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6" w:rsidRDefault="00325DCA" w:rsidP="00AC5426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</w:p>
    <w:p w:rsidR="00CC5F10" w:rsidRDefault="00302342" w:rsidP="00E2540B">
      <w:pPr>
        <w:shd w:val="clear" w:color="auto" w:fill="FFFFFF"/>
        <w:ind w:firstLine="5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C5F10" w:rsidRDefault="00A94B51" w:rsidP="00E2540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02342">
        <w:rPr>
          <w:sz w:val="28"/>
          <w:szCs w:val="28"/>
        </w:rPr>
        <w:t xml:space="preserve"> </w:t>
      </w:r>
      <w:r w:rsidR="005D35C9">
        <w:rPr>
          <w:sz w:val="28"/>
          <w:szCs w:val="28"/>
        </w:rPr>
        <w:t>п</w:t>
      </w:r>
      <w:r w:rsidR="00E2540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E2540B">
        <w:rPr>
          <w:sz w:val="28"/>
          <w:szCs w:val="28"/>
        </w:rPr>
        <w:t xml:space="preserve"> администрации</w:t>
      </w:r>
    </w:p>
    <w:p w:rsidR="00302342" w:rsidRDefault="00A94B51" w:rsidP="00E2540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302342">
        <w:rPr>
          <w:sz w:val="28"/>
          <w:szCs w:val="28"/>
        </w:rPr>
        <w:t>униципального образования</w:t>
      </w:r>
    </w:p>
    <w:p w:rsidR="00CC5F10" w:rsidRDefault="00CC5F10" w:rsidP="00E2540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</w:t>
      </w:r>
      <w:r w:rsidR="00E2540B">
        <w:rPr>
          <w:sz w:val="28"/>
          <w:szCs w:val="28"/>
        </w:rPr>
        <w:t>зьмоловское городское поселение</w:t>
      </w:r>
    </w:p>
    <w:p w:rsidR="005D35C9" w:rsidRPr="00A94B51" w:rsidRDefault="00A94B51" w:rsidP="00E2540B">
      <w:pPr>
        <w:shd w:val="clear" w:color="auto" w:fill="FFFFFF"/>
        <w:jc w:val="right"/>
        <w:rPr>
          <w:sz w:val="28"/>
          <w:szCs w:val="28"/>
        </w:rPr>
      </w:pPr>
      <w:r w:rsidRPr="00A94B51">
        <w:rPr>
          <w:sz w:val="28"/>
          <w:szCs w:val="28"/>
        </w:rPr>
        <w:t>о</w:t>
      </w:r>
      <w:r w:rsidR="00302342" w:rsidRPr="00A94B51">
        <w:rPr>
          <w:sz w:val="28"/>
          <w:szCs w:val="28"/>
        </w:rPr>
        <w:t xml:space="preserve">т </w:t>
      </w:r>
      <w:r w:rsidR="00CC54D1">
        <w:rPr>
          <w:sz w:val="28"/>
          <w:szCs w:val="28"/>
        </w:rPr>
        <w:t>07 ноября 2014 №259</w:t>
      </w:r>
      <w:bookmarkStart w:id="0" w:name="_GoBack"/>
      <w:bookmarkEnd w:id="0"/>
      <w:r w:rsidR="00CC5F10" w:rsidRPr="00A94B51">
        <w:rPr>
          <w:sz w:val="28"/>
          <w:szCs w:val="28"/>
        </w:rPr>
        <w:t xml:space="preserve"> </w:t>
      </w:r>
    </w:p>
    <w:p w:rsidR="00E2540B" w:rsidRDefault="00E2540B" w:rsidP="000479BD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2342" w:rsidRDefault="00302342" w:rsidP="000479BD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5DCA" w:rsidRPr="000479BD" w:rsidRDefault="00325DCA" w:rsidP="000479BD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9BD">
        <w:rPr>
          <w:rFonts w:ascii="Times New Roman" w:hAnsi="Times New Roman" w:cs="Times New Roman"/>
          <w:b w:val="0"/>
          <w:bCs w:val="0"/>
          <w:sz w:val="28"/>
          <w:szCs w:val="28"/>
        </w:rPr>
        <w:t>ПАСПОРТ</w:t>
      </w:r>
    </w:p>
    <w:p w:rsidR="00325DCA" w:rsidRPr="000479BD" w:rsidRDefault="00325DCA" w:rsidP="000479BD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9B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</w:t>
      </w:r>
    </w:p>
    <w:p w:rsidR="00325DCA" w:rsidRPr="000479BD" w:rsidRDefault="00325DCA" w:rsidP="000479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79BD">
        <w:rPr>
          <w:sz w:val="28"/>
          <w:szCs w:val="28"/>
        </w:rPr>
        <w:t>«</w:t>
      </w:r>
      <w:r w:rsidRPr="000479BD">
        <w:rPr>
          <w:color w:val="000000"/>
          <w:sz w:val="28"/>
          <w:szCs w:val="28"/>
        </w:rPr>
        <w:t>Социальное развитие  МО Кузьмоловское городское поселение на 201</w:t>
      </w:r>
      <w:r w:rsidR="005F6CD3">
        <w:rPr>
          <w:color w:val="000000"/>
          <w:sz w:val="28"/>
          <w:szCs w:val="28"/>
        </w:rPr>
        <w:t>5</w:t>
      </w:r>
      <w:r w:rsidRPr="000479BD">
        <w:rPr>
          <w:color w:val="000000"/>
          <w:sz w:val="28"/>
          <w:szCs w:val="28"/>
        </w:rPr>
        <w:t xml:space="preserve"> год</w:t>
      </w:r>
      <w:r w:rsidRPr="000479BD">
        <w:rPr>
          <w:sz w:val="28"/>
          <w:szCs w:val="28"/>
        </w:rPr>
        <w:t>»</w:t>
      </w:r>
    </w:p>
    <w:p w:rsidR="00325DCA" w:rsidRPr="000479BD" w:rsidRDefault="00325DCA" w:rsidP="005D35C9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2"/>
        <w:gridCol w:w="21"/>
        <w:gridCol w:w="6382"/>
      </w:tblGrid>
      <w:tr w:rsidR="00325DCA" w:rsidRPr="000479BD" w:rsidTr="009F6BF0"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>«Социальное развитие МО Кузьмоловское городское поселение на 201</w:t>
            </w:r>
            <w:r w:rsidR="00257B10">
              <w:rPr>
                <w:color w:val="000000"/>
                <w:sz w:val="28"/>
                <w:szCs w:val="28"/>
              </w:rPr>
              <w:t>5</w:t>
            </w:r>
            <w:r w:rsidRPr="000479BD">
              <w:rPr>
                <w:color w:val="000000"/>
                <w:sz w:val="28"/>
                <w:szCs w:val="28"/>
              </w:rPr>
              <w:t xml:space="preserve"> год» </w:t>
            </w:r>
          </w:p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5DCA" w:rsidRPr="000479BD" w:rsidTr="009F6BF0"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spacing w:before="20" w:after="20"/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</w:t>
            </w:r>
          </w:p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>Устав муниципального образования Кузьмоловское городское поселение Всеволожского муниципального района Ленинградской области,</w:t>
            </w:r>
          </w:p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 xml:space="preserve">Постановление администрации МО Кузьмоловское городское поселение от </w:t>
            </w:r>
            <w:r w:rsidR="00435C5A" w:rsidRPr="000479BD">
              <w:rPr>
                <w:color w:val="000000"/>
                <w:sz w:val="28"/>
                <w:szCs w:val="28"/>
              </w:rPr>
              <w:t xml:space="preserve">05.09.2013г. № 167 </w:t>
            </w:r>
          </w:p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Федеральный закон от 28 июня 1995 года № 98-ФЗ </w:t>
            </w:r>
          </w:p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«О государственной поддержке молодежных и детских общественных объединений»; </w:t>
            </w:r>
          </w:p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Областной закон от 16 июня 1999 года № 37-оз </w:t>
            </w:r>
          </w:p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>«О государственной поддержке молодежных и детских общественных объединений, общественных объединений, реализующих молодежную политику на территории Ленинградской области»;</w:t>
            </w:r>
          </w:p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Областной закон от 13 декабря 2011 года № 105-оз </w:t>
            </w:r>
          </w:p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>«О государственной молодежной политике в Ленинградской области»;</w:t>
            </w:r>
          </w:p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5DCA" w:rsidRPr="000479BD" w:rsidTr="009F6BF0"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5F6CD3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>201</w:t>
            </w:r>
            <w:r w:rsidR="005F6CD3">
              <w:rPr>
                <w:color w:val="000000"/>
                <w:sz w:val="28"/>
                <w:szCs w:val="28"/>
              </w:rPr>
              <w:t>5</w:t>
            </w:r>
            <w:r w:rsidRPr="000479BD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325DCA" w:rsidRPr="000479BD" w:rsidTr="009F6BF0"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 xml:space="preserve">Цель Программы </w:t>
            </w:r>
          </w:p>
          <w:p w:rsidR="00B325A2" w:rsidRPr="000479BD" w:rsidRDefault="00B325A2" w:rsidP="000479B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25A2" w:rsidRPr="000479BD" w:rsidRDefault="00B325A2" w:rsidP="000479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pStyle w:val="a4"/>
              <w:jc w:val="both"/>
              <w:rPr>
                <w:szCs w:val="18"/>
              </w:rPr>
            </w:pPr>
            <w:r w:rsidRPr="000479BD">
              <w:rPr>
                <w:szCs w:val="18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государства.</w:t>
            </w:r>
          </w:p>
          <w:p w:rsidR="00B325A2" w:rsidRPr="000479BD" w:rsidRDefault="00B325A2" w:rsidP="000479BD">
            <w:pPr>
              <w:pStyle w:val="a4"/>
              <w:jc w:val="both"/>
              <w:rPr>
                <w:szCs w:val="28"/>
              </w:rPr>
            </w:pPr>
          </w:p>
        </w:tc>
      </w:tr>
      <w:tr w:rsidR="00325DCA" w:rsidRPr="000479BD" w:rsidTr="009F6BF0"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 xml:space="preserve">Основные задачи </w:t>
            </w:r>
            <w:r w:rsidRPr="000479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8EC" w:rsidRPr="000479BD" w:rsidRDefault="005D4B1D" w:rsidP="000479BD">
            <w:pPr>
              <w:jc w:val="both"/>
              <w:rPr>
                <w:sz w:val="28"/>
              </w:rPr>
            </w:pPr>
            <w:r w:rsidRPr="000479BD">
              <w:rPr>
                <w:rFonts w:cs="Arial"/>
                <w:color w:val="000000"/>
                <w:sz w:val="28"/>
                <w:szCs w:val="17"/>
              </w:rPr>
              <w:lastRenderedPageBreak/>
              <w:t xml:space="preserve">Способствовать созданию в обществе </w:t>
            </w:r>
            <w:r w:rsidR="005F6CD3">
              <w:rPr>
                <w:rFonts w:cs="Arial"/>
                <w:color w:val="000000"/>
                <w:sz w:val="28"/>
                <w:szCs w:val="17"/>
              </w:rPr>
              <w:t xml:space="preserve">образа </w:t>
            </w:r>
            <w:r w:rsidR="005F6CD3">
              <w:rPr>
                <w:rFonts w:cs="Arial"/>
                <w:color w:val="000000"/>
                <w:sz w:val="28"/>
                <w:szCs w:val="17"/>
              </w:rPr>
              <w:lastRenderedPageBreak/>
              <w:t>жизни, основанного</w:t>
            </w:r>
            <w:r w:rsidRPr="000479BD">
              <w:rPr>
                <w:rFonts w:cs="Arial"/>
                <w:color w:val="000000"/>
                <w:sz w:val="28"/>
                <w:szCs w:val="17"/>
              </w:rPr>
              <w:t xml:space="preserve"> на здоровье и ответственности человека за свой жизненный стиль, содействовать развитию среди молодежи системы профилактики, позволяющей избежать формирования у подростков наркотической и алкогольной зависимости.</w:t>
            </w:r>
            <w:r w:rsidRPr="000479BD">
              <w:rPr>
                <w:sz w:val="28"/>
              </w:rPr>
              <w:t xml:space="preserve"> Создавать </w:t>
            </w:r>
            <w:r w:rsidR="002108EC" w:rsidRPr="000479BD">
              <w:rPr>
                <w:sz w:val="28"/>
              </w:rPr>
              <w:t xml:space="preserve"> услови</w:t>
            </w:r>
            <w:r w:rsidRPr="000479BD">
              <w:rPr>
                <w:sz w:val="28"/>
              </w:rPr>
              <w:t>я</w:t>
            </w:r>
            <w:r w:rsidR="002108EC" w:rsidRPr="000479BD">
              <w:rPr>
                <w:sz w:val="28"/>
              </w:rPr>
              <w:t xml:space="preserve"> для формирования современной, разнообразной и доступной культурной среды, способствующей реализации потребностей населения в активном творческом досуге, самореализации и развитии личности.</w:t>
            </w:r>
          </w:p>
          <w:p w:rsidR="002108EC" w:rsidRPr="000479BD" w:rsidRDefault="002108EC" w:rsidP="000479BD">
            <w:pPr>
              <w:jc w:val="both"/>
              <w:rPr>
                <w:rFonts w:cs="Aparajita"/>
                <w:sz w:val="28"/>
                <w:szCs w:val="32"/>
              </w:rPr>
            </w:pPr>
            <w:proofErr w:type="gramStart"/>
            <w:r w:rsidRPr="000479BD">
              <w:rPr>
                <w:rFonts w:cs="Arial"/>
                <w:sz w:val="28"/>
                <w:szCs w:val="32"/>
              </w:rPr>
              <w:t>П</w:t>
            </w:r>
            <w:r w:rsidRPr="000479BD">
              <w:rPr>
                <w:rFonts w:cs="Aparajita"/>
                <w:sz w:val="28"/>
                <w:szCs w:val="32"/>
              </w:rPr>
              <w:t>омо</w:t>
            </w:r>
            <w:r w:rsidR="005D4B1D" w:rsidRPr="000479BD">
              <w:rPr>
                <w:rFonts w:cs="Aparajita"/>
                <w:sz w:val="28"/>
                <w:szCs w:val="32"/>
              </w:rPr>
              <w:t xml:space="preserve">гать </w:t>
            </w:r>
            <w:r w:rsidRPr="000479BD">
              <w:rPr>
                <w:rFonts w:cs="Aparajita"/>
                <w:sz w:val="28"/>
                <w:szCs w:val="32"/>
              </w:rPr>
              <w:t xml:space="preserve"> людям пожилого возраста жить</w:t>
            </w:r>
            <w:proofErr w:type="gramEnd"/>
            <w:r w:rsidRPr="000479BD">
              <w:rPr>
                <w:rFonts w:cs="Aparajita"/>
                <w:sz w:val="28"/>
                <w:szCs w:val="32"/>
              </w:rPr>
              <w:t xml:space="preserve"> спокойно и радостно.</w:t>
            </w:r>
          </w:p>
          <w:p w:rsidR="00325DCA" w:rsidRPr="000479BD" w:rsidRDefault="00866657" w:rsidP="000479BD">
            <w:pPr>
              <w:jc w:val="both"/>
              <w:rPr>
                <w:bCs/>
                <w:color w:val="000000"/>
                <w:sz w:val="28"/>
                <w:szCs w:val="20"/>
                <w:shd w:val="clear" w:color="auto" w:fill="FFFFFF"/>
              </w:rPr>
            </w:pPr>
            <w:r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>В</w:t>
            </w:r>
            <w:r w:rsidR="002108EC"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>сесторон</w:t>
            </w:r>
            <w:r w:rsidR="005D4B1D"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>не поддерживать  многодетные семьи</w:t>
            </w:r>
            <w:r w:rsidR="002108EC"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  <w:r w:rsidR="005D4B1D"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 xml:space="preserve">поднимать </w:t>
            </w:r>
            <w:r w:rsidR="002108EC"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 xml:space="preserve"> пре</w:t>
            </w:r>
            <w:r w:rsidR="005D4B1D"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>стиж</w:t>
            </w:r>
            <w:r w:rsidR="002108EC"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 xml:space="preserve"> семьи</w:t>
            </w:r>
            <w:r w:rsidR="005D4B1D"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>.</w:t>
            </w:r>
            <w:r w:rsidR="002108EC" w:rsidRPr="000479BD">
              <w:rPr>
                <w:bCs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  <w:p w:rsidR="00B325A2" w:rsidRPr="000479BD" w:rsidRDefault="00866657" w:rsidP="000479BD">
            <w:pPr>
              <w:shd w:val="clear" w:color="auto" w:fill="FFFFFF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0479BD">
              <w:rPr>
                <w:rFonts w:cs="Arial"/>
                <w:color w:val="000000"/>
                <w:sz w:val="28"/>
                <w:szCs w:val="28"/>
              </w:rPr>
              <w:t>З</w:t>
            </w:r>
            <w:r w:rsidR="005D4B1D" w:rsidRPr="000479BD">
              <w:rPr>
                <w:rFonts w:cs="Arial"/>
                <w:color w:val="000000"/>
                <w:sz w:val="28"/>
                <w:szCs w:val="28"/>
              </w:rPr>
              <w:t xml:space="preserve">ащищать </w:t>
            </w:r>
            <w:r w:rsidR="002108EC" w:rsidRPr="000479BD">
              <w:rPr>
                <w:rFonts w:cs="Arial"/>
                <w:color w:val="000000"/>
                <w:sz w:val="28"/>
                <w:szCs w:val="28"/>
              </w:rPr>
              <w:t xml:space="preserve"> прав</w:t>
            </w:r>
            <w:r w:rsidR="005D4B1D" w:rsidRPr="000479BD">
              <w:rPr>
                <w:rFonts w:cs="Arial"/>
                <w:color w:val="000000"/>
                <w:sz w:val="28"/>
                <w:szCs w:val="28"/>
              </w:rPr>
              <w:t>а и интересы инвалидов, обеспечивать</w:t>
            </w:r>
            <w:r w:rsidR="002108EC" w:rsidRPr="000479BD">
              <w:rPr>
                <w:rFonts w:cs="Arial"/>
                <w:color w:val="000000"/>
                <w:sz w:val="28"/>
                <w:szCs w:val="28"/>
              </w:rPr>
              <w:t xml:space="preserve"> инвалидам равных с другими гражданами возможностей участия во всех сферах жизни общества, интеграция инвалидов в общество</w:t>
            </w:r>
            <w:r w:rsidR="005D4B1D" w:rsidRPr="000479BD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2108EC" w:rsidRPr="000479BD" w:rsidRDefault="00866657" w:rsidP="000479BD">
            <w:pPr>
              <w:shd w:val="clear" w:color="auto" w:fill="FFFFFF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0479BD">
              <w:rPr>
                <w:rFonts w:cs="Tahoma"/>
                <w:sz w:val="28"/>
                <w:szCs w:val="18"/>
              </w:rPr>
              <w:t>С</w:t>
            </w:r>
            <w:r w:rsidR="005D4B1D" w:rsidRPr="000479BD">
              <w:rPr>
                <w:rFonts w:cs="Tahoma"/>
                <w:sz w:val="28"/>
                <w:szCs w:val="18"/>
              </w:rPr>
              <w:t>оздавать</w:t>
            </w:r>
            <w:r w:rsidR="002108EC" w:rsidRPr="000479BD">
              <w:rPr>
                <w:rFonts w:cs="Tahoma"/>
                <w:sz w:val="28"/>
                <w:szCs w:val="18"/>
              </w:rPr>
              <w:t xml:space="preserve"> услови</w:t>
            </w:r>
            <w:r w:rsidR="005D4B1D" w:rsidRPr="000479BD">
              <w:rPr>
                <w:rFonts w:cs="Tahoma"/>
                <w:sz w:val="28"/>
                <w:szCs w:val="18"/>
              </w:rPr>
              <w:t>я</w:t>
            </w:r>
            <w:r w:rsidR="002108EC" w:rsidRPr="000479BD">
              <w:rPr>
                <w:rFonts w:cs="Tahoma"/>
                <w:sz w:val="28"/>
                <w:szCs w:val="18"/>
              </w:rPr>
              <w:t xml:space="preserve"> для укрепления здоровья населения путем развития инфраструктуры спорта, популяризации массового и профессионального спорта  и приобщения различных слоев общества к регулярным занятиям физической культурой и спортом</w:t>
            </w:r>
            <w:r w:rsidR="005D4B1D" w:rsidRPr="000479BD">
              <w:rPr>
                <w:rFonts w:cs="Tahoma"/>
                <w:sz w:val="28"/>
                <w:szCs w:val="18"/>
              </w:rPr>
              <w:t>.</w:t>
            </w:r>
          </w:p>
          <w:p w:rsidR="00866657" w:rsidRPr="000479BD" w:rsidRDefault="00866657" w:rsidP="000479BD">
            <w:pPr>
              <w:shd w:val="clear" w:color="auto" w:fill="FFFFFF"/>
              <w:spacing w:before="60"/>
              <w:jc w:val="both"/>
              <w:rPr>
                <w:rFonts w:cs="Tahoma"/>
                <w:color w:val="505050"/>
                <w:sz w:val="28"/>
                <w:szCs w:val="18"/>
              </w:rPr>
            </w:pPr>
          </w:p>
          <w:p w:rsidR="002108EC" w:rsidRPr="000479BD" w:rsidRDefault="002108EC" w:rsidP="000479BD">
            <w:pPr>
              <w:shd w:val="clear" w:color="auto" w:fill="FFFFFF"/>
              <w:spacing w:before="60"/>
              <w:ind w:left="720"/>
              <w:jc w:val="both"/>
              <w:rPr>
                <w:rFonts w:cs="Tahoma"/>
                <w:color w:val="505050"/>
                <w:sz w:val="28"/>
                <w:szCs w:val="18"/>
              </w:rPr>
            </w:pPr>
          </w:p>
          <w:p w:rsidR="002108EC" w:rsidRPr="000479BD" w:rsidRDefault="002108EC" w:rsidP="000479BD">
            <w:pPr>
              <w:shd w:val="clear" w:color="auto" w:fill="FFFFFF"/>
              <w:jc w:val="both"/>
              <w:rPr>
                <w:rFonts w:cs="Arial"/>
                <w:color w:val="000000"/>
                <w:sz w:val="28"/>
              </w:rPr>
            </w:pPr>
          </w:p>
          <w:p w:rsidR="002108EC" w:rsidRPr="000479BD" w:rsidRDefault="002108EC" w:rsidP="000479BD">
            <w:pPr>
              <w:jc w:val="both"/>
              <w:rPr>
                <w:sz w:val="28"/>
              </w:rPr>
            </w:pPr>
          </w:p>
        </w:tc>
      </w:tr>
      <w:tr w:rsidR="00325DCA" w:rsidRPr="000479BD" w:rsidTr="009F6BF0"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sz w:val="28"/>
              </w:rPr>
              <w:lastRenderedPageBreak/>
              <w:br w:type="page"/>
            </w:r>
            <w:r w:rsidRPr="000479BD">
              <w:rPr>
                <w:color w:val="000000"/>
                <w:sz w:val="28"/>
                <w:szCs w:val="28"/>
              </w:rPr>
              <w:t xml:space="preserve">Объем финансовых ресурсов, запланированных по Программе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>Основное финансирование – местный бюджет</w:t>
            </w:r>
          </w:p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>201</w:t>
            </w:r>
            <w:r w:rsidR="005F6CD3">
              <w:rPr>
                <w:sz w:val="28"/>
                <w:szCs w:val="28"/>
              </w:rPr>
              <w:t>5</w:t>
            </w:r>
            <w:r w:rsidRPr="000479BD">
              <w:rPr>
                <w:sz w:val="28"/>
                <w:szCs w:val="28"/>
              </w:rPr>
              <w:t xml:space="preserve"> год – </w:t>
            </w:r>
            <w:r w:rsidR="00D507C1">
              <w:rPr>
                <w:sz w:val="28"/>
                <w:szCs w:val="28"/>
              </w:rPr>
              <w:t xml:space="preserve">27400,0 </w:t>
            </w:r>
            <w:r w:rsidR="00C9232A">
              <w:rPr>
                <w:sz w:val="28"/>
                <w:szCs w:val="28"/>
              </w:rPr>
              <w:t>тыс.руб.</w:t>
            </w:r>
          </w:p>
          <w:p w:rsidR="00325DCA" w:rsidRPr="000479BD" w:rsidRDefault="00325DCA" w:rsidP="00257B10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5DCA" w:rsidRPr="000479BD" w:rsidTr="009F6BF0"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t xml:space="preserve">Ожидаемые конечные результаты, социальный </w:t>
            </w:r>
            <w:r w:rsidR="007656A9" w:rsidRPr="000479BD">
              <w:rPr>
                <w:color w:val="000000"/>
                <w:sz w:val="28"/>
                <w:szCs w:val="28"/>
              </w:rPr>
              <w:t xml:space="preserve">эффект, </w:t>
            </w:r>
            <w:r w:rsidRPr="000479BD">
              <w:rPr>
                <w:color w:val="000000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DCA" w:rsidRPr="000479BD" w:rsidRDefault="00325DCA" w:rsidP="005F6CD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479BD">
              <w:rPr>
                <w:sz w:val="28"/>
                <w:szCs w:val="28"/>
              </w:rPr>
              <w:t>В резуль</w:t>
            </w:r>
            <w:r w:rsidR="007656A9" w:rsidRPr="000479BD">
              <w:rPr>
                <w:sz w:val="28"/>
                <w:szCs w:val="28"/>
              </w:rPr>
              <w:t>тате выполнения мероприятий на территории поселения буду</w:t>
            </w:r>
            <w:r w:rsidRPr="000479BD">
              <w:rPr>
                <w:sz w:val="28"/>
                <w:szCs w:val="28"/>
              </w:rPr>
              <w:t xml:space="preserve">т </w:t>
            </w:r>
            <w:r w:rsidR="007656A9" w:rsidRPr="000479BD">
              <w:rPr>
                <w:sz w:val="28"/>
                <w:szCs w:val="28"/>
              </w:rPr>
              <w:t>созданы благоприятные условия для жизни, работы, отдыха, проведение работы по профориентации молодежи, позвол</w:t>
            </w:r>
            <w:r w:rsidR="005F6CD3">
              <w:rPr>
                <w:sz w:val="28"/>
                <w:szCs w:val="28"/>
              </w:rPr>
              <w:t>яющей</w:t>
            </w:r>
            <w:r w:rsidR="007656A9" w:rsidRPr="000479BD">
              <w:rPr>
                <w:sz w:val="28"/>
                <w:szCs w:val="28"/>
              </w:rPr>
              <w:t xml:space="preserve"> предприятиям, находящимся на территории МО Кузьмоловское ГП обеспечивать себя местными рабочими кадрами, среди молодежи формировать «мод</w:t>
            </w:r>
            <w:r w:rsidR="005F6CD3">
              <w:rPr>
                <w:sz w:val="28"/>
                <w:szCs w:val="28"/>
              </w:rPr>
              <w:t>у</w:t>
            </w:r>
            <w:r w:rsidR="007656A9" w:rsidRPr="000479BD">
              <w:rPr>
                <w:sz w:val="28"/>
                <w:szCs w:val="28"/>
              </w:rPr>
              <w:t>» на здоровье, активный образ жизни, сформир</w:t>
            </w:r>
            <w:r w:rsidR="005F6CD3">
              <w:rPr>
                <w:sz w:val="28"/>
                <w:szCs w:val="28"/>
              </w:rPr>
              <w:t>овать</w:t>
            </w:r>
            <w:r w:rsidR="007656A9" w:rsidRPr="000479BD">
              <w:rPr>
                <w:sz w:val="28"/>
                <w:szCs w:val="28"/>
              </w:rPr>
              <w:t xml:space="preserve"> </w:t>
            </w:r>
            <w:r w:rsidR="00B325A2" w:rsidRPr="000479BD">
              <w:rPr>
                <w:sz w:val="28"/>
                <w:szCs w:val="28"/>
              </w:rPr>
              <w:t xml:space="preserve">новый тип молодежного лидера, на базе Актива Молодежного Совета МО Кузьмоловское ГП </w:t>
            </w:r>
            <w:r w:rsidR="00B325A2" w:rsidRPr="000479BD">
              <w:rPr>
                <w:sz w:val="28"/>
                <w:szCs w:val="28"/>
              </w:rPr>
              <w:lastRenderedPageBreak/>
              <w:t>сформир</w:t>
            </w:r>
            <w:r w:rsidR="005F6CD3">
              <w:rPr>
                <w:sz w:val="28"/>
                <w:szCs w:val="28"/>
              </w:rPr>
              <w:t>овать</w:t>
            </w:r>
            <w:r w:rsidR="00B325A2" w:rsidRPr="000479BD">
              <w:rPr>
                <w:sz w:val="28"/>
                <w:szCs w:val="28"/>
              </w:rPr>
              <w:t xml:space="preserve"> команд</w:t>
            </w:r>
            <w:r w:rsidR="005F6CD3">
              <w:rPr>
                <w:sz w:val="28"/>
                <w:szCs w:val="28"/>
              </w:rPr>
              <w:t>у</w:t>
            </w:r>
            <w:r w:rsidR="00B325A2" w:rsidRPr="000479BD">
              <w:rPr>
                <w:sz w:val="28"/>
                <w:szCs w:val="28"/>
              </w:rPr>
              <w:t xml:space="preserve"> лидеров, среди молодежи</w:t>
            </w:r>
            <w:proofErr w:type="gramEnd"/>
            <w:r w:rsidR="00B325A2" w:rsidRPr="000479BD">
              <w:rPr>
                <w:sz w:val="28"/>
                <w:szCs w:val="28"/>
              </w:rPr>
              <w:t xml:space="preserve"> </w:t>
            </w:r>
            <w:r w:rsidR="007656A9" w:rsidRPr="000479BD">
              <w:rPr>
                <w:sz w:val="28"/>
                <w:szCs w:val="28"/>
              </w:rPr>
              <w:t>уменьшит</w:t>
            </w:r>
            <w:r w:rsidR="005F6CD3">
              <w:rPr>
                <w:sz w:val="28"/>
                <w:szCs w:val="28"/>
              </w:rPr>
              <w:t>ь</w:t>
            </w:r>
            <w:r w:rsidR="007656A9" w:rsidRPr="000479BD">
              <w:rPr>
                <w:sz w:val="28"/>
                <w:szCs w:val="28"/>
              </w:rPr>
              <w:t xml:space="preserve"> количество наркозависимых молодых людей, население будет более активно </w:t>
            </w:r>
            <w:r w:rsidR="0032675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656A9" w:rsidRPr="000479BD">
              <w:rPr>
                <w:sz w:val="28"/>
                <w:szCs w:val="28"/>
              </w:rPr>
              <w:t xml:space="preserve">реализовывать себя в активном творческом досуге, укрепится институт семьи, увеличится количество жителей, занимающихся спортом, </w:t>
            </w:r>
            <w:r w:rsidR="00B325A2" w:rsidRPr="000479BD">
              <w:rPr>
                <w:sz w:val="28"/>
                <w:szCs w:val="28"/>
              </w:rPr>
              <w:t>люди с ограниченными возможностями будут более активно принимать участие в общественной жизни поселения</w:t>
            </w:r>
            <w:r w:rsidR="000A6A08" w:rsidRPr="000479BD">
              <w:rPr>
                <w:sz w:val="28"/>
                <w:szCs w:val="28"/>
              </w:rPr>
              <w:t>, активная работа с многодетными семьями поможет организовать пропаганду института в семье среди молодежи.</w:t>
            </w:r>
          </w:p>
        </w:tc>
      </w:tr>
      <w:tr w:rsidR="00325DCA" w:rsidRPr="000479BD" w:rsidTr="009F6BF0"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DCA" w:rsidRPr="000479BD" w:rsidRDefault="00325DCA" w:rsidP="000479BD">
            <w:pPr>
              <w:jc w:val="both"/>
              <w:rPr>
                <w:color w:val="000000"/>
                <w:sz w:val="28"/>
                <w:szCs w:val="28"/>
              </w:rPr>
            </w:pPr>
            <w:r w:rsidRPr="000479BD">
              <w:rPr>
                <w:color w:val="000000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DCA" w:rsidRPr="000479BD" w:rsidRDefault="00325DCA" w:rsidP="000479BD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Администрация </w:t>
            </w:r>
            <w:r w:rsidRPr="000479BD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0479BD">
              <w:rPr>
                <w:rStyle w:val="a7"/>
                <w:b w:val="0"/>
                <w:sz w:val="28"/>
                <w:szCs w:val="28"/>
              </w:rPr>
              <w:t>Кузьмоловское городское поселение Всеволожского муниципального района  Ленинградской области</w:t>
            </w:r>
          </w:p>
          <w:p w:rsidR="00325DCA" w:rsidRPr="000479BD" w:rsidRDefault="00325DCA" w:rsidP="000479BD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</w:p>
        </w:tc>
      </w:tr>
      <w:tr w:rsidR="00325DCA" w:rsidRPr="000479BD" w:rsidTr="009F6BF0"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Основной исполнитель </w:t>
            </w:r>
          </w:p>
        </w:tc>
        <w:tc>
          <w:tcPr>
            <w:tcW w:w="6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DCA" w:rsidRPr="000479BD" w:rsidRDefault="00325DCA" w:rsidP="000479BD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Администрация </w:t>
            </w:r>
            <w:r w:rsidRPr="000479BD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0479BD">
              <w:rPr>
                <w:rStyle w:val="a7"/>
                <w:b w:val="0"/>
                <w:sz w:val="28"/>
                <w:szCs w:val="28"/>
              </w:rPr>
              <w:t>Кузьмоловское городское поселение Всеволожского муниципального района Ленинградской области</w:t>
            </w:r>
          </w:p>
          <w:p w:rsidR="00325DCA" w:rsidRPr="000479BD" w:rsidRDefault="00325DCA" w:rsidP="000479BD">
            <w:pPr>
              <w:jc w:val="both"/>
              <w:rPr>
                <w:sz w:val="28"/>
              </w:rPr>
            </w:pPr>
          </w:p>
        </w:tc>
      </w:tr>
      <w:tr w:rsidR="00325DCA" w:rsidRPr="000479BD" w:rsidTr="009F6BF0"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6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E1B16" w:rsidRDefault="002E1B16" w:rsidP="002E1B16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Заместитель главы администрации </w:t>
            </w:r>
          </w:p>
          <w:p w:rsidR="002E1B16" w:rsidRDefault="002E1B16" w:rsidP="002E1B16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МО Кузьмоловское </w:t>
            </w:r>
            <w:proofErr w:type="gramStart"/>
            <w:r>
              <w:rPr>
                <w:color w:val="000000" w:themeColor="text1"/>
                <w:sz w:val="28"/>
              </w:rPr>
              <w:t>ГП А.</w:t>
            </w:r>
            <w:proofErr w:type="gramEnd"/>
            <w:r>
              <w:rPr>
                <w:color w:val="000000" w:themeColor="text1"/>
                <w:sz w:val="28"/>
              </w:rPr>
              <w:t xml:space="preserve">Л.Ковалев </w:t>
            </w:r>
          </w:p>
          <w:p w:rsidR="00325DCA" w:rsidRPr="002E1B16" w:rsidRDefault="002E1B16" w:rsidP="002E1B16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(8-813-70)94-033</w:t>
            </w:r>
          </w:p>
        </w:tc>
      </w:tr>
      <w:tr w:rsidR="00325DCA" w:rsidRPr="000479BD" w:rsidTr="009F6BF0"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Система организации контроля выполнения Программы </w:t>
            </w:r>
          </w:p>
        </w:tc>
        <w:tc>
          <w:tcPr>
            <w:tcW w:w="6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>Контроль выполнения Программы, целевым использованием бюджетных средств направленных на реализацию Программы, осуществляет глава администрации</w:t>
            </w:r>
            <w:r w:rsidRPr="000479BD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Pr="000479BD">
              <w:rPr>
                <w:rStyle w:val="a7"/>
                <w:b w:val="0"/>
                <w:sz w:val="28"/>
                <w:szCs w:val="28"/>
              </w:rPr>
              <w:t>Кузьмоловское городское поселение Всеволожского муниципального района Ленинградской области</w:t>
            </w:r>
            <w:r w:rsidRPr="000479BD">
              <w:rPr>
                <w:sz w:val="28"/>
                <w:szCs w:val="28"/>
              </w:rPr>
              <w:t>.</w:t>
            </w:r>
          </w:p>
          <w:p w:rsidR="002E1B16" w:rsidRDefault="00325DCA" w:rsidP="002E1B16">
            <w:pPr>
              <w:jc w:val="both"/>
              <w:rPr>
                <w:color w:val="000000" w:themeColor="text1"/>
                <w:sz w:val="28"/>
              </w:rPr>
            </w:pPr>
            <w:r w:rsidRPr="000479BD">
              <w:rPr>
                <w:sz w:val="28"/>
                <w:szCs w:val="28"/>
              </w:rPr>
              <w:t xml:space="preserve">Оценку результатов реализации Программы и контроль выполнения мероприятий Программы осуществляет </w:t>
            </w:r>
            <w:r w:rsidR="002E1B16">
              <w:rPr>
                <w:color w:val="000000" w:themeColor="text1"/>
                <w:sz w:val="28"/>
              </w:rPr>
              <w:t xml:space="preserve">Заместитель главы администрации МО Кузьмоловское </w:t>
            </w:r>
            <w:proofErr w:type="gramStart"/>
            <w:r w:rsidR="002E1B16">
              <w:rPr>
                <w:color w:val="000000" w:themeColor="text1"/>
                <w:sz w:val="28"/>
              </w:rPr>
              <w:t>ГП  А.</w:t>
            </w:r>
            <w:proofErr w:type="gramEnd"/>
            <w:r w:rsidR="002E1B16">
              <w:rPr>
                <w:color w:val="000000" w:themeColor="text1"/>
                <w:sz w:val="28"/>
              </w:rPr>
              <w:t xml:space="preserve">Л.Ковалев </w:t>
            </w:r>
          </w:p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</w:p>
          <w:p w:rsidR="00325DCA" w:rsidRPr="000479BD" w:rsidRDefault="00325DCA" w:rsidP="000479BD">
            <w:pPr>
              <w:jc w:val="both"/>
              <w:rPr>
                <w:sz w:val="28"/>
                <w:szCs w:val="28"/>
              </w:rPr>
            </w:pPr>
          </w:p>
        </w:tc>
      </w:tr>
      <w:tr w:rsidR="009F6BF0" w:rsidRPr="000479BD" w:rsidTr="009F6BF0"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6BF0" w:rsidRPr="000479BD" w:rsidRDefault="00B8567E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Разделы </w:t>
            </w:r>
            <w:r w:rsidR="009F6BF0" w:rsidRPr="000479B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4B1D" w:rsidRPr="000479BD" w:rsidRDefault="009F6BF0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Раздел 2.1. </w:t>
            </w:r>
            <w:r w:rsidR="005D4B1D" w:rsidRPr="000479BD">
              <w:rPr>
                <w:sz w:val="28"/>
              </w:rPr>
              <w:t>Развитие культуры на территории муниципального образования Кузьмоловское городское поселение</w:t>
            </w:r>
            <w:proofErr w:type="gramStart"/>
            <w:r w:rsidR="005D4B1D" w:rsidRPr="000479BD">
              <w:rPr>
                <w:sz w:val="28"/>
                <w:szCs w:val="28"/>
              </w:rPr>
              <w:t xml:space="preserve"> .</w:t>
            </w:r>
            <w:proofErr w:type="gramEnd"/>
          </w:p>
          <w:p w:rsidR="009F6BF0" w:rsidRPr="000479BD" w:rsidRDefault="009F6BF0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Раздел 2.2. </w:t>
            </w:r>
            <w:r w:rsidR="005D4B1D" w:rsidRPr="000479BD">
              <w:rPr>
                <w:sz w:val="28"/>
                <w:szCs w:val="28"/>
              </w:rPr>
              <w:t>Оказание адресной материальной помощи жителям МО Кузьмоловское ГП.</w:t>
            </w:r>
          </w:p>
          <w:p w:rsidR="00B8567E" w:rsidRPr="000479BD" w:rsidRDefault="009F6BF0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Раздел 2.3. </w:t>
            </w:r>
            <w:r w:rsidR="00B8567E" w:rsidRPr="000479BD">
              <w:rPr>
                <w:sz w:val="28"/>
                <w:szCs w:val="28"/>
              </w:rPr>
              <w:t>Организация работы с людьми пожилого возраста</w:t>
            </w:r>
          </w:p>
          <w:p w:rsidR="00B8567E" w:rsidRPr="000479BD" w:rsidRDefault="009F6BF0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Раздел 2.4. </w:t>
            </w:r>
            <w:r w:rsidR="00B8567E" w:rsidRPr="000479BD">
              <w:rPr>
                <w:sz w:val="28"/>
                <w:szCs w:val="28"/>
              </w:rPr>
              <w:t>Организация работы с многодетными семьями</w:t>
            </w:r>
          </w:p>
          <w:p w:rsidR="009F6BF0" w:rsidRPr="000479BD" w:rsidRDefault="009F6BF0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Раздел 2.5. </w:t>
            </w:r>
            <w:r w:rsidR="00B8567E" w:rsidRPr="000479BD">
              <w:rPr>
                <w:sz w:val="28"/>
                <w:szCs w:val="28"/>
              </w:rPr>
              <w:t>Реализация молодежной политики на территории МО Кузьмоловское ГП</w:t>
            </w:r>
          </w:p>
          <w:p w:rsidR="009F6BF0" w:rsidRPr="000479BD" w:rsidRDefault="009F6BF0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lastRenderedPageBreak/>
              <w:t xml:space="preserve">Раздел 2.6. </w:t>
            </w:r>
            <w:r w:rsidR="00B8567E" w:rsidRPr="000479BD">
              <w:rPr>
                <w:sz w:val="28"/>
                <w:szCs w:val="28"/>
              </w:rPr>
              <w:t>Проведение общегосударственных праздников на территории МО Кузьмоловское ГП</w:t>
            </w:r>
          </w:p>
          <w:p w:rsidR="00B8567E" w:rsidRPr="000479BD" w:rsidRDefault="009F6BF0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Раздел 2.7. </w:t>
            </w:r>
            <w:r w:rsidR="00B8567E" w:rsidRPr="000479BD">
              <w:rPr>
                <w:sz w:val="28"/>
                <w:szCs w:val="28"/>
              </w:rPr>
              <w:t>Организация работы с людьми с ограниченными возможностями</w:t>
            </w:r>
          </w:p>
          <w:p w:rsidR="009F6BF0" w:rsidRPr="000479BD" w:rsidRDefault="009F6BF0" w:rsidP="000479BD">
            <w:pPr>
              <w:jc w:val="both"/>
              <w:rPr>
                <w:sz w:val="28"/>
                <w:szCs w:val="28"/>
              </w:rPr>
            </w:pPr>
            <w:r w:rsidRPr="000479BD">
              <w:rPr>
                <w:sz w:val="28"/>
                <w:szCs w:val="28"/>
              </w:rPr>
              <w:t xml:space="preserve">Раздел 2.8. </w:t>
            </w:r>
            <w:r w:rsidR="00B8567E" w:rsidRPr="000479BD">
              <w:rPr>
                <w:sz w:val="28"/>
                <w:szCs w:val="28"/>
              </w:rPr>
              <w:t>Развитие физкультуры и спорта на территории МО Кузьмоловское ГП</w:t>
            </w:r>
          </w:p>
        </w:tc>
      </w:tr>
    </w:tbl>
    <w:p w:rsidR="00B8567E" w:rsidRPr="000479BD" w:rsidRDefault="00B8567E" w:rsidP="000479BD">
      <w:pPr>
        <w:ind w:firstLine="708"/>
        <w:jc w:val="both"/>
        <w:rPr>
          <w:sz w:val="28"/>
          <w:szCs w:val="28"/>
        </w:rPr>
      </w:pPr>
    </w:p>
    <w:p w:rsidR="00B8567E" w:rsidRPr="000479BD" w:rsidRDefault="00B8567E" w:rsidP="000479BD">
      <w:pPr>
        <w:ind w:firstLine="708"/>
        <w:jc w:val="both"/>
        <w:rPr>
          <w:sz w:val="28"/>
          <w:szCs w:val="28"/>
        </w:rPr>
      </w:pPr>
    </w:p>
    <w:p w:rsidR="00206746" w:rsidRPr="000479BD" w:rsidRDefault="00206746" w:rsidP="000479BD">
      <w:pPr>
        <w:numPr>
          <w:ilvl w:val="0"/>
          <w:numId w:val="16"/>
        </w:numPr>
        <w:spacing w:before="120"/>
        <w:jc w:val="both"/>
        <w:rPr>
          <w:sz w:val="28"/>
        </w:rPr>
      </w:pPr>
      <w:r w:rsidRPr="000479BD">
        <w:rPr>
          <w:sz w:val="28"/>
          <w:szCs w:val="28"/>
        </w:rPr>
        <w:t xml:space="preserve">АНАЛИЗ СИТУАЦИИ И ОБОСНОВАНИЕ </w:t>
      </w:r>
      <w:r w:rsidRPr="000479BD">
        <w:rPr>
          <w:sz w:val="28"/>
          <w:szCs w:val="28"/>
        </w:rPr>
        <w:br/>
        <w:t>ЦЕЛЕЙ И ЗАДАЧ ПРОГРАММЫ.</w:t>
      </w:r>
    </w:p>
    <w:p w:rsidR="00206746" w:rsidRPr="000479BD" w:rsidRDefault="00206746" w:rsidP="000479BD">
      <w:pPr>
        <w:pStyle w:val="ad"/>
        <w:jc w:val="both"/>
        <w:rPr>
          <w:sz w:val="28"/>
          <w:szCs w:val="28"/>
        </w:rPr>
      </w:pPr>
      <w:r w:rsidRPr="000479BD">
        <w:rPr>
          <w:sz w:val="28"/>
          <w:szCs w:val="28"/>
        </w:rPr>
        <w:t>Настоящая Программа направлена на решение вопросов, связанных с социальным развитием в муниципальном образовании Кузьмоловское городское поселение Всеволожского муниципального района.</w:t>
      </w:r>
    </w:p>
    <w:p w:rsidR="00206746" w:rsidRPr="000479BD" w:rsidRDefault="00206746" w:rsidP="000479BD">
      <w:pPr>
        <w:pStyle w:val="ad"/>
        <w:jc w:val="both"/>
        <w:rPr>
          <w:sz w:val="28"/>
          <w:szCs w:val="28"/>
        </w:rPr>
      </w:pPr>
      <w:r w:rsidRPr="000479BD">
        <w:rPr>
          <w:sz w:val="28"/>
          <w:szCs w:val="28"/>
        </w:rPr>
        <w:t xml:space="preserve">В настоящий момент существует необходимость в </w:t>
      </w:r>
      <w:r w:rsidR="000B7ABE" w:rsidRPr="000479BD">
        <w:rPr>
          <w:sz w:val="28"/>
          <w:szCs w:val="28"/>
        </w:rPr>
        <w:t>повышении качества жизни граждан и общества в целом</w:t>
      </w:r>
      <w:r w:rsidR="00F70C64" w:rsidRPr="000479BD">
        <w:rPr>
          <w:sz w:val="28"/>
          <w:szCs w:val="28"/>
        </w:rPr>
        <w:t xml:space="preserve"> с помощью различных социальных программ</w:t>
      </w:r>
      <w:r w:rsidR="008D7A6A" w:rsidRPr="000479BD">
        <w:rPr>
          <w:sz w:val="28"/>
          <w:szCs w:val="28"/>
        </w:rPr>
        <w:t>, в том числе решении насущных проблем общественного характера: снижение уровня бедности, поддержка социально незащищенных слоев населения, снижение смертности</w:t>
      </w:r>
      <w:r w:rsidR="00F70C64" w:rsidRPr="000479BD">
        <w:rPr>
          <w:sz w:val="28"/>
          <w:szCs w:val="28"/>
        </w:rPr>
        <w:t xml:space="preserve"> и т.д.</w:t>
      </w:r>
    </w:p>
    <w:p w:rsidR="00206746" w:rsidRPr="000479BD" w:rsidRDefault="00206746" w:rsidP="000479BD">
      <w:pPr>
        <w:pStyle w:val="ad"/>
        <w:jc w:val="both"/>
        <w:rPr>
          <w:sz w:val="28"/>
          <w:szCs w:val="28"/>
        </w:rPr>
      </w:pPr>
      <w:r w:rsidRPr="000479BD">
        <w:rPr>
          <w:sz w:val="28"/>
          <w:szCs w:val="28"/>
        </w:rPr>
        <w:t xml:space="preserve">От </w:t>
      </w:r>
      <w:r w:rsidR="00F70C64" w:rsidRPr="000479BD">
        <w:rPr>
          <w:sz w:val="28"/>
          <w:szCs w:val="28"/>
        </w:rPr>
        <w:t>успешности реализации социальных программ и качественного социального обеспечения населения поселения в значительной степени завис</w:t>
      </w:r>
      <w:r w:rsidR="00E172A4" w:rsidRPr="000479BD">
        <w:rPr>
          <w:sz w:val="28"/>
          <w:szCs w:val="28"/>
        </w:rPr>
        <w:t>и</w:t>
      </w:r>
      <w:r w:rsidR="00F70C64" w:rsidRPr="000479BD">
        <w:rPr>
          <w:sz w:val="28"/>
          <w:szCs w:val="28"/>
        </w:rPr>
        <w:t>т уровень жизни граждан и, как следствие, социальная и гражданская активность</w:t>
      </w:r>
      <w:r w:rsidR="00ED5582" w:rsidRPr="000479BD">
        <w:rPr>
          <w:sz w:val="28"/>
          <w:szCs w:val="28"/>
        </w:rPr>
        <w:t>.</w:t>
      </w:r>
      <w:r w:rsidR="00F70C64" w:rsidRPr="000479BD">
        <w:rPr>
          <w:sz w:val="28"/>
          <w:szCs w:val="28"/>
        </w:rPr>
        <w:t xml:space="preserve"> </w:t>
      </w:r>
      <w:r w:rsidRPr="000479BD">
        <w:rPr>
          <w:sz w:val="28"/>
          <w:szCs w:val="28"/>
        </w:rPr>
        <w:t xml:space="preserve"> </w:t>
      </w:r>
    </w:p>
    <w:p w:rsidR="00D01EC2" w:rsidRPr="000479BD" w:rsidRDefault="00ED5582" w:rsidP="000479BD">
      <w:pPr>
        <w:pStyle w:val="ad"/>
        <w:jc w:val="both"/>
        <w:rPr>
          <w:sz w:val="28"/>
          <w:szCs w:val="28"/>
        </w:rPr>
      </w:pPr>
      <w:r w:rsidRPr="000479BD">
        <w:rPr>
          <w:sz w:val="28"/>
          <w:szCs w:val="28"/>
        </w:rPr>
        <w:t xml:space="preserve">Для достижения поставленных целей и задач </w:t>
      </w:r>
      <w:r w:rsidR="00C30026" w:rsidRPr="000479BD">
        <w:rPr>
          <w:sz w:val="28"/>
          <w:szCs w:val="28"/>
        </w:rPr>
        <w:t xml:space="preserve">реализуется программа по социальному развитию поселения. В ней, в частности, особое внимание уделено социализации детей-инвалидов, поддержке пенсионеров, </w:t>
      </w:r>
      <w:proofErr w:type="spellStart"/>
      <w:r w:rsidR="00C30026" w:rsidRPr="000479BD">
        <w:rPr>
          <w:sz w:val="28"/>
          <w:szCs w:val="28"/>
        </w:rPr>
        <w:t>волонтерству</w:t>
      </w:r>
      <w:proofErr w:type="spellEnd"/>
      <w:r w:rsidR="00C30026" w:rsidRPr="000479BD">
        <w:rPr>
          <w:sz w:val="28"/>
          <w:szCs w:val="28"/>
        </w:rPr>
        <w:t xml:space="preserve">, профориентации выпускников школы, </w:t>
      </w:r>
      <w:r w:rsidR="003F0E3A" w:rsidRPr="000479BD">
        <w:rPr>
          <w:sz w:val="28"/>
          <w:szCs w:val="28"/>
        </w:rPr>
        <w:t xml:space="preserve">занятости подростков, </w:t>
      </w:r>
      <w:r w:rsidR="00130E33" w:rsidRPr="000479BD">
        <w:rPr>
          <w:sz w:val="28"/>
          <w:szCs w:val="28"/>
        </w:rPr>
        <w:t>обеспечению безопасности детей</w:t>
      </w:r>
      <w:r w:rsidR="003F0E3A" w:rsidRPr="000479BD">
        <w:rPr>
          <w:sz w:val="28"/>
          <w:szCs w:val="28"/>
        </w:rPr>
        <w:t>, спортивной подготовке</w:t>
      </w:r>
      <w:r w:rsidR="00C24E6F" w:rsidRPr="000479BD">
        <w:rPr>
          <w:sz w:val="28"/>
          <w:szCs w:val="28"/>
        </w:rPr>
        <w:t xml:space="preserve"> населения</w:t>
      </w:r>
      <w:r w:rsidR="000A6A08" w:rsidRPr="000479BD">
        <w:rPr>
          <w:sz w:val="28"/>
          <w:szCs w:val="28"/>
        </w:rPr>
        <w:t>, антинаркотическим программам, поддержке многодетных семей, развитию культуры, расширению возможностей для творческой самореализации жителей посел</w:t>
      </w:r>
      <w:r w:rsidR="000228E5">
        <w:rPr>
          <w:sz w:val="28"/>
          <w:szCs w:val="28"/>
        </w:rPr>
        <w:t>е</w:t>
      </w:r>
      <w:r w:rsidR="000A6A08" w:rsidRPr="000479BD">
        <w:rPr>
          <w:sz w:val="28"/>
          <w:szCs w:val="28"/>
        </w:rPr>
        <w:t>ния.</w:t>
      </w:r>
      <w:r w:rsidR="00130E33" w:rsidRPr="000479BD">
        <w:rPr>
          <w:sz w:val="28"/>
          <w:szCs w:val="28"/>
        </w:rPr>
        <w:t xml:space="preserve"> </w:t>
      </w:r>
    </w:p>
    <w:p w:rsidR="00D01EC2" w:rsidRPr="000479BD" w:rsidRDefault="00D01EC2" w:rsidP="000479BD">
      <w:pPr>
        <w:pStyle w:val="ae"/>
        <w:spacing w:line="240" w:lineRule="auto"/>
        <w:ind w:firstLine="0"/>
      </w:pPr>
      <w:r w:rsidRPr="000479BD">
        <w:t xml:space="preserve">Специфика социального развития поселения в современной среде требует быстрой реакции на широкий спектр вызовов, которые в свою очередь имеют тенденцию к стремительному изменению во времени. </w:t>
      </w:r>
      <w:r w:rsidR="004D4424" w:rsidRPr="000479BD">
        <w:t xml:space="preserve">Современное социальное управление </w:t>
      </w:r>
      <w:r w:rsidRPr="000479BD">
        <w:t xml:space="preserve">нуждается не только в эффективной </w:t>
      </w:r>
      <w:r w:rsidR="004D4424" w:rsidRPr="000479BD">
        <w:t xml:space="preserve">программе на муниципальном уровне, </w:t>
      </w:r>
      <w:r w:rsidRPr="000479BD">
        <w:t xml:space="preserve">но и в непрерывном </w:t>
      </w:r>
      <w:r w:rsidR="004D4424" w:rsidRPr="000479BD">
        <w:t>взаимодействии с программами районного уровня</w:t>
      </w:r>
      <w:r w:rsidRPr="000479BD">
        <w:t xml:space="preserve">, </w:t>
      </w:r>
      <w:r w:rsidR="004D4424" w:rsidRPr="000479BD">
        <w:t xml:space="preserve">а также постоянном мониторинге </w:t>
      </w:r>
      <w:r w:rsidRPr="000479BD">
        <w:t>совре</w:t>
      </w:r>
      <w:r w:rsidR="00DE4C6D" w:rsidRPr="000479BD">
        <w:t>менного состояния дел как в муниципальном образовании Кузьмоловское городское поселение Всеволожского района Ленинградской области, так и в общероссийском формате.</w:t>
      </w:r>
      <w:r w:rsidRPr="000479BD">
        <w:t xml:space="preserve"> В решении этой задачи существенное значение имеет разработка и реализация эффективных методов подготовки и переподготовки </w:t>
      </w:r>
      <w:r w:rsidR="00035CD8" w:rsidRPr="000479BD">
        <w:t>различных слоев населения</w:t>
      </w:r>
      <w:r w:rsidRPr="000479BD">
        <w:t xml:space="preserve">. Дополнительным требованием в решении этой задачи является ориентация на использование передовых технологий в </w:t>
      </w:r>
      <w:r w:rsidR="00035CD8" w:rsidRPr="000479BD">
        <w:t xml:space="preserve">социальной </w:t>
      </w:r>
      <w:r w:rsidRPr="000479BD">
        <w:t xml:space="preserve">деятельности, использование доступных в любой точке </w:t>
      </w:r>
      <w:r w:rsidR="00035CD8" w:rsidRPr="000479BD">
        <w:t xml:space="preserve">Ленинградской области </w:t>
      </w:r>
      <w:r w:rsidRPr="000479BD">
        <w:t xml:space="preserve">баз данных по мониторингу </w:t>
      </w:r>
      <w:r w:rsidR="00D6277C" w:rsidRPr="000479BD">
        <w:t xml:space="preserve">социальной </w:t>
      </w:r>
      <w:r w:rsidR="000228E5" w:rsidRPr="000479BD">
        <w:t>ситуации,</w:t>
      </w:r>
      <w:r w:rsidR="00D6277C" w:rsidRPr="000479BD">
        <w:t xml:space="preserve"> как региона, так и муниципального образования</w:t>
      </w:r>
      <w:r w:rsidRPr="000479BD">
        <w:t>, информационно-аналитических систем, информационных технологий и других прикладных инструментов нового поколения.</w:t>
      </w:r>
    </w:p>
    <w:p w:rsidR="00BE191B" w:rsidRPr="000479BD" w:rsidRDefault="00A10C19" w:rsidP="000479BD">
      <w:pPr>
        <w:pStyle w:val="a3"/>
        <w:jc w:val="both"/>
        <w:rPr>
          <w:sz w:val="28"/>
          <w:szCs w:val="28"/>
        </w:rPr>
      </w:pPr>
      <w:r w:rsidRPr="000479BD">
        <w:rPr>
          <w:sz w:val="28"/>
          <w:szCs w:val="28"/>
        </w:rPr>
        <w:lastRenderedPageBreak/>
        <w:t>В Программе социального развития поселения на 201</w:t>
      </w:r>
      <w:r w:rsidR="005F6CD3">
        <w:rPr>
          <w:sz w:val="28"/>
          <w:szCs w:val="28"/>
        </w:rPr>
        <w:t>5</w:t>
      </w:r>
      <w:r w:rsidRPr="000479BD">
        <w:rPr>
          <w:sz w:val="28"/>
          <w:szCs w:val="28"/>
        </w:rPr>
        <w:t xml:space="preserve"> год </w:t>
      </w:r>
      <w:r w:rsidR="005F6CD3">
        <w:rPr>
          <w:sz w:val="28"/>
          <w:szCs w:val="28"/>
        </w:rPr>
        <w:t>продолжает работу</w:t>
      </w:r>
      <w:r w:rsidRPr="000479BD">
        <w:rPr>
          <w:sz w:val="28"/>
          <w:szCs w:val="28"/>
        </w:rPr>
        <w:t xml:space="preserve"> направление – многопрофильная работа с многодетными семьями </w:t>
      </w:r>
      <w:r w:rsidR="00876CE1" w:rsidRPr="000479BD">
        <w:rPr>
          <w:sz w:val="28"/>
          <w:szCs w:val="28"/>
        </w:rPr>
        <w:t xml:space="preserve"> </w:t>
      </w:r>
      <w:r w:rsidRPr="000479BD">
        <w:rPr>
          <w:sz w:val="28"/>
          <w:szCs w:val="28"/>
        </w:rPr>
        <w:t xml:space="preserve">и инвалидами. </w:t>
      </w:r>
      <w:r w:rsidR="00BE191B" w:rsidRPr="000479BD">
        <w:rPr>
          <w:sz w:val="28"/>
          <w:szCs w:val="28"/>
        </w:rPr>
        <w:t>В многодетных семьях создаются благоприятные условия воспитания, поскольку дети растут в тесных взаимоотношениях друг с другом в семейном коллективе и, как правило, с раннего возраста приучаются выполнять определенные обязанности и помогать друг другу. Однако в экономическом плане именно многодетная семья оказывается в наиболее сложном положении, поскольку мать, как правило, не работает, а один отец не имеет возможности обеспечить семье нормальные условия существования. Кроме того, отмечается негативное, и даже отрицательное отношение общества к многодетным семьям.</w:t>
      </w:r>
    </w:p>
    <w:p w:rsidR="00BE191B" w:rsidRPr="000479BD" w:rsidRDefault="00BE191B" w:rsidP="000479BD">
      <w:pPr>
        <w:pStyle w:val="a3"/>
        <w:jc w:val="both"/>
        <w:rPr>
          <w:sz w:val="28"/>
          <w:szCs w:val="28"/>
        </w:rPr>
      </w:pPr>
      <w:r w:rsidRPr="000479BD">
        <w:rPr>
          <w:sz w:val="28"/>
          <w:szCs w:val="28"/>
        </w:rPr>
        <w:t>Существующие проблемы таких семей обуславливают необходимость оказания им помощи со стороны общества. Материальная и моральная поддержка многодетной семьи, создание нормальных условий жизни в ней родителей и детей помогут решению демографической проблемы в нашей стране, поэтому очень важно осмыслить как нынешнее положение многодетной семьи, так и пути улучшения их положения.</w:t>
      </w:r>
    </w:p>
    <w:p w:rsidR="00BE191B" w:rsidRPr="000479BD" w:rsidRDefault="00BE191B" w:rsidP="000479BD">
      <w:pPr>
        <w:pStyle w:val="a3"/>
        <w:jc w:val="both"/>
        <w:rPr>
          <w:sz w:val="28"/>
          <w:szCs w:val="28"/>
        </w:rPr>
      </w:pPr>
      <w:r w:rsidRPr="000479BD">
        <w:rPr>
          <w:sz w:val="28"/>
          <w:szCs w:val="28"/>
        </w:rPr>
        <w:t>Для стабилизации и устойчивого развития многодетных семей государство предпринимает определенные меры, однако все еще нет четкой системы их социальной поддержки. Для успешного решения возникающих проблем необходимы совместные усилия специалистов в различных областях деятельности, в том числе, профессиональных социальных работников, владеющих различными технологиями решения социальных проблем. При этом, социальные работники должны выступать как посредники между семьей и обществом (группой, коллективом, государством), так и в качестве помощников в деле преодоления тех или иных социальных затруднений. Создание эффективной системы социальной защиты семьи является неотъемлемым условием развития нашего общества.</w:t>
      </w:r>
    </w:p>
    <w:p w:rsidR="00206746" w:rsidRPr="000479BD" w:rsidRDefault="00206746" w:rsidP="000479BD">
      <w:pPr>
        <w:ind w:firstLine="72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 xml:space="preserve">Программа </w:t>
      </w:r>
      <w:r w:rsidR="00BE191B" w:rsidRPr="000479BD">
        <w:rPr>
          <w:sz w:val="28"/>
          <w:szCs w:val="28"/>
        </w:rPr>
        <w:t xml:space="preserve">социального развития муниципального образования Кузьмоловское городское поселение Всеволожского района Ленинградской области </w:t>
      </w:r>
      <w:r w:rsidRPr="000479BD">
        <w:rPr>
          <w:sz w:val="28"/>
          <w:szCs w:val="28"/>
        </w:rPr>
        <w:t xml:space="preserve">представляет собой комплексный план действий по внедрению и использованию современных методов, механизмов и инструментов в организации </w:t>
      </w:r>
      <w:r w:rsidR="00E216C8" w:rsidRPr="000479BD">
        <w:rPr>
          <w:sz w:val="28"/>
          <w:szCs w:val="28"/>
        </w:rPr>
        <w:t>абсолютной социальной защищенности всех слоев населения</w:t>
      </w:r>
      <w:r w:rsidRPr="000479BD">
        <w:rPr>
          <w:sz w:val="28"/>
          <w:szCs w:val="28"/>
        </w:rPr>
        <w:t>.</w:t>
      </w:r>
    </w:p>
    <w:p w:rsidR="00206746" w:rsidRPr="000479BD" w:rsidRDefault="00206746" w:rsidP="000479B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9BD">
        <w:rPr>
          <w:sz w:val="28"/>
          <w:szCs w:val="28"/>
        </w:rPr>
        <w:t xml:space="preserve">Механизмом практической реализации настоящей Программы является целевое выделение финансовых средств направленных на решение вопросов связанных с </w:t>
      </w:r>
      <w:r w:rsidR="004664F1" w:rsidRPr="000479BD">
        <w:rPr>
          <w:sz w:val="28"/>
          <w:szCs w:val="28"/>
        </w:rPr>
        <w:t xml:space="preserve">социальным обеспечением и социальным развитием </w:t>
      </w:r>
      <w:r w:rsidRPr="000479BD">
        <w:rPr>
          <w:color w:val="000000"/>
          <w:sz w:val="28"/>
          <w:szCs w:val="28"/>
        </w:rPr>
        <w:t>на территории поселения</w:t>
      </w:r>
      <w:r w:rsidRPr="000479BD">
        <w:rPr>
          <w:sz w:val="28"/>
          <w:szCs w:val="28"/>
        </w:rPr>
        <w:t>.</w:t>
      </w:r>
    </w:p>
    <w:p w:rsidR="00206746" w:rsidRPr="000479BD" w:rsidRDefault="00206746" w:rsidP="000479B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A6A08" w:rsidRPr="000479BD" w:rsidRDefault="000A6A08" w:rsidP="000479BD">
      <w:pPr>
        <w:spacing w:before="120"/>
        <w:jc w:val="both"/>
        <w:rPr>
          <w:sz w:val="28"/>
          <w:szCs w:val="28"/>
        </w:rPr>
      </w:pPr>
    </w:p>
    <w:p w:rsidR="00206746" w:rsidRPr="000479BD" w:rsidRDefault="00206746" w:rsidP="000479BD">
      <w:pPr>
        <w:spacing w:before="12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>2. ЦЕЛИ И ЗАДАЧИ ПРОГРАММЫ.</w:t>
      </w:r>
    </w:p>
    <w:p w:rsidR="00206746" w:rsidRPr="000479BD" w:rsidRDefault="00206746" w:rsidP="000479BD">
      <w:pPr>
        <w:ind w:firstLine="720"/>
        <w:jc w:val="both"/>
        <w:rPr>
          <w:sz w:val="28"/>
          <w:szCs w:val="28"/>
        </w:rPr>
      </w:pPr>
    </w:p>
    <w:p w:rsidR="000A6A08" w:rsidRPr="000479BD" w:rsidRDefault="00206746" w:rsidP="000479BD">
      <w:pPr>
        <w:pStyle w:val="a4"/>
        <w:jc w:val="both"/>
        <w:rPr>
          <w:szCs w:val="18"/>
        </w:rPr>
      </w:pPr>
      <w:r w:rsidRPr="000479BD">
        <w:rPr>
          <w:szCs w:val="28"/>
        </w:rPr>
        <w:t>Основн</w:t>
      </w:r>
      <w:r w:rsidR="000A6A08" w:rsidRPr="000479BD">
        <w:rPr>
          <w:szCs w:val="28"/>
        </w:rPr>
        <w:t xml:space="preserve">ой  целью </w:t>
      </w:r>
      <w:r w:rsidRPr="000479BD">
        <w:rPr>
          <w:szCs w:val="28"/>
        </w:rPr>
        <w:t xml:space="preserve"> Программы является</w:t>
      </w:r>
      <w:r w:rsidRPr="000479BD">
        <w:t xml:space="preserve"> </w:t>
      </w:r>
      <w:r w:rsidR="000A6A08" w:rsidRPr="000479BD">
        <w:rPr>
          <w:szCs w:val="18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государства.</w:t>
      </w:r>
    </w:p>
    <w:p w:rsidR="003319EC" w:rsidRPr="000479BD" w:rsidRDefault="003319EC" w:rsidP="000479BD">
      <w:pPr>
        <w:pStyle w:val="ad"/>
        <w:jc w:val="both"/>
        <w:rPr>
          <w:sz w:val="28"/>
          <w:szCs w:val="28"/>
        </w:rPr>
      </w:pPr>
      <w:r w:rsidRPr="000479BD">
        <w:rPr>
          <w:sz w:val="28"/>
          <w:szCs w:val="28"/>
        </w:rPr>
        <w:lastRenderedPageBreak/>
        <w:t xml:space="preserve">К </w:t>
      </w:r>
      <w:r w:rsidR="000A6A08" w:rsidRPr="000479BD">
        <w:rPr>
          <w:sz w:val="28"/>
          <w:szCs w:val="28"/>
        </w:rPr>
        <w:t xml:space="preserve">задачам </w:t>
      </w:r>
      <w:r w:rsidRPr="000479BD">
        <w:rPr>
          <w:sz w:val="28"/>
          <w:szCs w:val="28"/>
        </w:rPr>
        <w:t xml:space="preserve"> программы относится:</w:t>
      </w:r>
    </w:p>
    <w:p w:rsidR="00EA2729" w:rsidRPr="000479BD" w:rsidRDefault="00EA2729" w:rsidP="000479BD">
      <w:pPr>
        <w:pStyle w:val="a4"/>
        <w:jc w:val="both"/>
        <w:rPr>
          <w:rFonts w:cs="Arial"/>
          <w:color w:val="000000"/>
          <w:szCs w:val="17"/>
        </w:rPr>
      </w:pPr>
      <w:r w:rsidRPr="000479BD">
        <w:rPr>
          <w:szCs w:val="18"/>
        </w:rPr>
        <w:t>- с</w:t>
      </w:r>
      <w:r w:rsidR="003319EC" w:rsidRPr="000479BD">
        <w:rPr>
          <w:rFonts w:cs="Arial"/>
          <w:color w:val="000000"/>
          <w:szCs w:val="17"/>
        </w:rPr>
        <w:t xml:space="preserve">пособствовать созданию в обществе «моды» на здоровье и ответственности человека за свой жизненный стиль, </w:t>
      </w:r>
    </w:p>
    <w:p w:rsidR="00EA2729" w:rsidRPr="000479BD" w:rsidRDefault="00EA2729" w:rsidP="000479BD">
      <w:pPr>
        <w:pStyle w:val="a4"/>
        <w:jc w:val="both"/>
        <w:rPr>
          <w:rFonts w:cs="Arial"/>
          <w:color w:val="000000"/>
          <w:szCs w:val="17"/>
        </w:rPr>
      </w:pPr>
      <w:r w:rsidRPr="000479BD">
        <w:rPr>
          <w:rFonts w:cs="Arial"/>
          <w:color w:val="000000"/>
          <w:szCs w:val="17"/>
        </w:rPr>
        <w:t xml:space="preserve">- </w:t>
      </w:r>
      <w:r w:rsidR="003319EC" w:rsidRPr="000479BD">
        <w:rPr>
          <w:rFonts w:cs="Arial"/>
          <w:color w:val="000000"/>
          <w:szCs w:val="17"/>
        </w:rPr>
        <w:t>содействовать развитию среди молодежи системы профилактики, позволяющей избежать формирования у подростков наркотической и алкогольной зависимости</w:t>
      </w:r>
      <w:r w:rsidRPr="000479BD">
        <w:rPr>
          <w:rFonts w:cs="Arial"/>
          <w:color w:val="000000"/>
          <w:szCs w:val="17"/>
        </w:rPr>
        <w:t>,</w:t>
      </w:r>
    </w:p>
    <w:p w:rsidR="003319EC" w:rsidRPr="000479BD" w:rsidRDefault="00EA2729" w:rsidP="000479BD">
      <w:pPr>
        <w:pStyle w:val="a4"/>
        <w:jc w:val="both"/>
      </w:pPr>
      <w:r w:rsidRPr="000479BD">
        <w:rPr>
          <w:rFonts w:cs="Arial"/>
          <w:color w:val="000000"/>
          <w:szCs w:val="17"/>
        </w:rPr>
        <w:t>- с</w:t>
      </w:r>
      <w:r w:rsidR="003319EC" w:rsidRPr="000479BD">
        <w:t>оздавать  условия для формирования современной, разнообразной и доступной культурной среды, способствующей реализации потребностей населения в активном творческом досуге, сам</w:t>
      </w:r>
      <w:r w:rsidRPr="000479BD">
        <w:t>ореализации и развитии личности,</w:t>
      </w:r>
    </w:p>
    <w:p w:rsidR="00EA2729" w:rsidRPr="000479BD" w:rsidRDefault="00EA2729" w:rsidP="000479BD">
      <w:pPr>
        <w:pStyle w:val="a4"/>
        <w:jc w:val="both"/>
      </w:pPr>
      <w:r w:rsidRPr="000479BD">
        <w:t xml:space="preserve">- создавать условия </w:t>
      </w:r>
      <w:r w:rsidR="00F0700B" w:rsidRPr="000479BD">
        <w:t xml:space="preserve">для </w:t>
      </w:r>
      <w:proofErr w:type="gramStart"/>
      <w:r w:rsidR="00F0700B" w:rsidRPr="000479BD">
        <w:t>определения</w:t>
      </w:r>
      <w:proofErr w:type="gramEnd"/>
      <w:r w:rsidR="00F0700B" w:rsidRPr="000479BD">
        <w:t xml:space="preserve"> будущего для выпускников школ</w:t>
      </w:r>
      <w:r w:rsidR="000A6A08" w:rsidRPr="000479BD">
        <w:t>ы</w:t>
      </w:r>
      <w:r w:rsidR="00F0700B" w:rsidRPr="000479BD">
        <w:t>,</w:t>
      </w:r>
    </w:p>
    <w:p w:rsidR="003319EC" w:rsidRPr="000479BD" w:rsidRDefault="00F0700B" w:rsidP="000479BD">
      <w:pPr>
        <w:jc w:val="both"/>
        <w:rPr>
          <w:rFonts w:cs="Aparajita"/>
          <w:sz w:val="28"/>
          <w:szCs w:val="32"/>
        </w:rPr>
      </w:pPr>
      <w:r w:rsidRPr="000479BD">
        <w:rPr>
          <w:rFonts w:cs="Arial"/>
          <w:sz w:val="28"/>
          <w:szCs w:val="32"/>
        </w:rPr>
        <w:t xml:space="preserve">- </w:t>
      </w:r>
      <w:proofErr w:type="gramStart"/>
      <w:r w:rsidRPr="000479BD">
        <w:rPr>
          <w:rFonts w:cs="Arial"/>
          <w:sz w:val="28"/>
          <w:szCs w:val="32"/>
        </w:rPr>
        <w:t>п</w:t>
      </w:r>
      <w:r w:rsidR="003319EC" w:rsidRPr="000479BD">
        <w:rPr>
          <w:rFonts w:cs="Aparajita"/>
          <w:sz w:val="28"/>
          <w:szCs w:val="32"/>
        </w:rPr>
        <w:t>омогать  людям пожилого возраста жить</w:t>
      </w:r>
      <w:proofErr w:type="gramEnd"/>
      <w:r w:rsidR="003319EC" w:rsidRPr="000479BD">
        <w:rPr>
          <w:rFonts w:cs="Aparajita"/>
          <w:sz w:val="28"/>
          <w:szCs w:val="32"/>
        </w:rPr>
        <w:t xml:space="preserve"> спокойно и радостно</w:t>
      </w:r>
      <w:r w:rsidRPr="000479BD">
        <w:rPr>
          <w:rFonts w:cs="Aparajita"/>
          <w:sz w:val="28"/>
          <w:szCs w:val="32"/>
        </w:rPr>
        <w:t>,</w:t>
      </w:r>
    </w:p>
    <w:p w:rsidR="003319EC" w:rsidRPr="000479BD" w:rsidRDefault="00F0700B" w:rsidP="000479BD">
      <w:pPr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0479BD">
        <w:rPr>
          <w:bCs/>
          <w:color w:val="000000"/>
          <w:sz w:val="28"/>
          <w:szCs w:val="20"/>
          <w:shd w:val="clear" w:color="auto" w:fill="FFFFFF"/>
        </w:rPr>
        <w:t>- в</w:t>
      </w:r>
      <w:r w:rsidR="003319EC" w:rsidRPr="000479BD">
        <w:rPr>
          <w:bCs/>
          <w:color w:val="000000"/>
          <w:sz w:val="28"/>
          <w:szCs w:val="20"/>
          <w:shd w:val="clear" w:color="auto" w:fill="FFFFFF"/>
        </w:rPr>
        <w:t>сесторонне поддерживать  многодетные семьи, поднимать  престиж семьи</w:t>
      </w:r>
      <w:r w:rsidRPr="000479BD">
        <w:rPr>
          <w:bCs/>
          <w:color w:val="000000"/>
          <w:sz w:val="28"/>
          <w:szCs w:val="20"/>
          <w:shd w:val="clear" w:color="auto" w:fill="FFFFFF"/>
        </w:rPr>
        <w:t xml:space="preserve">, </w:t>
      </w:r>
      <w:r w:rsidR="003319EC" w:rsidRPr="000479BD">
        <w:rPr>
          <w:bCs/>
          <w:color w:val="000000"/>
          <w:sz w:val="28"/>
          <w:szCs w:val="20"/>
          <w:shd w:val="clear" w:color="auto" w:fill="FFFFFF"/>
        </w:rPr>
        <w:t xml:space="preserve"> </w:t>
      </w:r>
    </w:p>
    <w:p w:rsidR="00F0700B" w:rsidRPr="000479BD" w:rsidRDefault="00F0700B" w:rsidP="000479BD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 w:rsidRPr="000479BD">
        <w:rPr>
          <w:rFonts w:cs="Arial"/>
          <w:color w:val="000000"/>
          <w:sz w:val="28"/>
          <w:szCs w:val="28"/>
        </w:rPr>
        <w:t>- з</w:t>
      </w:r>
      <w:r w:rsidR="003319EC" w:rsidRPr="000479BD">
        <w:rPr>
          <w:rFonts w:cs="Arial"/>
          <w:color w:val="000000"/>
          <w:sz w:val="28"/>
          <w:szCs w:val="28"/>
        </w:rPr>
        <w:t xml:space="preserve">ащищать  права и интересы инвалидов, </w:t>
      </w:r>
    </w:p>
    <w:p w:rsidR="00F0700B" w:rsidRPr="000479BD" w:rsidRDefault="00F0700B" w:rsidP="000479BD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 w:rsidRPr="000479BD">
        <w:rPr>
          <w:rFonts w:cs="Arial"/>
          <w:color w:val="000000"/>
          <w:sz w:val="28"/>
          <w:szCs w:val="28"/>
        </w:rPr>
        <w:t xml:space="preserve">- </w:t>
      </w:r>
      <w:r w:rsidR="003319EC" w:rsidRPr="000479BD">
        <w:rPr>
          <w:rFonts w:cs="Arial"/>
          <w:color w:val="000000"/>
          <w:sz w:val="28"/>
          <w:szCs w:val="28"/>
        </w:rPr>
        <w:t xml:space="preserve">обеспечивать инвалидам равных с другими гражданами возможностей участия во всех сферах жизни общества, </w:t>
      </w:r>
    </w:p>
    <w:p w:rsidR="003319EC" w:rsidRPr="000479BD" w:rsidRDefault="00F0700B" w:rsidP="000479BD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 w:rsidRPr="000479BD">
        <w:rPr>
          <w:rFonts w:cs="Arial"/>
          <w:color w:val="000000"/>
          <w:sz w:val="28"/>
          <w:szCs w:val="28"/>
        </w:rPr>
        <w:t xml:space="preserve">- </w:t>
      </w:r>
      <w:r w:rsidR="003319EC" w:rsidRPr="000479BD">
        <w:rPr>
          <w:rFonts w:cs="Arial"/>
          <w:color w:val="000000"/>
          <w:sz w:val="28"/>
          <w:szCs w:val="28"/>
        </w:rPr>
        <w:t>интегр</w:t>
      </w:r>
      <w:r w:rsidR="000A6A08" w:rsidRPr="000479BD">
        <w:rPr>
          <w:rFonts w:cs="Arial"/>
          <w:color w:val="000000"/>
          <w:sz w:val="28"/>
          <w:szCs w:val="28"/>
        </w:rPr>
        <w:t xml:space="preserve">ировать </w:t>
      </w:r>
      <w:r w:rsidR="003319EC" w:rsidRPr="000479BD">
        <w:rPr>
          <w:rFonts w:cs="Arial"/>
          <w:color w:val="000000"/>
          <w:sz w:val="28"/>
          <w:szCs w:val="28"/>
        </w:rPr>
        <w:t xml:space="preserve"> в общество</w:t>
      </w:r>
      <w:r w:rsidR="000A6A08" w:rsidRPr="000479BD">
        <w:rPr>
          <w:rFonts w:cs="Arial"/>
          <w:color w:val="000000"/>
          <w:sz w:val="28"/>
          <w:szCs w:val="28"/>
        </w:rPr>
        <w:t xml:space="preserve"> лиц с ограниченными возможностями</w:t>
      </w:r>
      <w:r w:rsidRPr="000479BD">
        <w:rPr>
          <w:rFonts w:cs="Arial"/>
          <w:color w:val="000000"/>
          <w:sz w:val="28"/>
          <w:szCs w:val="28"/>
        </w:rPr>
        <w:t>,</w:t>
      </w:r>
    </w:p>
    <w:p w:rsidR="00F0700B" w:rsidRPr="000479BD" w:rsidRDefault="00F0700B" w:rsidP="000479BD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 w:rsidRPr="000479BD">
        <w:rPr>
          <w:rFonts w:cs="Arial"/>
          <w:color w:val="000000"/>
          <w:sz w:val="28"/>
          <w:szCs w:val="28"/>
        </w:rPr>
        <w:t xml:space="preserve">- </w:t>
      </w:r>
      <w:r w:rsidR="0013576E" w:rsidRPr="000479BD">
        <w:rPr>
          <w:rFonts w:cs="Arial"/>
          <w:color w:val="000000"/>
          <w:sz w:val="28"/>
          <w:szCs w:val="28"/>
        </w:rPr>
        <w:t>создание условий для рабочих мест инвалидам,</w:t>
      </w:r>
    </w:p>
    <w:p w:rsidR="003319EC" w:rsidRPr="000479BD" w:rsidRDefault="000A6A08" w:rsidP="000479BD">
      <w:pPr>
        <w:shd w:val="clear" w:color="auto" w:fill="FFFFFF"/>
        <w:jc w:val="both"/>
        <w:rPr>
          <w:rFonts w:cs="Tahoma"/>
          <w:sz w:val="28"/>
          <w:szCs w:val="18"/>
        </w:rPr>
      </w:pPr>
      <w:r w:rsidRPr="000479BD">
        <w:rPr>
          <w:rFonts w:cs="Arial"/>
          <w:color w:val="000000"/>
          <w:sz w:val="28"/>
          <w:szCs w:val="28"/>
        </w:rPr>
        <w:t>-</w:t>
      </w:r>
      <w:r w:rsidR="0013576E" w:rsidRPr="000479BD">
        <w:rPr>
          <w:rFonts w:cs="Arial"/>
          <w:color w:val="000000"/>
          <w:sz w:val="28"/>
          <w:szCs w:val="28"/>
        </w:rPr>
        <w:t>с</w:t>
      </w:r>
      <w:r w:rsidRPr="000479BD">
        <w:rPr>
          <w:rFonts w:cs="Tahoma"/>
          <w:sz w:val="28"/>
          <w:szCs w:val="18"/>
        </w:rPr>
        <w:t>оздавать условия</w:t>
      </w:r>
      <w:r w:rsidR="003319EC" w:rsidRPr="000479BD">
        <w:rPr>
          <w:rFonts w:cs="Tahoma"/>
          <w:sz w:val="28"/>
          <w:szCs w:val="18"/>
        </w:rPr>
        <w:t xml:space="preserve"> для укрепления здоровья населения путем развития инфраструктуры спорта, популяризации массового и профессионального спорта  и приобщения различных слоев общества к регулярным занятиям физической культурой и спортом</w:t>
      </w:r>
      <w:r w:rsidRPr="000479BD">
        <w:rPr>
          <w:rFonts w:cs="Tahoma"/>
          <w:sz w:val="28"/>
          <w:szCs w:val="18"/>
        </w:rPr>
        <w:t>,</w:t>
      </w:r>
    </w:p>
    <w:p w:rsidR="00206746" w:rsidRPr="000479BD" w:rsidRDefault="000A6A08" w:rsidP="000479BD">
      <w:pPr>
        <w:jc w:val="both"/>
        <w:rPr>
          <w:sz w:val="28"/>
        </w:rPr>
      </w:pPr>
      <w:r w:rsidRPr="000479BD">
        <w:rPr>
          <w:rFonts w:cs="Tahoma"/>
          <w:sz w:val="28"/>
          <w:szCs w:val="18"/>
        </w:rPr>
        <w:t xml:space="preserve">- </w:t>
      </w:r>
      <w:r w:rsidRPr="000479BD">
        <w:rPr>
          <w:sz w:val="28"/>
        </w:rPr>
        <w:t>создавать  условия для формирования современной, разнообразной и доступной культурной среды, способствующей реализации потребностей населения в активном творческом досуге, самореализации и развитии личности.</w:t>
      </w:r>
    </w:p>
    <w:p w:rsidR="00206746" w:rsidRPr="000479BD" w:rsidRDefault="00206746" w:rsidP="000479BD">
      <w:pPr>
        <w:ind w:firstLine="426"/>
        <w:jc w:val="both"/>
        <w:rPr>
          <w:sz w:val="28"/>
          <w:szCs w:val="28"/>
        </w:rPr>
      </w:pPr>
    </w:p>
    <w:p w:rsidR="00206746" w:rsidRPr="000479BD" w:rsidRDefault="00206746" w:rsidP="000479BD">
      <w:pPr>
        <w:spacing w:before="12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>3. РЕСУРСНОЕ ОБЕСПЕЧЕНИЕ ПРОГРАММЫ.</w:t>
      </w:r>
    </w:p>
    <w:p w:rsidR="00206746" w:rsidRPr="000479BD" w:rsidRDefault="00206746" w:rsidP="000479BD">
      <w:pPr>
        <w:shd w:val="clear" w:color="auto" w:fill="FFFFFF"/>
        <w:spacing w:before="120"/>
        <w:ind w:right="113" w:firstLine="51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>Финансирование Программы осуществляется за счет средств бюджета муниципального образования Кузьмоловское городское поселение Всеволожского муниципального района Ленинградской области и внебюджетных источников.</w:t>
      </w:r>
    </w:p>
    <w:p w:rsidR="00206746" w:rsidRPr="000479BD" w:rsidRDefault="00206746" w:rsidP="000479BD">
      <w:pPr>
        <w:shd w:val="clear" w:color="auto" w:fill="FFFFFF"/>
        <w:ind w:firstLine="57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 xml:space="preserve">Объём финансирования Программы (приложение к муниципальной целевой Программе) корректируется при формировании местного бюджета. </w:t>
      </w:r>
    </w:p>
    <w:p w:rsidR="00206746" w:rsidRPr="000479BD" w:rsidRDefault="00206746" w:rsidP="000479BD">
      <w:pPr>
        <w:ind w:firstLine="720"/>
        <w:jc w:val="both"/>
        <w:rPr>
          <w:color w:val="000000"/>
          <w:sz w:val="28"/>
          <w:szCs w:val="28"/>
        </w:rPr>
      </w:pPr>
    </w:p>
    <w:p w:rsidR="00206746" w:rsidRPr="000479BD" w:rsidRDefault="00206746" w:rsidP="000479BD">
      <w:pPr>
        <w:spacing w:before="12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>4. СОЦИАЛЬНАЯ ЭФФЕКТИВНОСТЬ ПРОГРАММЫ.</w:t>
      </w:r>
    </w:p>
    <w:p w:rsidR="00206746" w:rsidRPr="000479BD" w:rsidRDefault="00206746" w:rsidP="000479BD">
      <w:pPr>
        <w:spacing w:before="120"/>
        <w:jc w:val="both"/>
        <w:rPr>
          <w:sz w:val="28"/>
          <w:szCs w:val="28"/>
        </w:rPr>
      </w:pPr>
    </w:p>
    <w:p w:rsidR="00206746" w:rsidRPr="000479BD" w:rsidRDefault="00206746" w:rsidP="000479BD">
      <w:pPr>
        <w:shd w:val="clear" w:color="auto" w:fill="FFFFFF"/>
        <w:spacing w:before="120"/>
        <w:ind w:firstLine="573"/>
        <w:contextualSpacing/>
        <w:jc w:val="both"/>
        <w:rPr>
          <w:color w:val="000000"/>
          <w:sz w:val="28"/>
          <w:szCs w:val="28"/>
        </w:rPr>
      </w:pPr>
      <w:r w:rsidRPr="000479BD">
        <w:rPr>
          <w:sz w:val="28"/>
          <w:szCs w:val="28"/>
        </w:rPr>
        <w:t xml:space="preserve">Предполагаемый социально-экономический эффект от реализации программы в первую очередь обусловлен </w:t>
      </w:r>
      <w:r w:rsidR="00AB025C" w:rsidRPr="000479BD">
        <w:rPr>
          <w:sz w:val="28"/>
          <w:szCs w:val="28"/>
        </w:rPr>
        <w:t xml:space="preserve">повышением </w:t>
      </w:r>
      <w:proofErr w:type="gramStart"/>
      <w:r w:rsidR="00AB025C" w:rsidRPr="000479BD">
        <w:rPr>
          <w:sz w:val="28"/>
          <w:szCs w:val="28"/>
        </w:rPr>
        <w:t xml:space="preserve">уровня жизни всех слоев населения </w:t>
      </w:r>
      <w:r w:rsidRPr="000479BD">
        <w:rPr>
          <w:sz w:val="28"/>
          <w:szCs w:val="28"/>
        </w:rPr>
        <w:t>муниципального образования</w:t>
      </w:r>
      <w:proofErr w:type="gramEnd"/>
      <w:r w:rsidRPr="000479BD">
        <w:rPr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области.</w:t>
      </w:r>
    </w:p>
    <w:p w:rsidR="00206746" w:rsidRPr="000479BD" w:rsidRDefault="00206746" w:rsidP="000479BD">
      <w:pPr>
        <w:shd w:val="clear" w:color="auto" w:fill="FFFFFF"/>
        <w:spacing w:before="120"/>
        <w:ind w:firstLine="573"/>
        <w:contextualSpacing/>
        <w:jc w:val="both"/>
        <w:rPr>
          <w:sz w:val="28"/>
          <w:szCs w:val="28"/>
        </w:rPr>
      </w:pPr>
    </w:p>
    <w:p w:rsidR="00206746" w:rsidRPr="000479BD" w:rsidRDefault="00206746" w:rsidP="000479BD">
      <w:pPr>
        <w:spacing w:before="12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>5. УПРАВЛЕНИЕ РЕАЛИЗАЦИЕЙ ПРОГРАММЫ.</w:t>
      </w:r>
    </w:p>
    <w:p w:rsidR="00206746" w:rsidRPr="000479BD" w:rsidRDefault="00206746" w:rsidP="000479BD">
      <w:pPr>
        <w:spacing w:before="120"/>
        <w:jc w:val="both"/>
        <w:rPr>
          <w:sz w:val="28"/>
          <w:szCs w:val="28"/>
        </w:rPr>
      </w:pPr>
    </w:p>
    <w:p w:rsidR="00206746" w:rsidRPr="000479BD" w:rsidRDefault="00206746" w:rsidP="000479BD">
      <w:pPr>
        <w:shd w:val="clear" w:color="auto" w:fill="FFFFFF"/>
        <w:spacing w:before="120"/>
        <w:ind w:firstLine="573"/>
        <w:contextualSpacing/>
        <w:jc w:val="both"/>
        <w:rPr>
          <w:sz w:val="28"/>
          <w:szCs w:val="28"/>
        </w:rPr>
      </w:pPr>
      <w:r w:rsidRPr="000479BD">
        <w:rPr>
          <w:sz w:val="28"/>
          <w:szCs w:val="28"/>
        </w:rPr>
        <w:t xml:space="preserve">Управление Программой, оценку результатов реализации программы и контроль выполнения мероприятий программы осуществляет администрация муниципального образования Кузьмоловское городское поселение. </w:t>
      </w:r>
    </w:p>
    <w:p w:rsidR="00206746" w:rsidRPr="000479BD" w:rsidRDefault="00206746" w:rsidP="000479BD">
      <w:pPr>
        <w:shd w:val="clear" w:color="auto" w:fill="FFFFFF"/>
        <w:spacing w:before="120"/>
        <w:ind w:firstLine="573"/>
        <w:contextualSpacing/>
        <w:jc w:val="both"/>
        <w:rPr>
          <w:sz w:val="28"/>
          <w:szCs w:val="28"/>
        </w:rPr>
      </w:pPr>
      <w:proofErr w:type="gramStart"/>
      <w:r w:rsidRPr="000479BD">
        <w:rPr>
          <w:sz w:val="28"/>
          <w:szCs w:val="28"/>
        </w:rPr>
        <w:lastRenderedPageBreak/>
        <w:t>Отчет по итогам года о реализации мероприятий муниципальной целевой программы, достижении показателей социальной, бюджетной и экономической эффективности в соответствии с планом мероприятий программы в разрезе объектов и мероприятий, источников финансирования, предусмотренных в программе, представляется в Совет депутатов</w:t>
      </w:r>
      <w:r w:rsidRPr="000479BD">
        <w:rPr>
          <w:bCs/>
          <w:sz w:val="28"/>
          <w:szCs w:val="28"/>
        </w:rPr>
        <w:t xml:space="preserve"> муниципального образования </w:t>
      </w:r>
      <w:r w:rsidRPr="000479BD">
        <w:rPr>
          <w:rStyle w:val="a7"/>
          <w:b w:val="0"/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Pr="000479BD">
        <w:rPr>
          <w:sz w:val="28"/>
          <w:szCs w:val="28"/>
        </w:rPr>
        <w:t xml:space="preserve"> до 1 февраля года, следующего за отчетным.</w:t>
      </w:r>
      <w:proofErr w:type="gramEnd"/>
    </w:p>
    <w:p w:rsidR="00206746" w:rsidRPr="000479BD" w:rsidRDefault="00206746" w:rsidP="000479BD">
      <w:pPr>
        <w:shd w:val="clear" w:color="auto" w:fill="FFFFFF"/>
        <w:ind w:firstLine="57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>План мероприятий Программы, предлагаемый к финансированию начиная с очередного финансового года, подлежит утверждению постановлением Главы администрации не позднее, чем за месяц до дня внесения проекта решения о бюджете МО Кузьмоловское городское поселение в Совет депутатов МО Кузьмоловское городское поселение.</w:t>
      </w:r>
    </w:p>
    <w:p w:rsidR="00206746" w:rsidRPr="000479BD" w:rsidRDefault="00206746" w:rsidP="000479BD">
      <w:pPr>
        <w:shd w:val="clear" w:color="auto" w:fill="FFFFFF"/>
        <w:ind w:firstLine="57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 xml:space="preserve">По результатам рассмотрения главой администрации не позднее, чем за месяц до дня внесения проекта решения о бюджете в Совет депутатов </w:t>
      </w:r>
      <w:proofErr w:type="spellStart"/>
      <w:r w:rsidRPr="000479BD">
        <w:rPr>
          <w:sz w:val="28"/>
          <w:szCs w:val="28"/>
        </w:rPr>
        <w:t>Кузьмоловского</w:t>
      </w:r>
      <w:proofErr w:type="spellEnd"/>
      <w:r w:rsidRPr="000479BD">
        <w:rPr>
          <w:sz w:val="28"/>
          <w:szCs w:val="28"/>
        </w:rPr>
        <w:t xml:space="preserve"> городского поселения, Главой администрации может быть принято решение о сокращении с очередного финансового года бюджетных ассигнований на реализацию программы или о досрочном прекращении ее реализации.</w:t>
      </w:r>
    </w:p>
    <w:p w:rsidR="00206746" w:rsidRPr="000479BD" w:rsidRDefault="00206746" w:rsidP="000479BD">
      <w:pPr>
        <w:shd w:val="clear" w:color="auto" w:fill="FFFFFF"/>
        <w:ind w:firstLine="570"/>
        <w:jc w:val="both"/>
        <w:rPr>
          <w:sz w:val="28"/>
          <w:szCs w:val="28"/>
        </w:rPr>
      </w:pPr>
      <w:r w:rsidRPr="000479BD">
        <w:rPr>
          <w:sz w:val="28"/>
          <w:szCs w:val="28"/>
        </w:rPr>
        <w:t xml:space="preserve">В случае если Программа, в силу особой срочности, требует изменения финансирования в текущем финансовом году, Программа подлежит корректировке и утверждению постановлением администрации не позднее, чем за месяц до дня внесения проекта решения о внесении изменений в бюджет </w:t>
      </w:r>
      <w:proofErr w:type="spellStart"/>
      <w:r w:rsidRPr="000479BD">
        <w:rPr>
          <w:sz w:val="28"/>
          <w:szCs w:val="28"/>
        </w:rPr>
        <w:t>Кузьмоловского</w:t>
      </w:r>
      <w:proofErr w:type="spellEnd"/>
      <w:r w:rsidRPr="000479BD">
        <w:rPr>
          <w:sz w:val="28"/>
          <w:szCs w:val="28"/>
        </w:rPr>
        <w:t xml:space="preserve"> городского поселения в Совет депутатов </w:t>
      </w:r>
      <w:proofErr w:type="spellStart"/>
      <w:r w:rsidRPr="000479BD">
        <w:rPr>
          <w:sz w:val="28"/>
          <w:szCs w:val="28"/>
        </w:rPr>
        <w:t>Кузьмоловского</w:t>
      </w:r>
      <w:proofErr w:type="spellEnd"/>
      <w:r w:rsidRPr="000479BD">
        <w:rPr>
          <w:sz w:val="28"/>
          <w:szCs w:val="28"/>
        </w:rPr>
        <w:t xml:space="preserve"> городского поселения.</w:t>
      </w:r>
    </w:p>
    <w:p w:rsidR="00206746" w:rsidRPr="000479BD" w:rsidRDefault="00206746" w:rsidP="000479BD">
      <w:pPr>
        <w:shd w:val="clear" w:color="auto" w:fill="FFFFFF"/>
        <w:ind w:firstLine="570"/>
        <w:jc w:val="both"/>
        <w:rPr>
          <w:sz w:val="28"/>
          <w:szCs w:val="28"/>
        </w:rPr>
      </w:pPr>
      <w:proofErr w:type="gramStart"/>
      <w:r w:rsidRPr="000479BD">
        <w:rPr>
          <w:sz w:val="28"/>
          <w:szCs w:val="28"/>
        </w:rPr>
        <w:t xml:space="preserve">В случае утверждения в бюджете </w:t>
      </w:r>
      <w:proofErr w:type="spellStart"/>
      <w:r w:rsidRPr="000479BD">
        <w:rPr>
          <w:sz w:val="28"/>
          <w:szCs w:val="28"/>
        </w:rPr>
        <w:t>Кузьмоловского</w:t>
      </w:r>
      <w:proofErr w:type="spellEnd"/>
      <w:r w:rsidRPr="000479BD">
        <w:rPr>
          <w:sz w:val="28"/>
          <w:szCs w:val="28"/>
        </w:rPr>
        <w:t xml:space="preserve"> городского поселения в процессе его рассмотрения в Совете депутатов </w:t>
      </w:r>
      <w:proofErr w:type="spellStart"/>
      <w:r w:rsidRPr="000479BD">
        <w:rPr>
          <w:sz w:val="28"/>
          <w:szCs w:val="28"/>
        </w:rPr>
        <w:t>Кузьмоловского</w:t>
      </w:r>
      <w:proofErr w:type="spellEnd"/>
      <w:r w:rsidRPr="000479BD">
        <w:rPr>
          <w:sz w:val="28"/>
          <w:szCs w:val="28"/>
        </w:rPr>
        <w:t xml:space="preserve"> городского поселения объемов финансирования, отличающихся от утвержденных в программе, администрация в месячный срок после принятия решения об утверждении бюджета подготавливает проект постановления администрации о корректировке программы, либо готовит дополнительные основания о требуемых объемах финансирования программы для дальнейшего предоставления в Совет депутатов </w:t>
      </w:r>
      <w:proofErr w:type="spellStart"/>
      <w:r w:rsidRPr="000479BD">
        <w:rPr>
          <w:sz w:val="28"/>
          <w:szCs w:val="28"/>
        </w:rPr>
        <w:t>Кузьмоловского</w:t>
      </w:r>
      <w:proofErr w:type="spellEnd"/>
      <w:r w:rsidRPr="000479BD">
        <w:rPr>
          <w:sz w:val="28"/>
          <w:szCs w:val="28"/>
        </w:rPr>
        <w:t xml:space="preserve"> городского поселения.</w:t>
      </w:r>
      <w:proofErr w:type="gramEnd"/>
    </w:p>
    <w:p w:rsidR="00B325A2" w:rsidRPr="000479BD" w:rsidRDefault="002E1B16" w:rsidP="005F6CD3">
      <w:pPr>
        <w:ind w:firstLine="570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Заместитель главы администрации МО Кузьмоловское </w:t>
      </w:r>
      <w:proofErr w:type="gramStart"/>
      <w:r>
        <w:rPr>
          <w:color w:val="000000" w:themeColor="text1"/>
          <w:sz w:val="28"/>
        </w:rPr>
        <w:t>ГП</w:t>
      </w:r>
      <w:r w:rsidR="007F32D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А.</w:t>
      </w:r>
      <w:proofErr w:type="gramEnd"/>
      <w:r>
        <w:rPr>
          <w:color w:val="000000" w:themeColor="text1"/>
          <w:sz w:val="28"/>
        </w:rPr>
        <w:t>Л.Ковалев</w:t>
      </w:r>
      <w:proofErr w:type="spellEnd"/>
      <w:r>
        <w:rPr>
          <w:color w:val="000000" w:themeColor="text1"/>
          <w:sz w:val="28"/>
        </w:rPr>
        <w:t xml:space="preserve"> </w:t>
      </w:r>
      <w:r w:rsidR="00206746" w:rsidRPr="000479BD">
        <w:rPr>
          <w:sz w:val="28"/>
          <w:szCs w:val="28"/>
        </w:rPr>
        <w:t>Общий контроль хода реализации Программы осуществляет глава администрации</w:t>
      </w:r>
      <w:r w:rsidR="00483D6E" w:rsidRPr="000479BD">
        <w:rPr>
          <w:sz w:val="28"/>
          <w:szCs w:val="28"/>
        </w:rPr>
        <w:t>.</w:t>
      </w:r>
    </w:p>
    <w:sectPr w:rsidR="00B325A2" w:rsidRPr="000479BD" w:rsidSect="002740FE">
      <w:pgSz w:w="11906" w:h="16838"/>
      <w:pgMar w:top="1134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B5D"/>
    <w:multiLevelType w:val="hybridMultilevel"/>
    <w:tmpl w:val="049A0556"/>
    <w:lvl w:ilvl="0" w:tplc="5FC8DC1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397E"/>
    <w:multiLevelType w:val="multilevel"/>
    <w:tmpl w:val="980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01219"/>
    <w:multiLevelType w:val="hybridMultilevel"/>
    <w:tmpl w:val="380A61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01D"/>
    <w:multiLevelType w:val="hybridMultilevel"/>
    <w:tmpl w:val="5750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A3849"/>
    <w:multiLevelType w:val="multilevel"/>
    <w:tmpl w:val="1B8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53C6B"/>
    <w:multiLevelType w:val="multilevel"/>
    <w:tmpl w:val="24FC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564EE"/>
    <w:multiLevelType w:val="multilevel"/>
    <w:tmpl w:val="7CD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420F6"/>
    <w:multiLevelType w:val="multilevel"/>
    <w:tmpl w:val="7A2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24917"/>
    <w:multiLevelType w:val="hybridMultilevel"/>
    <w:tmpl w:val="694CE83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8EB1E82"/>
    <w:multiLevelType w:val="multilevel"/>
    <w:tmpl w:val="33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E467E"/>
    <w:multiLevelType w:val="multilevel"/>
    <w:tmpl w:val="0B9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40B51"/>
    <w:multiLevelType w:val="hybridMultilevel"/>
    <w:tmpl w:val="599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114FE"/>
    <w:multiLevelType w:val="singleLevel"/>
    <w:tmpl w:val="DA3488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5DA645D"/>
    <w:multiLevelType w:val="hybridMultilevel"/>
    <w:tmpl w:val="25DCD0B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50329"/>
    <w:multiLevelType w:val="hybridMultilevel"/>
    <w:tmpl w:val="B48AC70E"/>
    <w:lvl w:ilvl="0" w:tplc="5FC8DC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1E170D"/>
    <w:multiLevelType w:val="hybridMultilevel"/>
    <w:tmpl w:val="6DA2453A"/>
    <w:lvl w:ilvl="0" w:tplc="FA2875E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023D5"/>
    <w:multiLevelType w:val="hybridMultilevel"/>
    <w:tmpl w:val="2394572E"/>
    <w:lvl w:ilvl="0" w:tplc="1570E8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16C9"/>
    <w:multiLevelType w:val="hybridMultilevel"/>
    <w:tmpl w:val="3E86FED0"/>
    <w:lvl w:ilvl="0" w:tplc="1F02D82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E575F"/>
    <w:multiLevelType w:val="hybridMultilevel"/>
    <w:tmpl w:val="3B463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B647A"/>
    <w:multiLevelType w:val="multilevel"/>
    <w:tmpl w:val="EFC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B2E0B"/>
    <w:multiLevelType w:val="multilevel"/>
    <w:tmpl w:val="1C4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97B7C"/>
    <w:multiLevelType w:val="hybridMultilevel"/>
    <w:tmpl w:val="2ED05DF0"/>
    <w:lvl w:ilvl="0" w:tplc="5FC8DC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176085"/>
    <w:multiLevelType w:val="multilevel"/>
    <w:tmpl w:val="372A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779AC"/>
    <w:multiLevelType w:val="hybridMultilevel"/>
    <w:tmpl w:val="F59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55F28"/>
    <w:multiLevelType w:val="multilevel"/>
    <w:tmpl w:val="856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F04DE7"/>
    <w:multiLevelType w:val="multilevel"/>
    <w:tmpl w:val="DD9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C3B5D"/>
    <w:multiLevelType w:val="multilevel"/>
    <w:tmpl w:val="2FB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F013D"/>
    <w:multiLevelType w:val="multilevel"/>
    <w:tmpl w:val="5E3E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7AA2349"/>
    <w:multiLevelType w:val="multilevel"/>
    <w:tmpl w:val="C99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D2824"/>
    <w:multiLevelType w:val="hybridMultilevel"/>
    <w:tmpl w:val="CDF6DE6E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>
    <w:nsid w:val="6BFA3392"/>
    <w:multiLevelType w:val="hybridMultilevel"/>
    <w:tmpl w:val="4750569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6E0175C6"/>
    <w:multiLevelType w:val="multilevel"/>
    <w:tmpl w:val="8B72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958C8"/>
    <w:multiLevelType w:val="hybridMultilevel"/>
    <w:tmpl w:val="622493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A46353A"/>
    <w:multiLevelType w:val="hybridMultilevel"/>
    <w:tmpl w:val="9948C3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07D0C"/>
    <w:multiLevelType w:val="multilevel"/>
    <w:tmpl w:val="04B4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9"/>
  </w:num>
  <w:num w:numId="12">
    <w:abstractNumId w:val="7"/>
  </w:num>
  <w:num w:numId="13">
    <w:abstractNumId w:val="25"/>
  </w:num>
  <w:num w:numId="14">
    <w:abstractNumId w:val="19"/>
  </w:num>
  <w:num w:numId="15">
    <w:abstractNumId w:val="28"/>
  </w:num>
  <w:num w:numId="16">
    <w:abstractNumId w:val="17"/>
  </w:num>
  <w:num w:numId="17">
    <w:abstractNumId w:val="15"/>
  </w:num>
  <w:num w:numId="18">
    <w:abstractNumId w:val="2"/>
  </w:num>
  <w:num w:numId="19">
    <w:abstractNumId w:val="5"/>
  </w:num>
  <w:num w:numId="20">
    <w:abstractNumId w:val="21"/>
  </w:num>
  <w:num w:numId="21">
    <w:abstractNumId w:val="14"/>
  </w:num>
  <w:num w:numId="22">
    <w:abstractNumId w:val="0"/>
  </w:num>
  <w:num w:numId="23">
    <w:abstractNumId w:val="16"/>
  </w:num>
  <w:num w:numId="24">
    <w:abstractNumId w:val="8"/>
  </w:num>
  <w:num w:numId="25">
    <w:abstractNumId w:val="29"/>
  </w:num>
  <w:num w:numId="26">
    <w:abstractNumId w:val="32"/>
  </w:num>
  <w:num w:numId="27">
    <w:abstractNumId w:val="18"/>
  </w:num>
  <w:num w:numId="28">
    <w:abstractNumId w:val="30"/>
  </w:num>
  <w:num w:numId="29">
    <w:abstractNumId w:val="22"/>
  </w:num>
  <w:num w:numId="30">
    <w:abstractNumId w:val="20"/>
  </w:num>
  <w:num w:numId="31">
    <w:abstractNumId w:val="6"/>
  </w:num>
  <w:num w:numId="32">
    <w:abstractNumId w:val="4"/>
  </w:num>
  <w:num w:numId="33">
    <w:abstractNumId w:val="10"/>
  </w:num>
  <w:num w:numId="34">
    <w:abstractNumId w:val="24"/>
  </w:num>
  <w:num w:numId="35">
    <w:abstractNumId w:val="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CA"/>
    <w:rsid w:val="000228E5"/>
    <w:rsid w:val="00035CD8"/>
    <w:rsid w:val="00037BA6"/>
    <w:rsid w:val="000479BD"/>
    <w:rsid w:val="000A6A08"/>
    <w:rsid w:val="000B7ABE"/>
    <w:rsid w:val="000E2F90"/>
    <w:rsid w:val="0012778E"/>
    <w:rsid w:val="00130E33"/>
    <w:rsid w:val="0013576E"/>
    <w:rsid w:val="001403D1"/>
    <w:rsid w:val="001F6A88"/>
    <w:rsid w:val="00203B78"/>
    <w:rsid w:val="00206746"/>
    <w:rsid w:val="002108EC"/>
    <w:rsid w:val="00257B10"/>
    <w:rsid w:val="00271DE6"/>
    <w:rsid w:val="002740FE"/>
    <w:rsid w:val="002A635F"/>
    <w:rsid w:val="002E1B16"/>
    <w:rsid w:val="002F2139"/>
    <w:rsid w:val="00302342"/>
    <w:rsid w:val="00323CCA"/>
    <w:rsid w:val="00325DCA"/>
    <w:rsid w:val="00326754"/>
    <w:rsid w:val="003319EC"/>
    <w:rsid w:val="003A0DCC"/>
    <w:rsid w:val="003F0E3A"/>
    <w:rsid w:val="00435C5A"/>
    <w:rsid w:val="004541BB"/>
    <w:rsid w:val="004664F1"/>
    <w:rsid w:val="00483D6E"/>
    <w:rsid w:val="004A74CD"/>
    <w:rsid w:val="004B5648"/>
    <w:rsid w:val="004C02F8"/>
    <w:rsid w:val="004D4424"/>
    <w:rsid w:val="00531258"/>
    <w:rsid w:val="00595CDA"/>
    <w:rsid w:val="005D35C9"/>
    <w:rsid w:val="005D4B1D"/>
    <w:rsid w:val="005F6CD3"/>
    <w:rsid w:val="00604C58"/>
    <w:rsid w:val="00643D1B"/>
    <w:rsid w:val="00653622"/>
    <w:rsid w:val="006C1BB1"/>
    <w:rsid w:val="00763C29"/>
    <w:rsid w:val="007656A9"/>
    <w:rsid w:val="007752B4"/>
    <w:rsid w:val="007F32DF"/>
    <w:rsid w:val="00866657"/>
    <w:rsid w:val="00876CE1"/>
    <w:rsid w:val="00882DB1"/>
    <w:rsid w:val="00892948"/>
    <w:rsid w:val="008D7A6A"/>
    <w:rsid w:val="009F6BF0"/>
    <w:rsid w:val="00A10256"/>
    <w:rsid w:val="00A10C19"/>
    <w:rsid w:val="00A41413"/>
    <w:rsid w:val="00A94B51"/>
    <w:rsid w:val="00AA7100"/>
    <w:rsid w:val="00AB025C"/>
    <w:rsid w:val="00AC5426"/>
    <w:rsid w:val="00B04906"/>
    <w:rsid w:val="00B325A2"/>
    <w:rsid w:val="00B61841"/>
    <w:rsid w:val="00B63B58"/>
    <w:rsid w:val="00B8567E"/>
    <w:rsid w:val="00BC7D8C"/>
    <w:rsid w:val="00BD6D2C"/>
    <w:rsid w:val="00BE191B"/>
    <w:rsid w:val="00C24E6F"/>
    <w:rsid w:val="00C30026"/>
    <w:rsid w:val="00C707E9"/>
    <w:rsid w:val="00C85D19"/>
    <w:rsid w:val="00C9232A"/>
    <w:rsid w:val="00CA0C12"/>
    <w:rsid w:val="00CC54D1"/>
    <w:rsid w:val="00CC5F10"/>
    <w:rsid w:val="00D01EC2"/>
    <w:rsid w:val="00D507C1"/>
    <w:rsid w:val="00D575C6"/>
    <w:rsid w:val="00D6277C"/>
    <w:rsid w:val="00D81C6C"/>
    <w:rsid w:val="00D90092"/>
    <w:rsid w:val="00DE4C6D"/>
    <w:rsid w:val="00E037FD"/>
    <w:rsid w:val="00E172A4"/>
    <w:rsid w:val="00E216C8"/>
    <w:rsid w:val="00E2540B"/>
    <w:rsid w:val="00E74006"/>
    <w:rsid w:val="00EA2729"/>
    <w:rsid w:val="00EC708E"/>
    <w:rsid w:val="00ED5582"/>
    <w:rsid w:val="00F0700B"/>
    <w:rsid w:val="00F70C64"/>
    <w:rsid w:val="00FC275A"/>
    <w:rsid w:val="00FD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5DC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5DC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25DCA"/>
    <w:pPr>
      <w:jc w:val="righ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5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5D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5DCA"/>
  </w:style>
  <w:style w:type="character" w:styleId="a7">
    <w:name w:val="Strong"/>
    <w:basedOn w:val="a0"/>
    <w:qFormat/>
    <w:rsid w:val="00325DCA"/>
    <w:rPr>
      <w:b/>
      <w:bCs/>
    </w:rPr>
  </w:style>
  <w:style w:type="paragraph" w:customStyle="1" w:styleId="31">
    <w:name w:val="Основной текст с отступом 31"/>
    <w:basedOn w:val="a"/>
    <w:rsid w:val="00325DCA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9F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6B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6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Диплом"/>
    <w:basedOn w:val="a"/>
    <w:link w:val="ac"/>
    <w:rsid w:val="00653622"/>
    <w:pPr>
      <w:spacing w:line="360" w:lineRule="auto"/>
      <w:ind w:firstLine="851"/>
      <w:jc w:val="both"/>
    </w:pPr>
    <w:rPr>
      <w:color w:val="262626"/>
      <w:sz w:val="28"/>
      <w:szCs w:val="28"/>
      <w:lang w:eastAsia="ar-SA"/>
    </w:rPr>
  </w:style>
  <w:style w:type="character" w:customStyle="1" w:styleId="ac">
    <w:name w:val="Диплом Знак"/>
    <w:link w:val="ab"/>
    <w:locked/>
    <w:rsid w:val="00653622"/>
    <w:rPr>
      <w:rFonts w:ascii="Times New Roman" w:eastAsia="Times New Roman" w:hAnsi="Times New Roman" w:cs="Times New Roman"/>
      <w:color w:val="262626"/>
      <w:sz w:val="28"/>
      <w:szCs w:val="28"/>
      <w:lang w:eastAsia="ar-SA"/>
    </w:rPr>
  </w:style>
  <w:style w:type="paragraph" w:styleId="ad">
    <w:name w:val="No Spacing"/>
    <w:uiPriority w:val="1"/>
    <w:qFormat/>
    <w:rsid w:val="00D9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D01EC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pacing w:val="-5"/>
      <w:sz w:val="28"/>
      <w:szCs w:val="28"/>
    </w:rPr>
  </w:style>
  <w:style w:type="character" w:customStyle="1" w:styleId="af">
    <w:name w:val="Абзац Знак"/>
    <w:basedOn w:val="a0"/>
    <w:link w:val="ae"/>
    <w:rsid w:val="00D01EC2"/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47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5DC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5DC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25DCA"/>
    <w:pPr>
      <w:jc w:val="righ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5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5D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5DCA"/>
  </w:style>
  <w:style w:type="character" w:styleId="a7">
    <w:name w:val="Strong"/>
    <w:basedOn w:val="a0"/>
    <w:qFormat/>
    <w:rsid w:val="00325DCA"/>
    <w:rPr>
      <w:b/>
      <w:bCs/>
    </w:rPr>
  </w:style>
  <w:style w:type="paragraph" w:customStyle="1" w:styleId="31">
    <w:name w:val="Основной текст с отступом 31"/>
    <w:basedOn w:val="a"/>
    <w:rsid w:val="00325DCA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9F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6B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6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Диплом"/>
    <w:basedOn w:val="a"/>
    <w:link w:val="ac"/>
    <w:rsid w:val="00653622"/>
    <w:pPr>
      <w:spacing w:line="360" w:lineRule="auto"/>
      <w:ind w:firstLine="851"/>
      <w:jc w:val="both"/>
    </w:pPr>
    <w:rPr>
      <w:color w:val="262626"/>
      <w:sz w:val="28"/>
      <w:szCs w:val="28"/>
      <w:lang w:eastAsia="ar-SA"/>
    </w:rPr>
  </w:style>
  <w:style w:type="character" w:customStyle="1" w:styleId="ac">
    <w:name w:val="Диплом Знак"/>
    <w:link w:val="ab"/>
    <w:locked/>
    <w:rsid w:val="00653622"/>
    <w:rPr>
      <w:rFonts w:ascii="Times New Roman" w:eastAsia="Times New Roman" w:hAnsi="Times New Roman" w:cs="Times New Roman"/>
      <w:color w:val="262626"/>
      <w:sz w:val="28"/>
      <w:szCs w:val="28"/>
      <w:lang w:eastAsia="ar-SA"/>
    </w:rPr>
  </w:style>
  <w:style w:type="paragraph" w:styleId="ad">
    <w:name w:val="No Spacing"/>
    <w:uiPriority w:val="1"/>
    <w:qFormat/>
    <w:rsid w:val="00D9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D01EC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pacing w:val="-5"/>
      <w:sz w:val="28"/>
      <w:szCs w:val="28"/>
    </w:rPr>
  </w:style>
  <w:style w:type="character" w:customStyle="1" w:styleId="af">
    <w:name w:val="Абзац Знак"/>
    <w:basedOn w:val="a0"/>
    <w:link w:val="ae"/>
    <w:rsid w:val="00D01EC2"/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47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0922-5E2D-4E8F-8BDD-19018AD5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Пинкевич</cp:lastModifiedBy>
  <cp:revision>7</cp:revision>
  <cp:lastPrinted>2014-10-24T04:49:00Z</cp:lastPrinted>
  <dcterms:created xsi:type="dcterms:W3CDTF">2014-10-30T19:21:00Z</dcterms:created>
  <dcterms:modified xsi:type="dcterms:W3CDTF">2014-11-17T08:25:00Z</dcterms:modified>
</cp:coreProperties>
</file>