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Pr="002F24F1" w:rsidRDefault="002F24F1" w:rsidP="00C725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5F0A34" w:rsidRPr="002F24F1">
        <w:rPr>
          <w:sz w:val="28"/>
          <w:szCs w:val="28"/>
          <w:u w:val="single"/>
        </w:rPr>
        <w:t>10.07.2015</w:t>
      </w:r>
      <w:r w:rsidR="00C725F1" w:rsidRPr="002F24F1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="00C725F1" w:rsidRPr="002F24F1">
        <w:rPr>
          <w:sz w:val="28"/>
          <w:szCs w:val="28"/>
        </w:rPr>
        <w:t xml:space="preserve">                                                      </w:t>
      </w:r>
      <w:r w:rsidR="005F0A34" w:rsidRPr="002F24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№ </w:t>
      </w:r>
      <w:r w:rsidR="005F0A34" w:rsidRPr="002F24F1">
        <w:rPr>
          <w:sz w:val="28"/>
          <w:szCs w:val="28"/>
        </w:rPr>
        <w:t xml:space="preserve"> </w:t>
      </w:r>
      <w:r w:rsidR="005F0A34" w:rsidRPr="002F24F1">
        <w:rPr>
          <w:sz w:val="28"/>
          <w:szCs w:val="28"/>
          <w:u w:val="single"/>
        </w:rPr>
        <w:t xml:space="preserve">    227 </w:t>
      </w:r>
      <w:r w:rsidR="00C725F1" w:rsidRPr="002F24F1">
        <w:rPr>
          <w:sz w:val="28"/>
          <w:szCs w:val="28"/>
        </w:rPr>
        <w:t xml:space="preserve">                                                 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</w:tblGrid>
      <w:tr w:rsidR="00EC4CA9" w:rsidRPr="006219AF" w:rsidTr="001A0B67">
        <w:trPr>
          <w:trHeight w:val="426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429FA" w:rsidRPr="00E32AAF" w:rsidRDefault="00ED5FBB" w:rsidP="000E0C1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310">
              <w:rPr>
                <w:sz w:val="28"/>
                <w:szCs w:val="28"/>
              </w:rPr>
              <w:t>б</w:t>
            </w:r>
            <w:r w:rsidR="004B4A3B">
              <w:rPr>
                <w:sz w:val="28"/>
                <w:szCs w:val="28"/>
              </w:rPr>
              <w:t xml:space="preserve"> </w:t>
            </w:r>
            <w:r w:rsidR="007C2BB3">
              <w:rPr>
                <w:sz w:val="28"/>
                <w:szCs w:val="28"/>
              </w:rPr>
              <w:t xml:space="preserve"> </w:t>
            </w:r>
            <w:r w:rsidR="00DF20D6">
              <w:rPr>
                <w:sz w:val="28"/>
                <w:szCs w:val="28"/>
              </w:rPr>
              <w:t>утверждении положения о земельной комиссии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891D22" w:rsidRPr="00AB2577" w:rsidRDefault="001B5460" w:rsidP="00AB2577">
      <w:r>
        <w:t xml:space="preserve">                                                                                                                                                              </w:t>
      </w:r>
    </w:p>
    <w:p w:rsidR="00DF20D6" w:rsidRPr="008D3B3D" w:rsidRDefault="009A3675" w:rsidP="00B80C8B">
      <w:pPr>
        <w:spacing w:after="139"/>
        <w:ind w:firstLine="559"/>
        <w:jc w:val="both"/>
        <w:rPr>
          <w:sz w:val="28"/>
          <w:szCs w:val="28"/>
        </w:rPr>
      </w:pPr>
      <w:proofErr w:type="gramStart"/>
      <w:r w:rsidRPr="00116A9A">
        <w:rPr>
          <w:sz w:val="28"/>
          <w:szCs w:val="28"/>
        </w:rPr>
        <w:t xml:space="preserve">В соответствии с </w:t>
      </w:r>
      <w:r w:rsidR="000E0C12" w:rsidRPr="00116A9A">
        <w:rPr>
          <w:sz w:val="28"/>
          <w:szCs w:val="28"/>
        </w:rPr>
        <w:t xml:space="preserve">Земельным кодексом Российской Федерации                             (с изменениями и дополнениями), Градостроительным кодексом Российской Федерации (с изменениями и дополнениями), </w:t>
      </w:r>
      <w:r w:rsidR="00116A9A" w:rsidRPr="00116A9A">
        <w:rPr>
          <w:sz w:val="28"/>
          <w:szCs w:val="28"/>
        </w:rPr>
        <w:tab/>
        <w:t xml:space="preserve">Федеральным законом от 23.07.2014 N 171-ФЗ "О внесении изменений в Земельный кодекс Российской Федерации </w:t>
      </w:r>
      <w:r w:rsidR="00116A9A">
        <w:rPr>
          <w:sz w:val="28"/>
          <w:szCs w:val="28"/>
        </w:rPr>
        <w:t xml:space="preserve">          </w:t>
      </w:r>
      <w:r w:rsidR="00116A9A" w:rsidRPr="00116A9A">
        <w:rPr>
          <w:sz w:val="28"/>
          <w:szCs w:val="28"/>
        </w:rPr>
        <w:t>и отдельные законодательные акты Российской Федерации" (с изменениями</w:t>
      </w:r>
      <w:proofErr w:type="gramEnd"/>
      <w:r w:rsidR="00116A9A" w:rsidRPr="00116A9A">
        <w:rPr>
          <w:sz w:val="28"/>
          <w:szCs w:val="28"/>
        </w:rPr>
        <w:t xml:space="preserve"> </w:t>
      </w:r>
      <w:r w:rsidR="00116A9A">
        <w:rPr>
          <w:sz w:val="28"/>
          <w:szCs w:val="28"/>
        </w:rPr>
        <w:t xml:space="preserve">             </w:t>
      </w:r>
      <w:proofErr w:type="gramStart"/>
      <w:r w:rsidR="00116A9A" w:rsidRPr="00116A9A">
        <w:rPr>
          <w:sz w:val="28"/>
          <w:szCs w:val="28"/>
        </w:rPr>
        <w:t>и дополнениями)</w:t>
      </w:r>
      <w:r w:rsidR="00116A9A">
        <w:rPr>
          <w:sz w:val="28"/>
          <w:szCs w:val="28"/>
        </w:rPr>
        <w:t xml:space="preserve">, </w:t>
      </w:r>
      <w:r w:rsidRPr="00782901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116A9A">
        <w:rPr>
          <w:sz w:val="28"/>
          <w:szCs w:val="28"/>
        </w:rPr>
        <w:t>авления</w:t>
      </w:r>
      <w:r w:rsidR="000E0C12">
        <w:rPr>
          <w:sz w:val="28"/>
          <w:szCs w:val="28"/>
        </w:rPr>
        <w:t xml:space="preserve"> в Российской Федерации» </w:t>
      </w:r>
      <w:r w:rsidR="00116A9A">
        <w:rPr>
          <w:sz w:val="28"/>
          <w:szCs w:val="28"/>
        </w:rPr>
        <w:t xml:space="preserve">          </w:t>
      </w:r>
      <w:r w:rsidRPr="00782901">
        <w:rPr>
          <w:sz w:val="28"/>
          <w:szCs w:val="28"/>
        </w:rPr>
        <w:t>(с изменениями и дополнениями),</w:t>
      </w:r>
      <w:r>
        <w:rPr>
          <w:sz w:val="28"/>
          <w:szCs w:val="28"/>
        </w:rPr>
        <w:t xml:space="preserve"> Уставом </w:t>
      </w:r>
      <w:r w:rsidR="00B060C1">
        <w:rPr>
          <w:sz w:val="28"/>
          <w:szCs w:val="28"/>
        </w:rPr>
        <w:t>муниципального образования Кузьмоловское городское поселение</w:t>
      </w:r>
      <w:r>
        <w:rPr>
          <w:sz w:val="28"/>
          <w:szCs w:val="28"/>
        </w:rPr>
        <w:t>, Положением об администрации</w:t>
      </w:r>
      <w:r w:rsidR="00E238DC">
        <w:rPr>
          <w:sz w:val="28"/>
          <w:szCs w:val="28"/>
        </w:rPr>
        <w:t xml:space="preserve"> муниципального образования Кузьмоловское городское поселение, утвержденным решением совета депутатов от 09.12.2005 № 23</w:t>
      </w:r>
      <w:r w:rsidR="000E0C12">
        <w:rPr>
          <w:sz w:val="28"/>
          <w:szCs w:val="28"/>
        </w:rPr>
        <w:t xml:space="preserve"> </w:t>
      </w:r>
      <w:r w:rsidR="009C3D8C">
        <w:rPr>
          <w:sz w:val="28"/>
          <w:szCs w:val="28"/>
        </w:rPr>
        <w:t>(с изменениями</w:t>
      </w:r>
      <w:r w:rsidR="000E0C12">
        <w:rPr>
          <w:sz w:val="28"/>
          <w:szCs w:val="28"/>
        </w:rPr>
        <w:t xml:space="preserve"> </w:t>
      </w:r>
      <w:r w:rsidR="009C3D8C">
        <w:rPr>
          <w:sz w:val="28"/>
          <w:szCs w:val="28"/>
        </w:rPr>
        <w:t>и дополнениями)</w:t>
      </w:r>
      <w:r>
        <w:rPr>
          <w:sz w:val="28"/>
          <w:szCs w:val="28"/>
        </w:rPr>
        <w:t>,</w:t>
      </w:r>
      <w:r w:rsidR="00CE7ADB" w:rsidRPr="00AB2577">
        <w:rPr>
          <w:sz w:val="28"/>
          <w:szCs w:val="28"/>
        </w:rPr>
        <w:t xml:space="preserve"> </w:t>
      </w:r>
      <w:r w:rsidR="001E729D">
        <w:rPr>
          <w:sz w:val="28"/>
          <w:szCs w:val="28"/>
        </w:rPr>
        <w:t>Решением совета депутатов МО Кузьмоловское городское поселение Всеволожского муниципального района Ленинградской области</w:t>
      </w:r>
      <w:r w:rsidR="00116A9A">
        <w:rPr>
          <w:sz w:val="28"/>
          <w:szCs w:val="28"/>
        </w:rPr>
        <w:t xml:space="preserve">                                </w:t>
      </w:r>
      <w:r w:rsidR="001E729D">
        <w:rPr>
          <w:sz w:val="28"/>
          <w:szCs w:val="28"/>
        </w:rPr>
        <w:t xml:space="preserve"> от 19.03.2015 № 230</w:t>
      </w:r>
      <w:proofErr w:type="gramEnd"/>
      <w:r w:rsidR="001E729D">
        <w:rPr>
          <w:sz w:val="28"/>
          <w:szCs w:val="28"/>
        </w:rPr>
        <w:t xml:space="preserve"> «Об утверждении Положения о порядке распоряжения расположенными на территории муниципального образования Кузьмоловское городское поселение Всеволожского муниципального района Ленинградской области земельными участками, находящимися в муниципальной собственности, и земельными участками, государственная собственность на которые не разграничена», Постановлением главы администрации МО Кузьмоловское городское поселение Всеволожского муниципального района Ленинградской области от 28.05.2015 № 152 «О создании земельной комиссии», </w:t>
      </w:r>
      <w:r w:rsidR="00EC4CA9" w:rsidRPr="00AB2577">
        <w:rPr>
          <w:sz w:val="28"/>
          <w:szCs w:val="28"/>
        </w:rPr>
        <w:t>администрация муниципального образования 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 xml:space="preserve">ьмоловское городское поселение </w:t>
      </w:r>
      <w:r w:rsidR="001E729D">
        <w:rPr>
          <w:sz w:val="28"/>
          <w:szCs w:val="28"/>
        </w:rPr>
        <w:t xml:space="preserve">                            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</w:t>
      </w:r>
      <w:proofErr w:type="gramStart"/>
      <w:r w:rsidR="00EC4CA9" w:rsidRPr="00AB2577">
        <w:rPr>
          <w:sz w:val="28"/>
          <w:szCs w:val="28"/>
        </w:rPr>
        <w:t>о</w:t>
      </w:r>
      <w:proofErr w:type="gramEnd"/>
      <w:r w:rsidR="00EC4CA9" w:rsidRPr="00AB2577">
        <w:rPr>
          <w:sz w:val="28"/>
          <w:szCs w:val="28"/>
        </w:rPr>
        <w:t xml:space="preserve"> с т а н о в л я е т:</w:t>
      </w:r>
    </w:p>
    <w:p w:rsidR="00116A9A" w:rsidRPr="008D3B3D" w:rsidRDefault="00116A9A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 w:rsidRPr="008D3B3D">
        <w:rPr>
          <w:color w:val="000000"/>
          <w:sz w:val="28"/>
          <w:szCs w:val="28"/>
        </w:rPr>
        <w:t>1. Утвердить  Положение о З</w:t>
      </w:r>
      <w:r w:rsidR="00DF20D6" w:rsidRPr="008D3B3D">
        <w:rPr>
          <w:color w:val="000000"/>
          <w:sz w:val="28"/>
          <w:szCs w:val="28"/>
        </w:rPr>
        <w:t>емельной комиссии</w:t>
      </w:r>
      <w:r w:rsidRPr="008D3B3D">
        <w:rPr>
          <w:color w:val="000000"/>
          <w:sz w:val="28"/>
          <w:szCs w:val="28"/>
        </w:rPr>
        <w:t xml:space="preserve"> муниципального образования Кузьмоловское городское поселение </w:t>
      </w:r>
      <w:r w:rsidR="00DF20D6" w:rsidRPr="008D3B3D">
        <w:rPr>
          <w:color w:val="000000"/>
          <w:sz w:val="28"/>
          <w:szCs w:val="28"/>
        </w:rPr>
        <w:t xml:space="preserve"> Всеволожского муниципального района</w:t>
      </w:r>
      <w:r w:rsidRPr="008D3B3D">
        <w:rPr>
          <w:color w:val="000000"/>
          <w:sz w:val="28"/>
          <w:szCs w:val="28"/>
        </w:rPr>
        <w:t xml:space="preserve"> Ленинградской области (приложение</w:t>
      </w:r>
      <w:r w:rsidR="00DF20D6" w:rsidRPr="008D3B3D">
        <w:rPr>
          <w:color w:val="000000"/>
          <w:sz w:val="28"/>
          <w:szCs w:val="28"/>
        </w:rPr>
        <w:t>).</w:t>
      </w:r>
    </w:p>
    <w:p w:rsidR="00DF20D6" w:rsidRPr="008D3B3D" w:rsidRDefault="003A3C6F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 w:rsidRPr="008D3B3D">
        <w:rPr>
          <w:color w:val="000000"/>
          <w:sz w:val="28"/>
          <w:szCs w:val="28"/>
        </w:rPr>
        <w:lastRenderedPageBreak/>
        <w:t>2. Опубликовать настоящее постановление в газете «Кузьмоловский вестник» приложение к газете «Всеволожские вести» и разместить на официальном сайте МО Кузьмоловское городское поселение Всеволожского муниципального района Ленинградской области в информационно-телекоммуникационной сети «Интернет» (Артеменко О.И.).</w:t>
      </w:r>
    </w:p>
    <w:p w:rsidR="008D3B3D" w:rsidRP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 w:rsidRPr="008D3B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3B3D" w:rsidRP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настоя</w:t>
      </w:r>
      <w:r w:rsidRPr="008D3B3D">
        <w:rPr>
          <w:color w:val="000000"/>
          <w:sz w:val="28"/>
          <w:szCs w:val="28"/>
        </w:rPr>
        <w:t>щее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правовых актов (</w:t>
      </w:r>
      <w:proofErr w:type="spellStart"/>
      <w:r w:rsidRPr="008D3B3D">
        <w:rPr>
          <w:color w:val="000000"/>
          <w:sz w:val="28"/>
          <w:szCs w:val="28"/>
        </w:rPr>
        <w:t>Салмина</w:t>
      </w:r>
      <w:proofErr w:type="spellEnd"/>
      <w:r w:rsidRPr="008D3B3D">
        <w:rPr>
          <w:color w:val="000000"/>
          <w:sz w:val="28"/>
          <w:szCs w:val="28"/>
        </w:rPr>
        <w:t xml:space="preserve"> Н.П.).</w:t>
      </w:r>
    </w:p>
    <w:p w:rsidR="008D3B3D" w:rsidRP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 w:rsidRPr="008D3B3D">
        <w:rPr>
          <w:color w:val="000000"/>
          <w:sz w:val="28"/>
          <w:szCs w:val="28"/>
        </w:rPr>
        <w:t xml:space="preserve">5. </w:t>
      </w:r>
      <w:proofErr w:type="gramStart"/>
      <w:r w:rsidR="008E6310" w:rsidRPr="008D3B3D">
        <w:rPr>
          <w:color w:val="000000"/>
          <w:sz w:val="28"/>
          <w:szCs w:val="28"/>
        </w:rPr>
        <w:t>Контроль</w:t>
      </w:r>
      <w:r w:rsidRPr="008D3B3D">
        <w:rPr>
          <w:color w:val="000000"/>
          <w:sz w:val="28"/>
          <w:szCs w:val="28"/>
        </w:rPr>
        <w:t xml:space="preserve"> за</w:t>
      </w:r>
      <w:proofErr w:type="gramEnd"/>
      <w:r w:rsidRPr="008D3B3D">
        <w:rPr>
          <w:color w:val="000000"/>
          <w:sz w:val="28"/>
          <w:szCs w:val="28"/>
        </w:rPr>
        <w:t xml:space="preserve"> исполнением </w:t>
      </w:r>
      <w:r w:rsidR="008E6310" w:rsidRPr="008D3B3D">
        <w:rPr>
          <w:color w:val="000000"/>
          <w:sz w:val="28"/>
          <w:szCs w:val="28"/>
        </w:rPr>
        <w:t>настоящего</w:t>
      </w:r>
      <w:r w:rsidRPr="008D3B3D">
        <w:rPr>
          <w:color w:val="000000"/>
          <w:sz w:val="28"/>
          <w:szCs w:val="28"/>
        </w:rPr>
        <w:t xml:space="preserve"> постановления оставляю за собой.</w:t>
      </w:r>
    </w:p>
    <w:p w:rsid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P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Pr="008D3B3D" w:rsidRDefault="008D3B3D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 w:rsidRPr="008D3B3D">
        <w:rPr>
          <w:color w:val="000000"/>
          <w:sz w:val="28"/>
          <w:szCs w:val="28"/>
        </w:rPr>
        <w:t xml:space="preserve">Глава администрации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8D3B3D">
        <w:rPr>
          <w:color w:val="000000"/>
          <w:sz w:val="28"/>
          <w:szCs w:val="28"/>
        </w:rPr>
        <w:t xml:space="preserve">   М.А. Ицкович</w:t>
      </w:r>
    </w:p>
    <w:p w:rsidR="008D3B3D" w:rsidRDefault="008D3B3D" w:rsidP="00DF20D6">
      <w:pPr>
        <w:shd w:val="clear" w:color="auto" w:fill="FFFFFF"/>
        <w:spacing w:after="96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3A3C6F" w:rsidRPr="003E0A25" w:rsidRDefault="003A3C6F" w:rsidP="00DF20D6">
      <w:pPr>
        <w:shd w:val="clear" w:color="auto" w:fill="FFFFFF"/>
        <w:spacing w:after="96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20D6" w:rsidRPr="003E0A25" w:rsidRDefault="00DF20D6" w:rsidP="00DF20D6">
      <w:r w:rsidRPr="003E0A25">
        <w:rPr>
          <w:rFonts w:ascii="Tahoma" w:hAnsi="Tahoma" w:cs="Tahoma"/>
          <w:color w:val="000000"/>
          <w:sz w:val="18"/>
          <w:szCs w:val="18"/>
        </w:rPr>
        <w:br/>
      </w:r>
      <w:r w:rsidRPr="003E0A25">
        <w:rPr>
          <w:rFonts w:ascii="Tahoma" w:hAnsi="Tahoma" w:cs="Tahoma"/>
          <w:color w:val="000000"/>
          <w:sz w:val="18"/>
          <w:szCs w:val="18"/>
        </w:rPr>
        <w:br/>
      </w:r>
    </w:p>
    <w:p w:rsidR="008D3B3D" w:rsidRDefault="00DF20D6" w:rsidP="00DF20D6">
      <w:pPr>
        <w:rPr>
          <w:rFonts w:ascii="Tahoma" w:hAnsi="Tahoma" w:cs="Tahoma"/>
          <w:color w:val="000000"/>
          <w:sz w:val="18"/>
          <w:szCs w:val="18"/>
        </w:rPr>
      </w:pPr>
      <w:r w:rsidRPr="003E0A25">
        <w:rPr>
          <w:rFonts w:ascii="Tahoma" w:hAnsi="Tahoma" w:cs="Tahoma"/>
          <w:color w:val="000000"/>
          <w:sz w:val="18"/>
          <w:szCs w:val="18"/>
        </w:rPr>
        <w:br/>
      </w: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8D3B3D" w:rsidRDefault="008D3B3D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B80C8B" w:rsidRDefault="00B80C8B" w:rsidP="00DF20D6">
      <w:pPr>
        <w:rPr>
          <w:rFonts w:ascii="Tahoma" w:hAnsi="Tahoma" w:cs="Tahoma"/>
          <w:color w:val="000000"/>
          <w:sz w:val="18"/>
          <w:szCs w:val="18"/>
        </w:rPr>
      </w:pPr>
    </w:p>
    <w:p w:rsidR="00DF20D6" w:rsidRPr="003E0A25" w:rsidRDefault="00DF20D6" w:rsidP="00DF20D6">
      <w:r w:rsidRPr="003E0A25"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8D3B3D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 xml:space="preserve">ПРИЛОЖЕНИЕ </w:t>
      </w:r>
      <w:r w:rsidR="00DF20D6" w:rsidRPr="008D3B3D">
        <w:rPr>
          <w:color w:val="000000"/>
          <w:sz w:val="20"/>
          <w:szCs w:val="20"/>
        </w:rPr>
        <w:br/>
        <w:t>к постановлению администрации </w:t>
      </w:r>
      <w:r w:rsidR="00DF20D6" w:rsidRPr="008D3B3D">
        <w:rPr>
          <w:color w:val="000000"/>
          <w:sz w:val="20"/>
          <w:szCs w:val="20"/>
        </w:rPr>
        <w:br/>
        <w:t>муниципального образования </w:t>
      </w:r>
      <w:r w:rsidR="00DF20D6" w:rsidRPr="008D3B3D">
        <w:rPr>
          <w:color w:val="000000"/>
          <w:sz w:val="20"/>
          <w:szCs w:val="20"/>
        </w:rPr>
        <w:br/>
      </w:r>
      <w:r w:rsidRPr="008D3B3D">
        <w:rPr>
          <w:color w:val="000000"/>
          <w:sz w:val="20"/>
          <w:szCs w:val="20"/>
        </w:rPr>
        <w:t xml:space="preserve">Кузьмоловское городское поселение </w:t>
      </w:r>
    </w:p>
    <w:p w:rsidR="00DF20D6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>Всеволожского муниципального</w:t>
      </w:r>
      <w:r w:rsidR="00DF20D6" w:rsidRPr="008D3B3D">
        <w:rPr>
          <w:color w:val="000000"/>
          <w:sz w:val="20"/>
          <w:szCs w:val="20"/>
        </w:rPr>
        <w:t xml:space="preserve"> район</w:t>
      </w:r>
      <w:r w:rsidRPr="008D3B3D">
        <w:rPr>
          <w:color w:val="000000"/>
          <w:sz w:val="20"/>
          <w:szCs w:val="20"/>
        </w:rPr>
        <w:t>а</w:t>
      </w:r>
      <w:r w:rsidR="00DF20D6" w:rsidRPr="008D3B3D">
        <w:rPr>
          <w:color w:val="000000"/>
          <w:sz w:val="20"/>
          <w:szCs w:val="20"/>
        </w:rPr>
        <w:t> </w:t>
      </w:r>
      <w:r w:rsidR="00DF20D6" w:rsidRPr="008D3B3D">
        <w:rPr>
          <w:color w:val="000000"/>
          <w:sz w:val="20"/>
          <w:szCs w:val="20"/>
        </w:rPr>
        <w:br/>
        <w:t>Ленинградс</w:t>
      </w:r>
      <w:r w:rsidRPr="008D3B3D">
        <w:rPr>
          <w:color w:val="000000"/>
          <w:sz w:val="20"/>
          <w:szCs w:val="20"/>
        </w:rPr>
        <w:t>кой области </w:t>
      </w:r>
      <w:r w:rsidRPr="008D3B3D">
        <w:rPr>
          <w:color w:val="000000"/>
          <w:sz w:val="20"/>
          <w:szCs w:val="20"/>
        </w:rPr>
        <w:br/>
        <w:t xml:space="preserve">от </w:t>
      </w:r>
      <w:r w:rsidR="00CD7DD1">
        <w:rPr>
          <w:color w:val="000000"/>
          <w:sz w:val="20"/>
          <w:szCs w:val="20"/>
        </w:rPr>
        <w:t>10 июля 2015 года</w:t>
      </w:r>
      <w:r w:rsidRPr="008D3B3D">
        <w:rPr>
          <w:color w:val="000000"/>
          <w:sz w:val="20"/>
          <w:szCs w:val="20"/>
        </w:rPr>
        <w:t xml:space="preserve"> </w:t>
      </w:r>
      <w:r w:rsidR="00CD7DD1">
        <w:rPr>
          <w:color w:val="000000"/>
          <w:sz w:val="20"/>
          <w:szCs w:val="20"/>
        </w:rPr>
        <w:t>№  227</w:t>
      </w:r>
      <w:bookmarkStart w:id="0" w:name="_GoBack"/>
      <w:bookmarkEnd w:id="0"/>
    </w:p>
    <w:p w:rsidR="00DF20D6" w:rsidRPr="003E0A25" w:rsidRDefault="00DF20D6" w:rsidP="00DF20D6">
      <w:r w:rsidRPr="003E0A25">
        <w:rPr>
          <w:rFonts w:ascii="Tahoma" w:hAnsi="Tahoma" w:cs="Tahoma"/>
          <w:color w:val="000000"/>
          <w:sz w:val="18"/>
          <w:szCs w:val="18"/>
        </w:rPr>
        <w:br/>
      </w:r>
      <w:r w:rsidRPr="003E0A25">
        <w:rPr>
          <w:rFonts w:ascii="Tahoma" w:hAnsi="Tahoma" w:cs="Tahoma"/>
          <w:color w:val="000000"/>
          <w:sz w:val="18"/>
          <w:szCs w:val="18"/>
        </w:rPr>
        <w:br/>
      </w:r>
    </w:p>
    <w:p w:rsidR="00DF20D6" w:rsidRDefault="008D3B3D" w:rsidP="00DF20D6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8D3B3D">
        <w:rPr>
          <w:b/>
          <w:bCs/>
          <w:color w:val="000000"/>
          <w:sz w:val="28"/>
          <w:szCs w:val="28"/>
        </w:rPr>
        <w:t xml:space="preserve">ПОЛОЖЕНИЕ О </w:t>
      </w:r>
      <w:r w:rsidR="00DF20D6" w:rsidRPr="008D3B3D">
        <w:rPr>
          <w:b/>
          <w:bCs/>
          <w:color w:val="000000"/>
          <w:sz w:val="28"/>
          <w:szCs w:val="28"/>
        </w:rPr>
        <w:t xml:space="preserve">ЗЕМЕЛЬНОЙ КОМИССИИ </w:t>
      </w:r>
      <w:r w:rsidRPr="008D3B3D">
        <w:rPr>
          <w:b/>
          <w:bCs/>
          <w:color w:val="000000"/>
          <w:sz w:val="28"/>
          <w:szCs w:val="28"/>
        </w:rPr>
        <w:t xml:space="preserve">МО КУЗЬМОЛОВСКОЕ ГОРОДСКОЕ ПОСЕЛЕНИЕ </w:t>
      </w:r>
      <w:r w:rsidR="00DF20D6" w:rsidRPr="008D3B3D">
        <w:rPr>
          <w:b/>
          <w:bCs/>
          <w:color w:val="000000"/>
          <w:sz w:val="28"/>
          <w:szCs w:val="28"/>
        </w:rPr>
        <w:t>ВСЕВОЛОЖСКОГО МУНИЦИПАЛЬНОГО РАЙОНА</w:t>
      </w:r>
      <w:r w:rsidRPr="008D3B3D"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:rsidR="00B80C8B" w:rsidRPr="008D3B3D" w:rsidRDefault="00B80C8B" w:rsidP="00DF20D6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1. Общие положения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 Настоящее Положение устанавливает компетенцию и порядок организации деятельности земельной комиссии администрации МО  Кузьмоловское городское поселение Всеволожского муниципального района Ленинградской области (далее - Комиссия).</w:t>
      </w:r>
    </w:p>
    <w:p w:rsidR="00DF20D6" w:rsidRPr="00B80C8B" w:rsidRDefault="00DF20D6" w:rsidP="00B80C8B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0C8B">
        <w:rPr>
          <w:color w:val="000000"/>
          <w:sz w:val="28"/>
          <w:szCs w:val="28"/>
        </w:rPr>
        <w:t xml:space="preserve">1.2. </w:t>
      </w:r>
      <w:proofErr w:type="gramStart"/>
      <w:r w:rsidRPr="00B80C8B">
        <w:rPr>
          <w:sz w:val="28"/>
          <w:szCs w:val="28"/>
        </w:rPr>
        <w:t xml:space="preserve">Комиссия образована в целях реализации полномочий, предоставленных администрации муниципального образования Кузьмоловское городское поселение Всеволожского муниципального района Ленинградской области (далее -  Администрация) в соответствии с законодательством Российской Федерации </w:t>
      </w:r>
      <w:r w:rsidR="00B80C8B">
        <w:rPr>
          <w:sz w:val="28"/>
          <w:szCs w:val="28"/>
        </w:rPr>
        <w:t xml:space="preserve">           </w:t>
      </w:r>
      <w:r w:rsidRPr="00B80C8B">
        <w:rPr>
          <w:sz w:val="28"/>
          <w:szCs w:val="28"/>
        </w:rPr>
        <w:t xml:space="preserve"> и законодательством Ленинградской области, по распоряжению земельными участками, переводу земель или земельных участков из одной категории в другую, включению (исключению) земельных участков в границы населенных пунктов,  </w:t>
      </w:r>
      <w:r w:rsidR="00B80C8B">
        <w:rPr>
          <w:sz w:val="28"/>
          <w:szCs w:val="28"/>
        </w:rPr>
        <w:t xml:space="preserve">      </w:t>
      </w:r>
      <w:r w:rsidRPr="00B80C8B">
        <w:rPr>
          <w:sz w:val="28"/>
          <w:szCs w:val="28"/>
        </w:rPr>
        <w:t>а также повышения эффективности охраны и использования земель</w:t>
      </w:r>
      <w:proofErr w:type="gramEnd"/>
      <w:r w:rsidRPr="00B80C8B"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1.3. Комиссия является постоянно действующим рабочим органом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1.4. Решения Комиссии оформляются протоколом и носят рекомендательный характер.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1.5. Протокол Комиссии утверждается постановлением главы Администрации </w:t>
      </w:r>
      <w:r w:rsidR="00B80C8B">
        <w:rPr>
          <w:color w:val="000000"/>
          <w:sz w:val="28"/>
          <w:szCs w:val="28"/>
        </w:rPr>
        <w:t xml:space="preserve">          </w:t>
      </w:r>
      <w:r w:rsidRPr="00B80C8B">
        <w:rPr>
          <w:color w:val="000000"/>
          <w:sz w:val="28"/>
          <w:szCs w:val="28"/>
        </w:rPr>
        <w:t>и с этого момента приобретает силу ненормативного правового акта органа местного самоуправления.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1.6. Решение Комиссии является действительным и подлежит исполнению в течение 12 календарных месяцев с момента его вынесения. Если решение Комиссии не исполнено в течение этого срока, оно автоматически утрачивает юридическую силу.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1.7. Глава Администрации вправе 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1.8. Образование Комиссии, утверждение Положения о Комисс</w:t>
      </w:r>
      <w:proofErr w:type="gramStart"/>
      <w:r w:rsidRPr="00B80C8B">
        <w:rPr>
          <w:color w:val="000000"/>
          <w:sz w:val="28"/>
          <w:szCs w:val="28"/>
        </w:rPr>
        <w:t>ии и ее</w:t>
      </w:r>
      <w:proofErr w:type="gramEnd"/>
      <w:r w:rsidRPr="00B80C8B">
        <w:rPr>
          <w:color w:val="000000"/>
          <w:sz w:val="28"/>
          <w:szCs w:val="28"/>
        </w:rPr>
        <w:t xml:space="preserve"> персонального состава, внесение изменений в Положение осуществляются постановлением главы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1.10. Комиссия в своей деятельности руководствуется </w:t>
      </w:r>
      <w:hyperlink r:id="rId8" w:history="1">
        <w:r w:rsidRPr="00B80C8B">
          <w:rPr>
            <w:color w:val="000000" w:themeColor="text1"/>
            <w:sz w:val="28"/>
            <w:szCs w:val="28"/>
          </w:rPr>
          <w:t>Конституцией</w:t>
        </w:r>
      </w:hyperlink>
      <w:r w:rsidRPr="00B80C8B">
        <w:rPr>
          <w:color w:val="000000" w:themeColor="text1"/>
          <w:sz w:val="28"/>
          <w:szCs w:val="28"/>
        </w:rPr>
        <w:t> РФ, земельным и градостроительным законодательством Российской Федерации, иными федеральными законами, законодательством Ленинградской области, </w:t>
      </w:r>
      <w:hyperlink r:id="rId9" w:history="1">
        <w:r w:rsidRPr="00B80C8B">
          <w:rPr>
            <w:color w:val="000000" w:themeColor="text1"/>
            <w:sz w:val="28"/>
            <w:szCs w:val="28"/>
          </w:rPr>
          <w:t>Уставом</w:t>
        </w:r>
      </w:hyperlink>
      <w:r w:rsidRPr="00B80C8B">
        <w:rPr>
          <w:color w:val="000000" w:themeColor="text1"/>
          <w:sz w:val="28"/>
          <w:szCs w:val="28"/>
        </w:rPr>
        <w:t>  и иными правовыми актами МО Кузьмоловское город</w:t>
      </w:r>
      <w:r w:rsidRPr="00B80C8B">
        <w:rPr>
          <w:color w:val="000000"/>
          <w:sz w:val="28"/>
          <w:szCs w:val="28"/>
        </w:rPr>
        <w:t>ское поселение.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2. Компетенция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2.1. К компетенции Комиссии относится рассмотрение заявлений и представленных в соответствии с действующим законодательством документов граждан и организаций, а также принятие решений по следующим вопросам: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в собственность или аренду для индивидуального жилищного и иного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предварительного согласования места размещения объекта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прекращения (расторжения) договоров аренды земельных участков;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на праве постоянного (бессрочного) пользования, безвозмездного срочного пользования;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определения в соответствии с действующим законодательством условий предоставления земельных участков в части выставления на торги, бесплатного предоставления, определения выкупной цены, выполнения требований и предписаний контролирующих и надзорных органов;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установления и прекращения действия публичных сервитутов;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резервирования земель для муниципальных нужд;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- направления рассматриваемых материалов </w:t>
      </w:r>
      <w:proofErr w:type="gramStart"/>
      <w:r w:rsidRPr="00B80C8B">
        <w:rPr>
          <w:color w:val="000000"/>
          <w:sz w:val="28"/>
          <w:szCs w:val="28"/>
        </w:rPr>
        <w:t>в надзорные органы с целью привлечения виновных лиц к административной ответственности за нарушение действующего законодательства в сфере</w:t>
      </w:r>
      <w:proofErr w:type="gramEnd"/>
      <w:r w:rsidRPr="00B80C8B">
        <w:rPr>
          <w:color w:val="000000"/>
          <w:sz w:val="28"/>
          <w:szCs w:val="28"/>
        </w:rPr>
        <w:t xml:space="preserve"> земельных и градостроительных правоотношений;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принятия мер по предотвращению деградации, загрязнения, захламления земель при осуществлении строительства и иной хозяйственной деятельности на территории МО Кузьмоловское городское поселение: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выдачи рекомендаций заявителям о дальнейшем порядке действий по оформлению земельных участков в случаях, когда принятие решений органов местного самоуправления невозможно или не требуется;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гражданам в собственность или аренду земельных участков, образованных путем перераспределения;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иным вопросам, отнесенным к компетенции Администрации.</w:t>
      </w:r>
    </w:p>
    <w:p w:rsidR="00B80C8B" w:rsidRDefault="00B80C8B" w:rsidP="00B80C8B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3. Права и обязанности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3.1. Комиссия вправе: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проводить анализ представленных документов на их достоверность и соответствие действующему законодательству;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истребовать у заявителей дополнительные документы в соответствии с действующим законодательством;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- 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представлять главе администрации предложения и давать разъяснения по вопросам, относящимся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допускать к участию в заседании Комиссии заявителей, интересы которых затрагиваются решением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3.2. В случае мотивированных возражений  контролирующих и надзорных органов государственной власти вопросы могут быть сняты с повестки дня заседания Комиссии и направлены на доработку.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3.3. Комиссия вправе не согласиться с возражениями контролирующих и надзорных органов государственной власти, если они противоречат действующему законодательству или являются необоснованными.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3.4. Комиссия обязана: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протоколы заседания Комиссии на утверждение главы Администрации</w:t>
      </w:r>
      <w:r w:rsidR="00B80C8B">
        <w:rPr>
          <w:color w:val="000000"/>
          <w:sz w:val="28"/>
          <w:szCs w:val="28"/>
        </w:rPr>
        <w:t>.</w:t>
      </w:r>
      <w:r w:rsidRPr="00B80C8B">
        <w:rPr>
          <w:color w:val="000000"/>
          <w:sz w:val="28"/>
          <w:szCs w:val="28"/>
        </w:rPr>
        <w:br/>
      </w: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B80C8B">
        <w:rPr>
          <w:b/>
          <w:color w:val="000000" w:themeColor="text1"/>
          <w:sz w:val="28"/>
          <w:szCs w:val="28"/>
        </w:rPr>
        <w:t>4. Организация деятельности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4.1. Комиссию возглавляет председатель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4.2. Председатель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общее руководство деятельностью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координирует работу членов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созыве очередного (внеочередного)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ведет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создании рабочей группы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другие полномочия в качестве председателя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4.3. Заседания Комиссии про</w:t>
      </w:r>
      <w:r w:rsidR="00B80C8B">
        <w:rPr>
          <w:color w:val="000000"/>
          <w:sz w:val="28"/>
          <w:szCs w:val="28"/>
        </w:rPr>
        <w:t xml:space="preserve">водятся, как правило, </w:t>
      </w:r>
      <w:r w:rsidRPr="00B80C8B">
        <w:rPr>
          <w:color w:val="000000"/>
          <w:sz w:val="28"/>
          <w:szCs w:val="28"/>
        </w:rPr>
        <w:t xml:space="preserve">два раза в месяц.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4.4. Решения Комиссии принимаются простым большинством голосов ее членов. При равенстве голосов голос председателя является решающим.</w:t>
      </w:r>
    </w:p>
    <w:p w:rsidR="00B80C8B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4.5. Заседание Комиссии правомочно, если на нем присутствует не менее половины членов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4.6. Результаты работы Комиссии по окончании заседания оформляются протоколом, который подписывается всеми членами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4.7. Ведение протокола осуществляет секретарь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4.8. Решения Комиссии доводятся до сведения заявителей в виде выписки из протокола Комиссии, подписанной главой Администрации.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4.9. Повестку дня и материалы для работы Комиссии по рассмотрению вопросов в сфере земельных отношений с организациями готовит отдел по социальным, земельным, имущественным и архитектурным вопросам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</w:t>
      </w:r>
      <w:r w:rsidR="00B80C8B">
        <w:rPr>
          <w:color w:val="000000"/>
          <w:sz w:val="28"/>
          <w:szCs w:val="28"/>
        </w:rPr>
        <w:t>.10</w:t>
      </w:r>
      <w:r w:rsidRPr="00B80C8B">
        <w:rPr>
          <w:color w:val="000000"/>
          <w:sz w:val="28"/>
          <w:szCs w:val="28"/>
        </w:rPr>
        <w:t xml:space="preserve">. Заявитель обращается за выпиской из протокола Комиссии в Администрацию лично либо через своего представителя, полномочия которого оформлены </w:t>
      </w:r>
      <w:r w:rsidRPr="00B80C8B">
        <w:rPr>
          <w:color w:val="000000"/>
          <w:sz w:val="28"/>
          <w:szCs w:val="28"/>
        </w:rPr>
        <w:lastRenderedPageBreak/>
        <w:t xml:space="preserve">надлежащим образом. Выписка из протокола направляется заявителю простым письмом по почте только при условии соответствующего письменного обращения заявителя. В случае если по истечении одного месяца </w:t>
      </w:r>
      <w:proofErr w:type="gramStart"/>
      <w:r w:rsidRPr="00B80C8B">
        <w:rPr>
          <w:color w:val="000000"/>
          <w:sz w:val="28"/>
          <w:szCs w:val="28"/>
        </w:rPr>
        <w:t>с даты утверждения</w:t>
      </w:r>
      <w:proofErr w:type="gramEnd"/>
      <w:r w:rsidRPr="00B80C8B">
        <w:rPr>
          <w:color w:val="000000"/>
          <w:sz w:val="28"/>
          <w:szCs w:val="28"/>
        </w:rPr>
        <w:t xml:space="preserve"> протокола Комиссии постановлением Администрации заявитель не обратился за выпиской из протокола Комиссии, с этого момента заявитель по умолчанию считается уведомленным о принятом по его вопросу решении Комиссии.</w:t>
      </w:r>
    </w:p>
    <w:p w:rsidR="00DF20D6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DF20D6" w:rsidRPr="00B80C8B">
        <w:rPr>
          <w:color w:val="000000"/>
          <w:sz w:val="28"/>
          <w:szCs w:val="28"/>
        </w:rPr>
        <w:t>. Комиссия прекращает свою деятельность на основании постановления главы Администрации.</w:t>
      </w:r>
    </w:p>
    <w:p w:rsidR="00DF20D6" w:rsidRPr="00B80C8B" w:rsidRDefault="00DF20D6" w:rsidP="00B80C8B">
      <w:pPr>
        <w:rPr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5. Обжалование решений Комиссии</w:t>
      </w:r>
    </w:p>
    <w:p w:rsidR="00DF20D6" w:rsidRPr="00B80C8B" w:rsidRDefault="00DF20D6" w:rsidP="008E631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80C8B">
        <w:rPr>
          <w:color w:val="000000"/>
          <w:sz w:val="28"/>
          <w:szCs w:val="28"/>
        </w:rPr>
        <w:t>5.1. Решения Комиссии, утвержденные постановлением Администрации, могут быть обжалованы заинтересованными лицами в судебном порядке, установленном действующим процессуальным законодательством для оспаривания ненормативных правовых актов органов местного самоуправления.</w:t>
      </w:r>
    </w:p>
    <w:p w:rsidR="00DF20D6" w:rsidRPr="00B80C8B" w:rsidRDefault="00DF20D6" w:rsidP="00B80C8B">
      <w:pPr>
        <w:ind w:firstLine="567"/>
        <w:jc w:val="both"/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1A0B67" w:rsidRPr="00B80C8B" w:rsidRDefault="001A0B67" w:rsidP="00B80C8B">
      <w:pPr>
        <w:jc w:val="both"/>
        <w:rPr>
          <w:sz w:val="28"/>
          <w:szCs w:val="28"/>
        </w:rPr>
        <w:sectPr w:rsidR="001A0B67" w:rsidRPr="00B80C8B" w:rsidSect="00B80C8B">
          <w:pgSz w:w="11907" w:h="16386" w:code="11"/>
          <w:pgMar w:top="567" w:right="567" w:bottom="1134" w:left="1134" w:header="0" w:footer="0" w:gutter="0"/>
          <w:cols w:space="708"/>
          <w:docGrid w:linePitch="326"/>
        </w:sect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1A0B67">
      <w:pgSz w:w="16386" w:h="11907" w:orient="landscape" w:code="11"/>
      <w:pgMar w:top="1418" w:right="1134" w:bottom="567" w:left="42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0" w:rsidRDefault="003C0A80" w:rsidP="00282A41">
      <w:r>
        <w:separator/>
      </w:r>
    </w:p>
  </w:endnote>
  <w:endnote w:type="continuationSeparator" w:id="0">
    <w:p w:rsidR="003C0A80" w:rsidRDefault="003C0A80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0" w:rsidRDefault="003C0A80" w:rsidP="00282A41">
      <w:r>
        <w:separator/>
      </w:r>
    </w:p>
  </w:footnote>
  <w:footnote w:type="continuationSeparator" w:id="0">
    <w:p w:rsidR="003C0A80" w:rsidRDefault="003C0A80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32B2"/>
    <w:rsid w:val="000B5773"/>
    <w:rsid w:val="000E0C12"/>
    <w:rsid w:val="00116A9A"/>
    <w:rsid w:val="00123F06"/>
    <w:rsid w:val="00170DDD"/>
    <w:rsid w:val="0019108F"/>
    <w:rsid w:val="00197B84"/>
    <w:rsid w:val="001A0B67"/>
    <w:rsid w:val="001B2065"/>
    <w:rsid w:val="001B5460"/>
    <w:rsid w:val="001C2BF9"/>
    <w:rsid w:val="001E729D"/>
    <w:rsid w:val="001F2DB0"/>
    <w:rsid w:val="00217AA8"/>
    <w:rsid w:val="002329A0"/>
    <w:rsid w:val="00232BF2"/>
    <w:rsid w:val="00254C91"/>
    <w:rsid w:val="00263851"/>
    <w:rsid w:val="00282A41"/>
    <w:rsid w:val="002937C8"/>
    <w:rsid w:val="002D58B7"/>
    <w:rsid w:val="002D677A"/>
    <w:rsid w:val="002E5E0C"/>
    <w:rsid w:val="002F24F1"/>
    <w:rsid w:val="002F36ED"/>
    <w:rsid w:val="0030076D"/>
    <w:rsid w:val="00344982"/>
    <w:rsid w:val="003460C8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5F0A34"/>
    <w:rsid w:val="006067B1"/>
    <w:rsid w:val="00630619"/>
    <w:rsid w:val="0063099A"/>
    <w:rsid w:val="00636BB9"/>
    <w:rsid w:val="006723E0"/>
    <w:rsid w:val="0067530E"/>
    <w:rsid w:val="006909AE"/>
    <w:rsid w:val="006C517A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D3B3D"/>
    <w:rsid w:val="008E6310"/>
    <w:rsid w:val="0091138D"/>
    <w:rsid w:val="00924643"/>
    <w:rsid w:val="00927023"/>
    <w:rsid w:val="00932F43"/>
    <w:rsid w:val="00934530"/>
    <w:rsid w:val="00946849"/>
    <w:rsid w:val="00946FE1"/>
    <w:rsid w:val="00994D0E"/>
    <w:rsid w:val="009A3675"/>
    <w:rsid w:val="009C3D8C"/>
    <w:rsid w:val="009D665D"/>
    <w:rsid w:val="009E0D74"/>
    <w:rsid w:val="00A01281"/>
    <w:rsid w:val="00A172F7"/>
    <w:rsid w:val="00A238EB"/>
    <w:rsid w:val="00A354F8"/>
    <w:rsid w:val="00A67684"/>
    <w:rsid w:val="00A70D57"/>
    <w:rsid w:val="00A83605"/>
    <w:rsid w:val="00A91D93"/>
    <w:rsid w:val="00AB2577"/>
    <w:rsid w:val="00AE2D34"/>
    <w:rsid w:val="00AE439F"/>
    <w:rsid w:val="00B060C1"/>
    <w:rsid w:val="00B1308E"/>
    <w:rsid w:val="00B16CE4"/>
    <w:rsid w:val="00B27DBF"/>
    <w:rsid w:val="00B61899"/>
    <w:rsid w:val="00B80C8B"/>
    <w:rsid w:val="00B870A6"/>
    <w:rsid w:val="00BB24CC"/>
    <w:rsid w:val="00BC28A7"/>
    <w:rsid w:val="00BC7542"/>
    <w:rsid w:val="00BD2E7A"/>
    <w:rsid w:val="00C1171B"/>
    <w:rsid w:val="00C24608"/>
    <w:rsid w:val="00C61E02"/>
    <w:rsid w:val="00C71F74"/>
    <w:rsid w:val="00C725F1"/>
    <w:rsid w:val="00CD0993"/>
    <w:rsid w:val="00CD71A7"/>
    <w:rsid w:val="00CD7DD1"/>
    <w:rsid w:val="00CE7ADB"/>
    <w:rsid w:val="00D33B50"/>
    <w:rsid w:val="00D37BAF"/>
    <w:rsid w:val="00D429FA"/>
    <w:rsid w:val="00D574CC"/>
    <w:rsid w:val="00D76847"/>
    <w:rsid w:val="00DA3FE2"/>
    <w:rsid w:val="00DC571A"/>
    <w:rsid w:val="00DD0514"/>
    <w:rsid w:val="00DD176C"/>
    <w:rsid w:val="00DF20D6"/>
    <w:rsid w:val="00DF2911"/>
    <w:rsid w:val="00DF63A2"/>
    <w:rsid w:val="00E10870"/>
    <w:rsid w:val="00E157C0"/>
    <w:rsid w:val="00E238DC"/>
    <w:rsid w:val="00E32AAF"/>
    <w:rsid w:val="00E53B87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leningradskaya/dg-dokumenty/b3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Артеменко</cp:lastModifiedBy>
  <cp:revision>5</cp:revision>
  <cp:lastPrinted>2015-07-07T13:07:00Z</cp:lastPrinted>
  <dcterms:created xsi:type="dcterms:W3CDTF">2015-07-13T08:54:00Z</dcterms:created>
  <dcterms:modified xsi:type="dcterms:W3CDTF">2015-07-21T15:26:00Z</dcterms:modified>
</cp:coreProperties>
</file>