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AF2C56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AF2C56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86D" w:rsidRDefault="00463AD1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 xml:space="preserve">на </w:t>
      </w:r>
      <w:r w:rsidR="0044586D" w:rsidRPr="0044586D">
        <w:rPr>
          <w:rFonts w:ascii="Times New Roman" w:hAnsi="Times New Roman" w:cs="Times New Roman"/>
          <w:sz w:val="28"/>
          <w:szCs w:val="28"/>
        </w:rPr>
        <w:t xml:space="preserve">выполнение  работ </w:t>
      </w:r>
      <w:r w:rsidR="0044586D">
        <w:rPr>
          <w:rFonts w:ascii="Times New Roman" w:hAnsi="Times New Roman" w:cs="Times New Roman"/>
          <w:sz w:val="28"/>
          <w:szCs w:val="28"/>
        </w:rPr>
        <w:t xml:space="preserve"> </w:t>
      </w:r>
      <w:r w:rsidR="0044586D" w:rsidRPr="0044586D">
        <w:rPr>
          <w:rFonts w:ascii="Times New Roman" w:hAnsi="Times New Roman" w:cs="Times New Roman"/>
          <w:sz w:val="28"/>
          <w:szCs w:val="28"/>
        </w:rPr>
        <w:t>по   содержанию территории муниципального образования  «Кузьмоловское городское поселение» Всеволожского муниципального района Ленинградской области в период с 01.04.2016г.  по 31.12.2016г.</w:t>
      </w:r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4586D">
        <w:rPr>
          <w:rFonts w:ascii="Times New Roman" w:hAnsi="Times New Roman" w:cs="Times New Roman"/>
          <w:sz w:val="28"/>
          <w:szCs w:val="28"/>
        </w:rPr>
        <w:t>4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AA634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М.А. Ицкович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586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C4977"/>
    <w:rsid w:val="00AF2C56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21</cp:revision>
  <cp:lastPrinted>2016-03-03T12:56:00Z</cp:lastPrinted>
  <dcterms:created xsi:type="dcterms:W3CDTF">2015-03-19T06:17:00Z</dcterms:created>
  <dcterms:modified xsi:type="dcterms:W3CDTF">2016-03-03T12:56:00Z</dcterms:modified>
</cp:coreProperties>
</file>