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F08BA" w:rsidRPr="002F08BA" w:rsidRDefault="002F08BA" w:rsidP="002F08BA">
      <w:pPr>
        <w:spacing w:after="0" w:line="240" w:lineRule="auto"/>
        <w:ind w:firstLine="709"/>
        <w:jc w:val="center"/>
        <w:rPr>
          <w:rFonts w:ascii="Times New Roman" w:eastAsia="Times New Roman" w:hAnsi="Times New Roman" w:cs="Times New Roman"/>
          <w:b/>
          <w:sz w:val="32"/>
          <w:szCs w:val="32"/>
        </w:rPr>
      </w:pPr>
      <w:r w:rsidRPr="002F08BA">
        <w:rPr>
          <w:rFonts w:ascii="Times New Roman" w:eastAsia="Times New Roman" w:hAnsi="Times New Roman" w:cs="Times New Roman"/>
          <w:b/>
          <w:noProof/>
          <w:sz w:val="32"/>
          <w:szCs w:val="32"/>
        </w:rPr>
        <w:drawing>
          <wp:inline distT="0" distB="0" distL="0" distR="0">
            <wp:extent cx="676275" cy="8001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676275" cy="800100"/>
                    </a:xfrm>
                    <a:prstGeom prst="rect">
                      <a:avLst/>
                    </a:prstGeom>
                    <a:noFill/>
                    <a:ln>
                      <a:noFill/>
                    </a:ln>
                  </pic:spPr>
                </pic:pic>
              </a:graphicData>
            </a:graphic>
          </wp:inline>
        </w:drawing>
      </w:r>
    </w:p>
    <w:p w:rsidR="002F08BA" w:rsidRPr="002F08BA" w:rsidRDefault="002F08BA" w:rsidP="002F08BA">
      <w:pPr>
        <w:spacing w:after="0" w:line="240" w:lineRule="auto"/>
        <w:ind w:firstLine="709"/>
        <w:jc w:val="center"/>
        <w:rPr>
          <w:rFonts w:ascii="Times New Roman" w:eastAsia="Times New Roman" w:hAnsi="Times New Roman" w:cs="Times New Roman"/>
          <w:b/>
          <w:bCs/>
          <w:sz w:val="28"/>
          <w:szCs w:val="28"/>
        </w:rPr>
      </w:pPr>
      <w:r w:rsidRPr="002F08BA">
        <w:rPr>
          <w:rFonts w:ascii="Times New Roman" w:eastAsia="Times New Roman" w:hAnsi="Times New Roman" w:cs="Times New Roman"/>
          <w:b/>
          <w:bCs/>
          <w:sz w:val="28"/>
          <w:szCs w:val="28"/>
        </w:rPr>
        <w:t>МУНИЦИПАЛЬНОЕ ОБРАЗОВАНИЕ</w:t>
      </w:r>
    </w:p>
    <w:p w:rsidR="002F08BA" w:rsidRPr="002F08BA" w:rsidRDefault="002F08BA" w:rsidP="002F08BA">
      <w:pPr>
        <w:spacing w:after="0" w:line="240" w:lineRule="auto"/>
        <w:ind w:firstLine="709"/>
        <w:jc w:val="center"/>
        <w:rPr>
          <w:rFonts w:ascii="Times New Roman" w:eastAsia="Times New Roman" w:hAnsi="Times New Roman" w:cs="Times New Roman"/>
          <w:b/>
          <w:bCs/>
          <w:sz w:val="28"/>
          <w:szCs w:val="28"/>
        </w:rPr>
      </w:pPr>
      <w:r w:rsidRPr="002F08BA">
        <w:rPr>
          <w:rFonts w:ascii="Times New Roman" w:eastAsia="Times New Roman" w:hAnsi="Times New Roman" w:cs="Times New Roman"/>
          <w:b/>
          <w:bCs/>
          <w:sz w:val="28"/>
          <w:szCs w:val="28"/>
        </w:rPr>
        <w:t>«КУЗЬМОЛОВСКОЕ ГОРОДСКОЕ ПОСЕЛЕНИЕ»</w:t>
      </w:r>
    </w:p>
    <w:p w:rsidR="002F08BA" w:rsidRPr="002F08BA" w:rsidRDefault="002F08BA" w:rsidP="002F08BA">
      <w:pPr>
        <w:spacing w:after="0" w:line="240" w:lineRule="auto"/>
        <w:ind w:firstLine="709"/>
        <w:jc w:val="center"/>
        <w:rPr>
          <w:rFonts w:ascii="Times New Roman" w:eastAsia="Times New Roman" w:hAnsi="Times New Roman" w:cs="Times New Roman"/>
          <w:b/>
          <w:bCs/>
          <w:sz w:val="28"/>
          <w:szCs w:val="28"/>
        </w:rPr>
      </w:pPr>
      <w:r w:rsidRPr="002F08BA">
        <w:rPr>
          <w:rFonts w:ascii="Times New Roman" w:eastAsia="Times New Roman" w:hAnsi="Times New Roman" w:cs="Times New Roman"/>
          <w:b/>
          <w:bCs/>
          <w:sz w:val="28"/>
          <w:szCs w:val="28"/>
        </w:rPr>
        <w:t>ВСЕВОЛОЖСКОГО МУНИЦИПАЛЬНОГО РАЙОНА</w:t>
      </w:r>
    </w:p>
    <w:p w:rsidR="002F08BA" w:rsidRPr="002F08BA" w:rsidRDefault="002F08BA" w:rsidP="002F08BA">
      <w:pPr>
        <w:spacing w:after="0" w:line="240" w:lineRule="auto"/>
        <w:ind w:firstLine="709"/>
        <w:jc w:val="center"/>
        <w:rPr>
          <w:rFonts w:ascii="Times New Roman" w:eastAsia="Times New Roman" w:hAnsi="Times New Roman" w:cs="Times New Roman"/>
          <w:b/>
          <w:sz w:val="32"/>
          <w:szCs w:val="32"/>
        </w:rPr>
      </w:pPr>
      <w:r w:rsidRPr="002F08BA">
        <w:rPr>
          <w:rFonts w:ascii="Times New Roman" w:eastAsia="Times New Roman" w:hAnsi="Times New Roman" w:cs="Times New Roman"/>
          <w:b/>
          <w:bCs/>
          <w:sz w:val="28"/>
          <w:szCs w:val="28"/>
        </w:rPr>
        <w:t>ЛЕНИНГРАДСКОЙ ОБЛАСТИ</w:t>
      </w:r>
    </w:p>
    <w:p w:rsidR="002F08BA" w:rsidRPr="002F08BA" w:rsidRDefault="002F08BA" w:rsidP="002F08BA">
      <w:pPr>
        <w:keepNext/>
        <w:spacing w:after="0" w:line="240" w:lineRule="auto"/>
        <w:ind w:firstLine="709"/>
        <w:jc w:val="center"/>
        <w:outlineLvl w:val="2"/>
        <w:rPr>
          <w:rFonts w:ascii="Times New Roman" w:eastAsia="Times New Roman" w:hAnsi="Times New Roman" w:cs="Times New Roman"/>
          <w:b/>
          <w:sz w:val="32"/>
          <w:szCs w:val="32"/>
        </w:rPr>
      </w:pPr>
      <w:r w:rsidRPr="002F08BA">
        <w:rPr>
          <w:rFonts w:ascii="Times New Roman" w:eastAsia="Times New Roman" w:hAnsi="Times New Roman" w:cs="Times New Roman"/>
          <w:b/>
          <w:sz w:val="32"/>
          <w:szCs w:val="32"/>
        </w:rPr>
        <w:t>АДМИНИСТРАЦИЯ</w:t>
      </w:r>
    </w:p>
    <w:p w:rsidR="002F08BA" w:rsidRPr="002F08BA" w:rsidRDefault="002F08BA" w:rsidP="002F08BA">
      <w:pPr>
        <w:spacing w:after="0" w:line="240" w:lineRule="auto"/>
        <w:ind w:firstLine="709"/>
        <w:rPr>
          <w:rFonts w:ascii="Times New Roman" w:eastAsia="Times New Roman" w:hAnsi="Times New Roman" w:cs="Times New Roman"/>
          <w:sz w:val="24"/>
          <w:szCs w:val="24"/>
        </w:rPr>
      </w:pPr>
    </w:p>
    <w:p w:rsidR="002F08BA" w:rsidRPr="002F08BA" w:rsidRDefault="002F08BA" w:rsidP="002F08BA">
      <w:pPr>
        <w:keepNext/>
        <w:spacing w:after="0" w:line="240" w:lineRule="auto"/>
        <w:ind w:firstLine="709"/>
        <w:jc w:val="center"/>
        <w:outlineLvl w:val="1"/>
        <w:rPr>
          <w:rFonts w:ascii="Times New Roman" w:eastAsia="Times New Roman" w:hAnsi="Times New Roman" w:cs="Times New Roman"/>
          <w:b/>
          <w:sz w:val="32"/>
          <w:szCs w:val="32"/>
        </w:rPr>
      </w:pPr>
      <w:r w:rsidRPr="002F08BA">
        <w:rPr>
          <w:rFonts w:ascii="Times New Roman" w:eastAsia="Times New Roman" w:hAnsi="Times New Roman" w:cs="Times New Roman"/>
          <w:b/>
          <w:bCs/>
          <w:sz w:val="32"/>
          <w:szCs w:val="32"/>
        </w:rPr>
        <w:t>П О С Т А Н О В Л Е Н И Е</w:t>
      </w:r>
    </w:p>
    <w:p w:rsidR="002F08BA" w:rsidRPr="002F08BA" w:rsidRDefault="002F08BA" w:rsidP="002F08BA">
      <w:pPr>
        <w:spacing w:after="0" w:line="240" w:lineRule="auto"/>
        <w:ind w:firstLine="709"/>
        <w:rPr>
          <w:rFonts w:ascii="Times New Roman" w:eastAsia="Times New Roman" w:hAnsi="Times New Roman" w:cs="Times New Roman"/>
          <w:sz w:val="24"/>
          <w:szCs w:val="24"/>
        </w:rPr>
      </w:pPr>
    </w:p>
    <w:p w:rsidR="002F08BA" w:rsidRPr="002F08BA" w:rsidRDefault="002F08BA" w:rsidP="002F08BA">
      <w:pPr>
        <w:spacing w:after="0" w:line="240" w:lineRule="auto"/>
        <w:rPr>
          <w:rFonts w:ascii="Times New Roman" w:eastAsia="Times New Roman" w:hAnsi="Times New Roman" w:cs="Times New Roman"/>
          <w:sz w:val="24"/>
          <w:szCs w:val="24"/>
        </w:rPr>
      </w:pPr>
      <w:r w:rsidRPr="002F08BA">
        <w:rPr>
          <w:rFonts w:ascii="Times New Roman" w:eastAsia="Times New Roman" w:hAnsi="Times New Roman" w:cs="Times New Roman"/>
          <w:sz w:val="24"/>
          <w:szCs w:val="24"/>
          <w:u w:val="single"/>
          <w:lang w:eastAsia="en-US"/>
        </w:rPr>
        <w:t>30 декабря 2022 года</w:t>
      </w:r>
      <w:r w:rsidRPr="002F08BA">
        <w:rPr>
          <w:rFonts w:ascii="Times New Roman" w:eastAsia="Times New Roman" w:hAnsi="Times New Roman" w:cs="Times New Roman"/>
          <w:sz w:val="24"/>
          <w:szCs w:val="24"/>
        </w:rPr>
        <w:t xml:space="preserve">                                                                                                            </w:t>
      </w:r>
      <w:r w:rsidRPr="002F08BA">
        <w:rPr>
          <w:rFonts w:ascii="Times New Roman" w:eastAsia="Times New Roman" w:hAnsi="Times New Roman" w:cs="Times New Roman"/>
          <w:sz w:val="24"/>
          <w:szCs w:val="24"/>
          <w:u w:val="single"/>
        </w:rPr>
        <w:t>№ 27</w:t>
      </w:r>
      <w:r>
        <w:rPr>
          <w:rFonts w:ascii="Times New Roman" w:eastAsia="Times New Roman" w:hAnsi="Times New Roman" w:cs="Times New Roman"/>
          <w:sz w:val="24"/>
          <w:szCs w:val="24"/>
          <w:u w:val="single"/>
        </w:rPr>
        <w:t>6</w:t>
      </w:r>
    </w:p>
    <w:p w:rsidR="002F08BA" w:rsidRPr="002F08BA" w:rsidRDefault="002F08BA" w:rsidP="002F08BA">
      <w:pPr>
        <w:spacing w:after="0" w:line="240" w:lineRule="auto"/>
        <w:jc w:val="both"/>
        <w:rPr>
          <w:rFonts w:ascii="Times New Roman" w:eastAsia="Times New Roman" w:hAnsi="Times New Roman" w:cs="Times New Roman"/>
          <w:sz w:val="24"/>
          <w:szCs w:val="24"/>
        </w:rPr>
      </w:pPr>
      <w:proofErr w:type="spellStart"/>
      <w:r w:rsidRPr="002F08BA">
        <w:rPr>
          <w:rFonts w:ascii="Times New Roman" w:eastAsia="Times New Roman" w:hAnsi="Times New Roman" w:cs="Times New Roman"/>
          <w:sz w:val="24"/>
          <w:szCs w:val="24"/>
        </w:rPr>
        <w:t>г.п</w:t>
      </w:r>
      <w:proofErr w:type="spellEnd"/>
      <w:r w:rsidRPr="002F08BA">
        <w:rPr>
          <w:rFonts w:ascii="Times New Roman" w:eastAsia="Times New Roman" w:hAnsi="Times New Roman" w:cs="Times New Roman"/>
          <w:sz w:val="24"/>
          <w:szCs w:val="24"/>
        </w:rPr>
        <w:t>.  Кузьмоловский</w:t>
      </w:r>
    </w:p>
    <w:p w:rsidR="004C2AB9" w:rsidRPr="002F08BA" w:rsidRDefault="004C2AB9" w:rsidP="002F08BA">
      <w:pPr>
        <w:pStyle w:val="a6"/>
        <w:ind w:firstLine="567"/>
        <w:rPr>
          <w:rFonts w:ascii="Arial" w:hAnsi="Arial" w:cs="Arial"/>
          <w:caps/>
          <w:szCs w:val="24"/>
        </w:rPr>
      </w:pPr>
    </w:p>
    <w:p w:rsidR="00CA00A2" w:rsidRDefault="002F08BA" w:rsidP="00CA00A2">
      <w:pPr>
        <w:pStyle w:val="ConsPlusTitle"/>
        <w:widowControl/>
        <w:rPr>
          <w:b w:val="0"/>
        </w:rPr>
      </w:pPr>
      <w:r w:rsidRPr="002F08BA">
        <w:t xml:space="preserve"> </w:t>
      </w:r>
      <w:r w:rsidR="007568CF" w:rsidRPr="00CA00A2">
        <w:rPr>
          <w:b w:val="0"/>
        </w:rPr>
        <w:t>О</w:t>
      </w:r>
      <w:r w:rsidR="003B32C1" w:rsidRPr="00CA00A2">
        <w:rPr>
          <w:b w:val="0"/>
        </w:rPr>
        <w:t xml:space="preserve">б организации срочного захоронения трупов </w:t>
      </w:r>
    </w:p>
    <w:p w:rsidR="004C2AB9" w:rsidRPr="00CA00A2" w:rsidRDefault="003B32C1" w:rsidP="00CA00A2">
      <w:pPr>
        <w:pStyle w:val="ConsPlusTitle"/>
        <w:widowControl/>
        <w:rPr>
          <w:b w:val="0"/>
        </w:rPr>
      </w:pPr>
      <w:r w:rsidRPr="00CA00A2">
        <w:rPr>
          <w:b w:val="0"/>
        </w:rPr>
        <w:t>в военное время</w:t>
      </w:r>
      <w:r w:rsidR="002F08BA" w:rsidRPr="00CA00A2">
        <w:rPr>
          <w:b w:val="0"/>
        </w:rPr>
        <w:t xml:space="preserve"> на территории </w:t>
      </w:r>
      <w:r w:rsidR="00CA00A2" w:rsidRPr="00CA00A2">
        <w:rPr>
          <w:b w:val="0"/>
        </w:rPr>
        <w:t>МО «Кузьмоловское ГП»</w:t>
      </w:r>
    </w:p>
    <w:p w:rsidR="003B32C1" w:rsidRPr="002F08BA" w:rsidRDefault="003B32C1" w:rsidP="002F08BA">
      <w:pPr>
        <w:pStyle w:val="ConsPlusTitle"/>
        <w:widowControl/>
        <w:ind w:firstLine="567"/>
        <w:jc w:val="center"/>
      </w:pPr>
    </w:p>
    <w:p w:rsidR="004C2AB9" w:rsidRPr="002F08BA" w:rsidRDefault="007568CF" w:rsidP="00DC7B9E">
      <w:pPr>
        <w:spacing w:after="0" w:line="240" w:lineRule="auto"/>
        <w:ind w:firstLine="567"/>
        <w:jc w:val="both"/>
        <w:rPr>
          <w:rFonts w:ascii="Times New Roman" w:hAnsi="Times New Roman" w:cs="Times New Roman"/>
          <w:sz w:val="24"/>
          <w:szCs w:val="24"/>
        </w:rPr>
      </w:pPr>
      <w:r w:rsidRPr="002F08BA">
        <w:rPr>
          <w:rFonts w:ascii="Times New Roman" w:hAnsi="Times New Roman" w:cs="Times New Roman"/>
          <w:sz w:val="24"/>
          <w:szCs w:val="24"/>
        </w:rPr>
        <w:t xml:space="preserve">   </w:t>
      </w:r>
      <w:r w:rsidR="004C2AB9" w:rsidRPr="002F08BA">
        <w:rPr>
          <w:rFonts w:ascii="Times New Roman" w:hAnsi="Times New Roman" w:cs="Times New Roman"/>
          <w:sz w:val="24"/>
          <w:szCs w:val="24"/>
        </w:rPr>
        <w:t xml:space="preserve">В соответствии с Федеральными законами Российской Федерации от 12.01.96 № 8-ФЗ «О погребении и похоронном деле», от 12.02.98 № 28-ФЗ «О гражданской обороне», от 30.03.99 № 52-ФЗ «О санитарно-эпидемиологическом благополучии населения», от 10.01.2002 № 7-ФЗ </w:t>
      </w:r>
      <w:bookmarkStart w:id="0" w:name="_GoBack"/>
      <w:r w:rsidR="004C2AB9" w:rsidRPr="002F08BA">
        <w:rPr>
          <w:rFonts w:ascii="Times New Roman" w:hAnsi="Times New Roman" w:cs="Times New Roman"/>
          <w:sz w:val="24"/>
          <w:szCs w:val="24"/>
        </w:rPr>
        <w:t xml:space="preserve">«Об охране окружающей среды», </w:t>
      </w:r>
      <w:bookmarkEnd w:id="0"/>
      <w:r w:rsidR="004C2AB9" w:rsidRPr="002F08BA">
        <w:rPr>
          <w:rFonts w:ascii="Times New Roman" w:hAnsi="Times New Roman" w:cs="Times New Roman"/>
          <w:sz w:val="24"/>
          <w:szCs w:val="24"/>
        </w:rPr>
        <w:t>с целью заблаговременной подготовки, организации, проведения и всестороннего обеспечения работ по поиску, извлечению, опознанию и захоронению тел (останков) погибших в случае возникновения военных действий (или вследствие этих действий), а также вследствие чрезвычайных ситуаций природного и техногенного характера, повлекших массовое поражени</w:t>
      </w:r>
      <w:r w:rsidR="002F08BA">
        <w:rPr>
          <w:rFonts w:ascii="Times New Roman" w:hAnsi="Times New Roman" w:cs="Times New Roman"/>
          <w:sz w:val="24"/>
          <w:szCs w:val="24"/>
        </w:rPr>
        <w:t>е населения с летальным исходом, администрация муниципального образования «Кузьмоловское городское поселение» Всеволожского муниципального района Ленинградской области                 п о с т а н о в л я е т:</w:t>
      </w:r>
    </w:p>
    <w:p w:rsidR="004C2AB9" w:rsidRPr="002F08BA" w:rsidRDefault="004C2AB9" w:rsidP="00DC7B9E">
      <w:pPr>
        <w:spacing w:after="0" w:line="240" w:lineRule="auto"/>
        <w:ind w:firstLine="567"/>
        <w:jc w:val="both"/>
        <w:rPr>
          <w:rFonts w:ascii="Times New Roman" w:hAnsi="Times New Roman" w:cs="Times New Roman"/>
          <w:sz w:val="24"/>
          <w:szCs w:val="24"/>
        </w:rPr>
      </w:pPr>
      <w:r w:rsidRPr="002F08BA">
        <w:rPr>
          <w:rFonts w:ascii="Times New Roman" w:hAnsi="Times New Roman" w:cs="Times New Roman"/>
          <w:sz w:val="24"/>
          <w:szCs w:val="24"/>
        </w:rPr>
        <w:t>1. Утвердить Положение об организации срочного захоронения трупов в военное время</w:t>
      </w:r>
      <w:r w:rsidR="002F08BA">
        <w:rPr>
          <w:rFonts w:ascii="Times New Roman" w:hAnsi="Times New Roman" w:cs="Times New Roman"/>
          <w:sz w:val="24"/>
          <w:szCs w:val="24"/>
        </w:rPr>
        <w:t xml:space="preserve"> на территории </w:t>
      </w:r>
      <w:r w:rsidR="00CA00A2">
        <w:rPr>
          <w:rFonts w:ascii="Times New Roman" w:hAnsi="Times New Roman" w:cs="Times New Roman"/>
          <w:sz w:val="24"/>
          <w:szCs w:val="24"/>
        </w:rPr>
        <w:t>МО «Кузьмоловское ГП»</w:t>
      </w:r>
      <w:r w:rsidRPr="002F08BA">
        <w:rPr>
          <w:rFonts w:ascii="Times New Roman" w:hAnsi="Times New Roman" w:cs="Times New Roman"/>
          <w:sz w:val="24"/>
          <w:szCs w:val="24"/>
        </w:rPr>
        <w:t xml:space="preserve"> (приложение № 1).</w:t>
      </w:r>
    </w:p>
    <w:p w:rsidR="004C2AB9" w:rsidRPr="002F08BA" w:rsidRDefault="004C2AB9" w:rsidP="00DC7B9E">
      <w:pPr>
        <w:spacing w:after="0" w:line="240" w:lineRule="auto"/>
        <w:ind w:firstLine="567"/>
        <w:jc w:val="both"/>
        <w:rPr>
          <w:rFonts w:ascii="Times New Roman" w:hAnsi="Times New Roman" w:cs="Times New Roman"/>
          <w:sz w:val="24"/>
          <w:szCs w:val="24"/>
        </w:rPr>
      </w:pPr>
      <w:r w:rsidRPr="002F08BA">
        <w:rPr>
          <w:rFonts w:ascii="Times New Roman" w:hAnsi="Times New Roman" w:cs="Times New Roman"/>
          <w:sz w:val="24"/>
          <w:szCs w:val="24"/>
        </w:rPr>
        <w:t xml:space="preserve">2. </w:t>
      </w:r>
      <w:r w:rsidR="00CA00A2" w:rsidRPr="002F08BA">
        <w:rPr>
          <w:rFonts w:ascii="Times New Roman" w:hAnsi="Times New Roman" w:cs="Times New Roman"/>
          <w:sz w:val="24"/>
          <w:szCs w:val="24"/>
        </w:rPr>
        <w:t>Выполнение мероприятий</w:t>
      </w:r>
      <w:r w:rsidRPr="002F08BA">
        <w:rPr>
          <w:rFonts w:ascii="Times New Roman" w:hAnsi="Times New Roman" w:cs="Times New Roman"/>
          <w:sz w:val="24"/>
          <w:szCs w:val="24"/>
        </w:rPr>
        <w:t xml:space="preserve"> по срочному захоронению трупов в военное время, а также вследствие чрезвычайных ситуаций природного и техногенного характера </w:t>
      </w:r>
      <w:r w:rsidR="00CA00A2">
        <w:rPr>
          <w:rFonts w:ascii="Times New Roman" w:hAnsi="Times New Roman" w:cs="Times New Roman"/>
          <w:sz w:val="24"/>
          <w:szCs w:val="24"/>
        </w:rPr>
        <w:t>возложить на МКУ «Специализированная служба в сфере погребения и похоронного дела МО Кузьмоловское городское поселение».</w:t>
      </w:r>
    </w:p>
    <w:p w:rsidR="004C2AB9" w:rsidRPr="002F08BA" w:rsidRDefault="004C2AB9" w:rsidP="00DC7B9E">
      <w:pPr>
        <w:spacing w:after="0" w:line="240" w:lineRule="auto"/>
        <w:ind w:firstLine="567"/>
        <w:jc w:val="both"/>
        <w:rPr>
          <w:rFonts w:ascii="Times New Roman" w:hAnsi="Times New Roman" w:cs="Times New Roman"/>
          <w:sz w:val="24"/>
          <w:szCs w:val="24"/>
        </w:rPr>
      </w:pPr>
      <w:r w:rsidRPr="002F08BA">
        <w:rPr>
          <w:rFonts w:ascii="Times New Roman" w:hAnsi="Times New Roman" w:cs="Times New Roman"/>
          <w:sz w:val="24"/>
          <w:szCs w:val="24"/>
        </w:rPr>
        <w:t xml:space="preserve">3. Для выполнения мероприятий </w:t>
      </w:r>
      <w:r w:rsidR="00CA00A2" w:rsidRPr="002F08BA">
        <w:rPr>
          <w:rFonts w:ascii="Times New Roman" w:hAnsi="Times New Roman" w:cs="Times New Roman"/>
          <w:sz w:val="24"/>
          <w:szCs w:val="24"/>
        </w:rPr>
        <w:t>по организации</w:t>
      </w:r>
      <w:r w:rsidRPr="002F08BA">
        <w:rPr>
          <w:rFonts w:ascii="Times New Roman" w:hAnsi="Times New Roman" w:cs="Times New Roman"/>
          <w:sz w:val="24"/>
          <w:szCs w:val="24"/>
        </w:rPr>
        <w:t xml:space="preserve"> и обеспечения похорон погибших (умерших) в военное время, а также вследствие чрезвычайных ситуаций природного и техногенного характера на территории </w:t>
      </w:r>
      <w:r w:rsidR="00CA00A2" w:rsidRPr="00CA00A2">
        <w:rPr>
          <w:rFonts w:ascii="Times New Roman" w:hAnsi="Times New Roman" w:cs="Times New Roman"/>
          <w:sz w:val="24"/>
          <w:szCs w:val="24"/>
        </w:rPr>
        <w:t>МО «Кузьмоловское ГП»</w:t>
      </w:r>
      <w:r w:rsidRPr="002F08BA">
        <w:rPr>
          <w:rFonts w:ascii="Times New Roman" w:hAnsi="Times New Roman" w:cs="Times New Roman"/>
          <w:sz w:val="24"/>
          <w:szCs w:val="24"/>
        </w:rPr>
        <w:t>:</w:t>
      </w:r>
    </w:p>
    <w:p w:rsidR="004C2AB9" w:rsidRPr="002F08BA" w:rsidRDefault="004C2AB9" w:rsidP="00DC7B9E">
      <w:pPr>
        <w:spacing w:after="0" w:line="240" w:lineRule="auto"/>
        <w:ind w:firstLine="567"/>
        <w:jc w:val="both"/>
        <w:rPr>
          <w:rFonts w:ascii="Times New Roman" w:hAnsi="Times New Roman" w:cs="Times New Roman"/>
          <w:sz w:val="24"/>
          <w:szCs w:val="24"/>
        </w:rPr>
      </w:pPr>
      <w:r w:rsidRPr="002F08BA">
        <w:rPr>
          <w:rFonts w:ascii="Times New Roman" w:hAnsi="Times New Roman" w:cs="Times New Roman"/>
          <w:sz w:val="24"/>
          <w:szCs w:val="24"/>
        </w:rPr>
        <w:t xml:space="preserve">3.1. </w:t>
      </w:r>
      <w:r w:rsidR="00CA00A2">
        <w:rPr>
          <w:rFonts w:ascii="Times New Roman" w:hAnsi="Times New Roman" w:cs="Times New Roman"/>
          <w:sz w:val="24"/>
          <w:szCs w:val="24"/>
        </w:rPr>
        <w:t>С</w:t>
      </w:r>
      <w:r w:rsidRPr="002F08BA">
        <w:rPr>
          <w:rFonts w:ascii="Times New Roman" w:hAnsi="Times New Roman" w:cs="Times New Roman"/>
          <w:sz w:val="24"/>
          <w:szCs w:val="24"/>
        </w:rPr>
        <w:t xml:space="preserve">оздать похоронную комиссию муниципального образования (приложение № 2). </w:t>
      </w:r>
    </w:p>
    <w:p w:rsidR="004C2AB9" w:rsidRPr="002F08BA" w:rsidRDefault="004C2AB9" w:rsidP="00DC7B9E">
      <w:pPr>
        <w:pStyle w:val="a5"/>
        <w:spacing w:before="0" w:beforeAutospacing="0" w:after="0" w:afterAutospacing="0"/>
        <w:ind w:firstLine="567"/>
        <w:jc w:val="both"/>
        <w:rPr>
          <w:color w:val="000000"/>
        </w:rPr>
      </w:pPr>
      <w:r w:rsidRPr="002F08BA">
        <w:t xml:space="preserve">3.2. </w:t>
      </w:r>
      <w:r w:rsidR="00CA00A2" w:rsidRPr="002F08BA">
        <w:t>Создать группу</w:t>
      </w:r>
      <w:r w:rsidR="006B0AB9" w:rsidRPr="002F08BA">
        <w:t xml:space="preserve"> по захоронению тел (останков) погибших в составе:</w:t>
      </w:r>
    </w:p>
    <w:p w:rsidR="004C2AB9" w:rsidRPr="002F08BA" w:rsidRDefault="004C2AB9" w:rsidP="00DC7B9E">
      <w:pPr>
        <w:pStyle w:val="a5"/>
        <w:spacing w:before="0" w:beforeAutospacing="0" w:after="0" w:afterAutospacing="0"/>
        <w:ind w:firstLine="567"/>
        <w:jc w:val="both"/>
      </w:pPr>
      <w:r w:rsidRPr="002F08BA">
        <w:t xml:space="preserve">- начальник группы – директор </w:t>
      </w:r>
      <w:r w:rsidR="00CA00A2" w:rsidRPr="00CA00A2">
        <w:t>МКУ «Специализированная служба в сфере погребения и похоронного дела МО Куз</w:t>
      </w:r>
      <w:r w:rsidR="00CA00A2">
        <w:t>ьмоловское городское поселение»</w:t>
      </w:r>
      <w:r w:rsidRPr="002F08BA">
        <w:t xml:space="preserve">; </w:t>
      </w:r>
    </w:p>
    <w:p w:rsidR="004C2AB9" w:rsidRPr="002F08BA" w:rsidRDefault="004C2AB9" w:rsidP="00DC7B9E">
      <w:pPr>
        <w:pStyle w:val="a5"/>
        <w:spacing w:before="0" w:beforeAutospacing="0" w:after="0" w:afterAutospacing="0"/>
        <w:ind w:firstLine="567"/>
        <w:jc w:val="both"/>
      </w:pPr>
      <w:r w:rsidRPr="002F08BA">
        <w:t xml:space="preserve">- медицинский работник – 1 человек от </w:t>
      </w:r>
      <w:r w:rsidR="00DC7B9E">
        <w:t>Г</w:t>
      </w:r>
      <w:r w:rsidR="00CA00A2">
        <w:t xml:space="preserve">БУЗ </w:t>
      </w:r>
      <w:r w:rsidR="00DC7B9E">
        <w:t>ЛО «</w:t>
      </w:r>
      <w:r w:rsidR="00CA00A2">
        <w:t>Токсовская МБ</w:t>
      </w:r>
      <w:r w:rsidR="00DC7B9E">
        <w:t>»</w:t>
      </w:r>
      <w:r w:rsidRPr="002F08BA">
        <w:t xml:space="preserve"> (по согласованию);</w:t>
      </w:r>
    </w:p>
    <w:p w:rsidR="004C2AB9" w:rsidRPr="002F08BA" w:rsidRDefault="004C2AB9" w:rsidP="00DC7B9E">
      <w:pPr>
        <w:pStyle w:val="a5"/>
        <w:spacing w:before="0" w:beforeAutospacing="0" w:after="0" w:afterAutospacing="0"/>
        <w:ind w:firstLine="567"/>
        <w:jc w:val="both"/>
      </w:pPr>
      <w:r w:rsidRPr="002F08BA">
        <w:t xml:space="preserve">- сотрудник правоохранительных органов – 1 человек от </w:t>
      </w:r>
      <w:r w:rsidR="00CA00A2">
        <w:t>96 отдел</w:t>
      </w:r>
      <w:r w:rsidR="00DC7B9E">
        <w:t>ения</w:t>
      </w:r>
      <w:r w:rsidRPr="002F08BA">
        <w:t xml:space="preserve"> МВД полиции (по согласованию);</w:t>
      </w:r>
    </w:p>
    <w:p w:rsidR="004C2AB9" w:rsidRPr="002F08BA" w:rsidRDefault="004C2AB9" w:rsidP="00DC7B9E">
      <w:pPr>
        <w:pStyle w:val="a5"/>
        <w:spacing w:before="0" w:beforeAutospacing="0" w:after="0" w:afterAutospacing="0"/>
        <w:ind w:firstLine="567"/>
        <w:jc w:val="both"/>
      </w:pPr>
      <w:r w:rsidRPr="002F08BA">
        <w:t xml:space="preserve">Отделение захоронения 4 человека от </w:t>
      </w:r>
      <w:r w:rsidR="00CA00A2" w:rsidRPr="00CA00A2">
        <w:t>МКУ «Специализированная служба в сфере погребения и похоронного дела МО Кузьмоловское городское поселение».</w:t>
      </w:r>
    </w:p>
    <w:p w:rsidR="004C2AB9" w:rsidRPr="002F08BA" w:rsidRDefault="004C2AB9" w:rsidP="002F08BA">
      <w:pPr>
        <w:pStyle w:val="a5"/>
        <w:spacing w:before="0" w:beforeAutospacing="0" w:after="0" w:afterAutospacing="0"/>
        <w:ind w:firstLine="567"/>
        <w:jc w:val="both"/>
      </w:pPr>
      <w:r w:rsidRPr="002F08BA">
        <w:t>4.  Проведение работ по захоронению погибших осуществляется на основе трудового договора (контракта), заключаемого в соответствии с Трудовым кодексом Российской Федерации персонально с каждым работником группы по захоронению.</w:t>
      </w:r>
    </w:p>
    <w:p w:rsidR="004C2AB9" w:rsidRPr="002F08BA" w:rsidRDefault="004C2AB9" w:rsidP="002F08BA">
      <w:pPr>
        <w:pStyle w:val="a5"/>
        <w:spacing w:before="0" w:beforeAutospacing="0" w:after="0" w:afterAutospacing="0"/>
        <w:ind w:firstLine="567"/>
        <w:jc w:val="both"/>
      </w:pPr>
      <w:r w:rsidRPr="002F08BA">
        <w:lastRenderedPageBreak/>
        <w:t>Сроки начала и окончания работ, учет времени выполнения работ в тяжелых и вредных, особых тяжелых и особо вредных условиях труда, а также учет времени работы в обычных условиях, осуществляется начальником группы по захоронению.</w:t>
      </w:r>
    </w:p>
    <w:p w:rsidR="004C2AB9" w:rsidRPr="002F08BA" w:rsidRDefault="004C2AB9" w:rsidP="002F08BA">
      <w:pPr>
        <w:pStyle w:val="a5"/>
        <w:spacing w:before="0" w:beforeAutospacing="0" w:after="0" w:afterAutospacing="0"/>
        <w:ind w:firstLine="567"/>
        <w:jc w:val="both"/>
      </w:pPr>
      <w:r w:rsidRPr="002F08BA">
        <w:t xml:space="preserve">5. На директора </w:t>
      </w:r>
      <w:r w:rsidR="00CA00A2" w:rsidRPr="00CA00A2">
        <w:t>МКУ «Специализированная служба в сфере погребения и похоронного дела МО Куз</w:t>
      </w:r>
      <w:r w:rsidR="00CA00A2">
        <w:t>ьмоловское городское поселение»</w:t>
      </w:r>
      <w:r w:rsidRPr="002F08BA">
        <w:t>, возлагается обеспечение</w:t>
      </w:r>
      <w:r w:rsidR="00CA00A2">
        <w:t xml:space="preserve"> в соответствии с мобилизационным задание на поставку работ услуг на военное время, в составе мобилизационного плана экономики Всеволожского муниципального района Ленинградской области от 19.12.2022г.</w:t>
      </w:r>
    </w:p>
    <w:p w:rsidR="004C2AB9" w:rsidRPr="002F08BA" w:rsidRDefault="004C2AB9" w:rsidP="002F08BA">
      <w:pPr>
        <w:pStyle w:val="a5"/>
        <w:spacing w:before="0" w:beforeAutospacing="0" w:after="0" w:afterAutospacing="0"/>
        <w:ind w:firstLine="567"/>
        <w:jc w:val="both"/>
      </w:pPr>
      <w:r w:rsidRPr="002F08BA">
        <w:t xml:space="preserve">6. Проведение санитарной обработки личного состава и обеззараживание одежды осуществлять на </w:t>
      </w:r>
      <w:proofErr w:type="spellStart"/>
      <w:r w:rsidRPr="002F08BA">
        <w:t>санитарно</w:t>
      </w:r>
      <w:proofErr w:type="spellEnd"/>
      <w:r w:rsidRPr="002F08BA">
        <w:t xml:space="preserve">–обмывочном пункте, развертываемом на базе бани </w:t>
      </w:r>
      <w:r w:rsidR="00DC7B9E">
        <w:t>МКП «Кузьмоловская баня»</w:t>
      </w:r>
    </w:p>
    <w:p w:rsidR="004C2AB9" w:rsidRPr="002F08BA" w:rsidRDefault="00DC7B9E" w:rsidP="002F08BA">
      <w:pPr>
        <w:pStyle w:val="a5"/>
        <w:spacing w:before="0" w:beforeAutospacing="0" w:after="0" w:afterAutospacing="0"/>
        <w:ind w:firstLine="567"/>
        <w:jc w:val="both"/>
      </w:pPr>
      <w:r>
        <w:t>7</w:t>
      </w:r>
      <w:r w:rsidR="004C2AB9" w:rsidRPr="002F08BA">
        <w:t xml:space="preserve">. Управление силами и средствами при выполнении мероприятий по захоронению осуществляется через </w:t>
      </w:r>
      <w:r>
        <w:t xml:space="preserve">заместителя директора </w:t>
      </w:r>
      <w:r w:rsidRPr="00DC7B9E">
        <w:t>МКУ «Специализированная служба в сфере погребения и похоронного дела МО Куз</w:t>
      </w:r>
      <w:r>
        <w:t>ьмоловское городское поселение»,</w:t>
      </w:r>
      <w:r w:rsidR="004C2AB9" w:rsidRPr="002F08BA">
        <w:t xml:space="preserve"> котор</w:t>
      </w:r>
      <w:r>
        <w:t>ый</w:t>
      </w:r>
      <w:r w:rsidR="004C2AB9" w:rsidRPr="002F08BA">
        <w:t xml:space="preserve"> представляет информацию о ходе мероприятий по захоронению специалисту администрации, уполномоченному по делам гражданской обороны и чрезвычайным ситуациям.</w:t>
      </w:r>
    </w:p>
    <w:p w:rsidR="004C2AB9" w:rsidRPr="002F08BA" w:rsidRDefault="00DC7B9E" w:rsidP="002F08BA">
      <w:pPr>
        <w:pStyle w:val="a5"/>
        <w:spacing w:before="0" w:beforeAutospacing="0" w:after="0" w:afterAutospacing="0"/>
        <w:ind w:firstLine="567"/>
        <w:jc w:val="both"/>
      </w:pPr>
      <w:r>
        <w:t>8</w:t>
      </w:r>
      <w:r w:rsidR="004C2AB9" w:rsidRPr="002F08BA">
        <w:t>. Контроль за исполнением настоящего постан</w:t>
      </w:r>
      <w:r w:rsidR="00CA03A8" w:rsidRPr="002F08BA">
        <w:t xml:space="preserve">овления </w:t>
      </w:r>
      <w:r>
        <w:t>оставляю за собой.</w:t>
      </w:r>
    </w:p>
    <w:p w:rsidR="004C2AB9" w:rsidRPr="002F08BA" w:rsidRDefault="004C2AB9" w:rsidP="002F08BA">
      <w:pPr>
        <w:pStyle w:val="a5"/>
        <w:spacing w:before="0" w:beforeAutospacing="0" w:after="0" w:afterAutospacing="0"/>
        <w:ind w:firstLine="567"/>
        <w:jc w:val="both"/>
      </w:pPr>
    </w:p>
    <w:p w:rsidR="00DC7B9E" w:rsidRDefault="00DC7B9E" w:rsidP="002F08BA">
      <w:pPr>
        <w:pStyle w:val="a3"/>
        <w:spacing w:after="0" w:line="240" w:lineRule="auto"/>
        <w:ind w:left="0" w:firstLine="567"/>
        <w:rPr>
          <w:rFonts w:ascii="Times New Roman" w:hAnsi="Times New Roman" w:cs="Times New Roman"/>
          <w:spacing w:val="-4"/>
          <w:sz w:val="24"/>
          <w:szCs w:val="24"/>
          <w:lang w:eastAsia="ru-RU"/>
        </w:rPr>
      </w:pPr>
    </w:p>
    <w:p w:rsidR="004C2AB9" w:rsidRPr="002F08BA" w:rsidRDefault="008D4BBF" w:rsidP="00DC7B9E">
      <w:pPr>
        <w:pStyle w:val="a3"/>
        <w:spacing w:after="0" w:line="240" w:lineRule="auto"/>
        <w:ind w:left="0"/>
        <w:rPr>
          <w:rFonts w:ascii="Times New Roman" w:hAnsi="Times New Roman" w:cs="Times New Roman"/>
          <w:spacing w:val="-4"/>
          <w:sz w:val="24"/>
          <w:szCs w:val="24"/>
          <w:lang w:eastAsia="ru-RU"/>
        </w:rPr>
      </w:pPr>
      <w:r w:rsidRPr="002F08BA">
        <w:rPr>
          <w:rFonts w:ascii="Times New Roman" w:hAnsi="Times New Roman" w:cs="Times New Roman"/>
          <w:spacing w:val="-4"/>
          <w:sz w:val="24"/>
          <w:szCs w:val="24"/>
          <w:lang w:eastAsia="ru-RU"/>
        </w:rPr>
        <w:t>Глава</w:t>
      </w:r>
      <w:r w:rsidR="004C2AB9" w:rsidRPr="002F08BA">
        <w:rPr>
          <w:rFonts w:ascii="Times New Roman" w:hAnsi="Times New Roman" w:cs="Times New Roman"/>
          <w:spacing w:val="-4"/>
          <w:sz w:val="24"/>
          <w:szCs w:val="24"/>
          <w:lang w:eastAsia="ru-RU"/>
        </w:rPr>
        <w:t xml:space="preserve"> администрации          </w:t>
      </w:r>
      <w:r w:rsidRPr="002F08BA">
        <w:rPr>
          <w:rFonts w:ascii="Times New Roman" w:hAnsi="Times New Roman" w:cs="Times New Roman"/>
          <w:spacing w:val="-4"/>
          <w:sz w:val="24"/>
          <w:szCs w:val="24"/>
          <w:lang w:eastAsia="ru-RU"/>
        </w:rPr>
        <w:t xml:space="preserve">                                                      </w:t>
      </w:r>
      <w:r w:rsidR="00DC7B9E">
        <w:rPr>
          <w:rFonts w:ascii="Times New Roman" w:hAnsi="Times New Roman" w:cs="Times New Roman"/>
          <w:spacing w:val="-4"/>
          <w:sz w:val="24"/>
          <w:szCs w:val="24"/>
          <w:lang w:eastAsia="ru-RU"/>
        </w:rPr>
        <w:t xml:space="preserve">                                               </w:t>
      </w:r>
      <w:r w:rsidRPr="002F08BA">
        <w:rPr>
          <w:rFonts w:ascii="Times New Roman" w:hAnsi="Times New Roman" w:cs="Times New Roman"/>
          <w:spacing w:val="-4"/>
          <w:sz w:val="24"/>
          <w:szCs w:val="24"/>
          <w:lang w:eastAsia="ru-RU"/>
        </w:rPr>
        <w:t xml:space="preserve"> </w:t>
      </w:r>
      <w:r w:rsidR="00DC7B9E">
        <w:rPr>
          <w:rFonts w:ascii="Times New Roman" w:hAnsi="Times New Roman" w:cs="Times New Roman"/>
          <w:spacing w:val="-4"/>
          <w:sz w:val="24"/>
          <w:szCs w:val="24"/>
          <w:lang w:eastAsia="ru-RU"/>
        </w:rPr>
        <w:t>Д.В. Кобзев</w:t>
      </w:r>
      <w:r w:rsidR="004C2AB9" w:rsidRPr="002F08BA">
        <w:rPr>
          <w:rFonts w:ascii="Times New Roman" w:hAnsi="Times New Roman" w:cs="Times New Roman"/>
          <w:spacing w:val="-4"/>
          <w:sz w:val="24"/>
          <w:szCs w:val="24"/>
          <w:lang w:eastAsia="ru-RU"/>
        </w:rPr>
        <w:t xml:space="preserve">                                                     </w:t>
      </w:r>
    </w:p>
    <w:p w:rsidR="004C2AB9" w:rsidRPr="002F08BA" w:rsidRDefault="004C2AB9" w:rsidP="002F08BA">
      <w:pPr>
        <w:pStyle w:val="a3"/>
        <w:spacing w:after="0" w:line="240" w:lineRule="auto"/>
        <w:ind w:left="0" w:firstLine="567"/>
        <w:rPr>
          <w:rFonts w:ascii="Times New Roman" w:hAnsi="Times New Roman" w:cs="Times New Roman"/>
          <w:spacing w:val="-4"/>
          <w:sz w:val="24"/>
          <w:szCs w:val="24"/>
          <w:lang w:eastAsia="ru-RU"/>
        </w:rPr>
      </w:pPr>
    </w:p>
    <w:p w:rsidR="00E66F98" w:rsidRPr="002F08BA" w:rsidRDefault="00E66F98" w:rsidP="002F08BA">
      <w:pPr>
        <w:pStyle w:val="a3"/>
        <w:spacing w:after="0" w:line="240" w:lineRule="auto"/>
        <w:ind w:left="0" w:firstLine="567"/>
        <w:rPr>
          <w:rFonts w:ascii="Times New Roman" w:hAnsi="Times New Roman" w:cs="Times New Roman"/>
          <w:spacing w:val="-4"/>
          <w:sz w:val="24"/>
          <w:szCs w:val="24"/>
          <w:lang w:eastAsia="ru-RU"/>
        </w:rPr>
      </w:pPr>
    </w:p>
    <w:p w:rsidR="00E66F98" w:rsidRPr="002F08BA" w:rsidRDefault="00E66F98" w:rsidP="002F08BA">
      <w:pPr>
        <w:pStyle w:val="a3"/>
        <w:spacing w:after="0" w:line="240" w:lineRule="auto"/>
        <w:ind w:left="0" w:firstLine="567"/>
        <w:rPr>
          <w:rFonts w:ascii="Times New Roman" w:hAnsi="Times New Roman" w:cs="Times New Roman"/>
          <w:spacing w:val="-4"/>
          <w:sz w:val="24"/>
          <w:szCs w:val="24"/>
          <w:lang w:eastAsia="ru-RU"/>
        </w:rPr>
      </w:pPr>
    </w:p>
    <w:p w:rsidR="00E66F98" w:rsidRPr="002F08BA" w:rsidRDefault="00E66F98" w:rsidP="002F08BA">
      <w:pPr>
        <w:pStyle w:val="a3"/>
        <w:spacing w:after="0" w:line="240" w:lineRule="auto"/>
        <w:ind w:left="0" w:firstLine="567"/>
        <w:rPr>
          <w:rFonts w:ascii="Times New Roman" w:hAnsi="Times New Roman" w:cs="Times New Roman"/>
          <w:spacing w:val="-4"/>
          <w:sz w:val="24"/>
          <w:szCs w:val="24"/>
          <w:lang w:eastAsia="ru-RU"/>
        </w:rPr>
      </w:pPr>
    </w:p>
    <w:p w:rsidR="00E66F98" w:rsidRPr="002F08BA" w:rsidRDefault="00E66F98" w:rsidP="002F08BA">
      <w:pPr>
        <w:pStyle w:val="a3"/>
        <w:spacing w:after="0" w:line="240" w:lineRule="auto"/>
        <w:ind w:left="0" w:firstLine="567"/>
        <w:rPr>
          <w:rFonts w:ascii="Times New Roman" w:hAnsi="Times New Roman" w:cs="Times New Roman"/>
          <w:spacing w:val="-4"/>
          <w:sz w:val="24"/>
          <w:szCs w:val="24"/>
          <w:lang w:eastAsia="ru-RU"/>
        </w:rPr>
      </w:pPr>
    </w:p>
    <w:p w:rsidR="00E66F98" w:rsidRPr="002F08BA" w:rsidRDefault="00E66F98" w:rsidP="002F08BA">
      <w:pPr>
        <w:pStyle w:val="a3"/>
        <w:spacing w:after="0" w:line="240" w:lineRule="auto"/>
        <w:ind w:left="0" w:firstLine="567"/>
        <w:rPr>
          <w:rFonts w:ascii="Times New Roman" w:hAnsi="Times New Roman" w:cs="Times New Roman"/>
          <w:spacing w:val="-4"/>
          <w:sz w:val="24"/>
          <w:szCs w:val="24"/>
          <w:lang w:eastAsia="ru-RU"/>
        </w:rPr>
      </w:pPr>
    </w:p>
    <w:p w:rsidR="00E66F98" w:rsidRPr="002F08BA" w:rsidRDefault="00E66F98" w:rsidP="002F08BA">
      <w:pPr>
        <w:pStyle w:val="a3"/>
        <w:spacing w:after="0" w:line="240" w:lineRule="auto"/>
        <w:ind w:left="0" w:firstLine="567"/>
        <w:rPr>
          <w:rFonts w:ascii="Times New Roman" w:hAnsi="Times New Roman" w:cs="Times New Roman"/>
          <w:spacing w:val="-4"/>
          <w:sz w:val="24"/>
          <w:szCs w:val="24"/>
          <w:lang w:eastAsia="ru-RU"/>
        </w:rPr>
      </w:pPr>
    </w:p>
    <w:p w:rsidR="00E66F98" w:rsidRPr="002F08BA" w:rsidRDefault="00E66F98" w:rsidP="002F08BA">
      <w:pPr>
        <w:pStyle w:val="a3"/>
        <w:spacing w:after="0" w:line="240" w:lineRule="auto"/>
        <w:ind w:left="0" w:firstLine="567"/>
        <w:rPr>
          <w:rFonts w:ascii="Times New Roman" w:hAnsi="Times New Roman" w:cs="Times New Roman"/>
          <w:spacing w:val="-4"/>
          <w:sz w:val="24"/>
          <w:szCs w:val="24"/>
          <w:lang w:eastAsia="ru-RU"/>
        </w:rPr>
      </w:pPr>
    </w:p>
    <w:p w:rsidR="00E66F98" w:rsidRPr="002F08BA" w:rsidRDefault="00E66F98" w:rsidP="002F08BA">
      <w:pPr>
        <w:pStyle w:val="a3"/>
        <w:spacing w:after="0" w:line="240" w:lineRule="auto"/>
        <w:ind w:left="0" w:firstLine="567"/>
        <w:rPr>
          <w:rFonts w:ascii="Times New Roman" w:hAnsi="Times New Roman" w:cs="Times New Roman"/>
          <w:spacing w:val="-4"/>
          <w:sz w:val="24"/>
          <w:szCs w:val="24"/>
          <w:lang w:eastAsia="ru-RU"/>
        </w:rPr>
      </w:pPr>
    </w:p>
    <w:p w:rsidR="00E66F98" w:rsidRPr="002F08BA" w:rsidRDefault="00E66F98" w:rsidP="002F08BA">
      <w:pPr>
        <w:pStyle w:val="a3"/>
        <w:spacing w:after="0" w:line="240" w:lineRule="auto"/>
        <w:ind w:left="0" w:firstLine="567"/>
        <w:rPr>
          <w:rFonts w:ascii="Times New Roman" w:hAnsi="Times New Roman" w:cs="Times New Roman"/>
          <w:spacing w:val="-4"/>
          <w:sz w:val="24"/>
          <w:szCs w:val="24"/>
          <w:lang w:eastAsia="ru-RU"/>
        </w:rPr>
      </w:pPr>
    </w:p>
    <w:p w:rsidR="00E66F98" w:rsidRPr="002F08BA" w:rsidRDefault="00E66F98" w:rsidP="002F08BA">
      <w:pPr>
        <w:pStyle w:val="a3"/>
        <w:spacing w:after="0" w:line="240" w:lineRule="auto"/>
        <w:ind w:left="0" w:firstLine="567"/>
        <w:rPr>
          <w:rFonts w:ascii="Times New Roman" w:hAnsi="Times New Roman" w:cs="Times New Roman"/>
          <w:spacing w:val="-4"/>
          <w:sz w:val="24"/>
          <w:szCs w:val="24"/>
          <w:lang w:eastAsia="ru-RU"/>
        </w:rPr>
      </w:pPr>
    </w:p>
    <w:p w:rsidR="00E66F98" w:rsidRPr="002F08BA" w:rsidRDefault="00E66F98" w:rsidP="002F08BA">
      <w:pPr>
        <w:pStyle w:val="a3"/>
        <w:spacing w:after="0" w:line="240" w:lineRule="auto"/>
        <w:ind w:left="0" w:firstLine="567"/>
        <w:rPr>
          <w:rFonts w:ascii="Times New Roman" w:hAnsi="Times New Roman" w:cs="Times New Roman"/>
          <w:spacing w:val="-4"/>
          <w:sz w:val="24"/>
          <w:szCs w:val="24"/>
          <w:lang w:eastAsia="ru-RU"/>
        </w:rPr>
      </w:pPr>
    </w:p>
    <w:p w:rsidR="00E66F98" w:rsidRPr="002F08BA" w:rsidRDefault="00E66F98" w:rsidP="002F08BA">
      <w:pPr>
        <w:pStyle w:val="a3"/>
        <w:spacing w:after="0" w:line="240" w:lineRule="auto"/>
        <w:ind w:left="0" w:firstLine="567"/>
        <w:rPr>
          <w:rFonts w:ascii="Times New Roman" w:hAnsi="Times New Roman" w:cs="Times New Roman"/>
          <w:spacing w:val="-4"/>
          <w:sz w:val="24"/>
          <w:szCs w:val="24"/>
          <w:lang w:eastAsia="ru-RU"/>
        </w:rPr>
      </w:pPr>
    </w:p>
    <w:p w:rsidR="00DC7B9E" w:rsidRDefault="00DC7B9E" w:rsidP="002F08BA">
      <w:pPr>
        <w:pStyle w:val="a3"/>
        <w:spacing w:after="0" w:line="240" w:lineRule="auto"/>
        <w:ind w:left="6237" w:firstLine="567"/>
        <w:rPr>
          <w:rFonts w:ascii="Times New Roman" w:hAnsi="Times New Roman" w:cs="Times New Roman"/>
          <w:sz w:val="24"/>
          <w:szCs w:val="24"/>
        </w:rPr>
      </w:pPr>
    </w:p>
    <w:p w:rsidR="00DC7B9E" w:rsidRDefault="00DC7B9E" w:rsidP="002F08BA">
      <w:pPr>
        <w:pStyle w:val="a3"/>
        <w:spacing w:after="0" w:line="240" w:lineRule="auto"/>
        <w:ind w:left="6237" w:firstLine="567"/>
        <w:rPr>
          <w:rFonts w:ascii="Times New Roman" w:hAnsi="Times New Roman" w:cs="Times New Roman"/>
          <w:sz w:val="24"/>
          <w:szCs w:val="24"/>
        </w:rPr>
      </w:pPr>
    </w:p>
    <w:p w:rsidR="00DC7B9E" w:rsidRDefault="00DC7B9E" w:rsidP="002F08BA">
      <w:pPr>
        <w:pStyle w:val="a3"/>
        <w:spacing w:after="0" w:line="240" w:lineRule="auto"/>
        <w:ind w:left="6237" w:firstLine="567"/>
        <w:rPr>
          <w:rFonts w:ascii="Times New Roman" w:hAnsi="Times New Roman" w:cs="Times New Roman"/>
          <w:sz w:val="24"/>
          <w:szCs w:val="24"/>
        </w:rPr>
      </w:pPr>
    </w:p>
    <w:p w:rsidR="00DC7B9E" w:rsidRDefault="00DC7B9E" w:rsidP="002F08BA">
      <w:pPr>
        <w:pStyle w:val="a3"/>
        <w:spacing w:after="0" w:line="240" w:lineRule="auto"/>
        <w:ind w:left="6237" w:firstLine="567"/>
        <w:rPr>
          <w:rFonts w:ascii="Times New Roman" w:hAnsi="Times New Roman" w:cs="Times New Roman"/>
          <w:sz w:val="24"/>
          <w:szCs w:val="24"/>
        </w:rPr>
      </w:pPr>
    </w:p>
    <w:p w:rsidR="00DC7B9E" w:rsidRDefault="00DC7B9E" w:rsidP="002F08BA">
      <w:pPr>
        <w:pStyle w:val="a3"/>
        <w:spacing w:after="0" w:line="240" w:lineRule="auto"/>
        <w:ind w:left="6237" w:firstLine="567"/>
        <w:rPr>
          <w:rFonts w:ascii="Times New Roman" w:hAnsi="Times New Roman" w:cs="Times New Roman"/>
          <w:sz w:val="24"/>
          <w:szCs w:val="24"/>
        </w:rPr>
      </w:pPr>
    </w:p>
    <w:p w:rsidR="00DC7B9E" w:rsidRDefault="00DC7B9E" w:rsidP="002F08BA">
      <w:pPr>
        <w:pStyle w:val="a3"/>
        <w:spacing w:after="0" w:line="240" w:lineRule="auto"/>
        <w:ind w:left="6237" w:firstLine="567"/>
        <w:rPr>
          <w:rFonts w:ascii="Times New Roman" w:hAnsi="Times New Roman" w:cs="Times New Roman"/>
          <w:sz w:val="24"/>
          <w:szCs w:val="24"/>
        </w:rPr>
      </w:pPr>
    </w:p>
    <w:p w:rsidR="00DC7B9E" w:rsidRDefault="00DC7B9E" w:rsidP="002F08BA">
      <w:pPr>
        <w:pStyle w:val="a3"/>
        <w:spacing w:after="0" w:line="240" w:lineRule="auto"/>
        <w:ind w:left="6237" w:firstLine="567"/>
        <w:rPr>
          <w:rFonts w:ascii="Times New Roman" w:hAnsi="Times New Roman" w:cs="Times New Roman"/>
          <w:sz w:val="24"/>
          <w:szCs w:val="24"/>
        </w:rPr>
      </w:pPr>
    </w:p>
    <w:p w:rsidR="00DC7B9E" w:rsidRDefault="00DC7B9E" w:rsidP="002F08BA">
      <w:pPr>
        <w:pStyle w:val="a3"/>
        <w:spacing w:after="0" w:line="240" w:lineRule="auto"/>
        <w:ind w:left="6237" w:firstLine="567"/>
        <w:rPr>
          <w:rFonts w:ascii="Times New Roman" w:hAnsi="Times New Roman" w:cs="Times New Roman"/>
          <w:sz w:val="24"/>
          <w:szCs w:val="24"/>
        </w:rPr>
      </w:pPr>
    </w:p>
    <w:p w:rsidR="00DC7B9E" w:rsidRDefault="00DC7B9E" w:rsidP="002F08BA">
      <w:pPr>
        <w:pStyle w:val="a3"/>
        <w:spacing w:after="0" w:line="240" w:lineRule="auto"/>
        <w:ind w:left="6237" w:firstLine="567"/>
        <w:rPr>
          <w:rFonts w:ascii="Times New Roman" w:hAnsi="Times New Roman" w:cs="Times New Roman"/>
          <w:sz w:val="24"/>
          <w:szCs w:val="24"/>
        </w:rPr>
      </w:pPr>
    </w:p>
    <w:p w:rsidR="00DC7B9E" w:rsidRDefault="00DC7B9E" w:rsidP="002F08BA">
      <w:pPr>
        <w:pStyle w:val="a3"/>
        <w:spacing w:after="0" w:line="240" w:lineRule="auto"/>
        <w:ind w:left="6237" w:firstLine="567"/>
        <w:rPr>
          <w:rFonts w:ascii="Times New Roman" w:hAnsi="Times New Roman" w:cs="Times New Roman"/>
          <w:sz w:val="24"/>
          <w:szCs w:val="24"/>
        </w:rPr>
      </w:pPr>
    </w:p>
    <w:p w:rsidR="00DC7B9E" w:rsidRDefault="00DC7B9E" w:rsidP="002F08BA">
      <w:pPr>
        <w:pStyle w:val="a3"/>
        <w:spacing w:after="0" w:line="240" w:lineRule="auto"/>
        <w:ind w:left="6237" w:firstLine="567"/>
        <w:rPr>
          <w:rFonts w:ascii="Times New Roman" w:hAnsi="Times New Roman" w:cs="Times New Roman"/>
          <w:sz w:val="24"/>
          <w:szCs w:val="24"/>
        </w:rPr>
      </w:pPr>
    </w:p>
    <w:p w:rsidR="00DC7B9E" w:rsidRDefault="00DC7B9E" w:rsidP="002F08BA">
      <w:pPr>
        <w:pStyle w:val="a3"/>
        <w:spacing w:after="0" w:line="240" w:lineRule="auto"/>
        <w:ind w:left="6237" w:firstLine="567"/>
        <w:rPr>
          <w:rFonts w:ascii="Times New Roman" w:hAnsi="Times New Roman" w:cs="Times New Roman"/>
          <w:sz w:val="24"/>
          <w:szCs w:val="24"/>
        </w:rPr>
      </w:pPr>
    </w:p>
    <w:p w:rsidR="00DC7B9E" w:rsidRDefault="00DC7B9E" w:rsidP="002F08BA">
      <w:pPr>
        <w:pStyle w:val="a3"/>
        <w:spacing w:after="0" w:line="240" w:lineRule="auto"/>
        <w:ind w:left="6237" w:firstLine="567"/>
        <w:rPr>
          <w:rFonts w:ascii="Times New Roman" w:hAnsi="Times New Roman" w:cs="Times New Roman"/>
          <w:sz w:val="24"/>
          <w:szCs w:val="24"/>
        </w:rPr>
      </w:pPr>
    </w:p>
    <w:p w:rsidR="00DC7B9E" w:rsidRDefault="00DC7B9E" w:rsidP="002F08BA">
      <w:pPr>
        <w:pStyle w:val="a3"/>
        <w:spacing w:after="0" w:line="240" w:lineRule="auto"/>
        <w:ind w:left="6237" w:firstLine="567"/>
        <w:rPr>
          <w:rFonts w:ascii="Times New Roman" w:hAnsi="Times New Roman" w:cs="Times New Roman"/>
          <w:sz w:val="24"/>
          <w:szCs w:val="24"/>
        </w:rPr>
      </w:pPr>
    </w:p>
    <w:p w:rsidR="00DC7B9E" w:rsidRDefault="00DC7B9E" w:rsidP="002F08BA">
      <w:pPr>
        <w:pStyle w:val="a3"/>
        <w:spacing w:after="0" w:line="240" w:lineRule="auto"/>
        <w:ind w:left="6237" w:firstLine="567"/>
        <w:rPr>
          <w:rFonts w:ascii="Times New Roman" w:hAnsi="Times New Roman" w:cs="Times New Roman"/>
          <w:sz w:val="24"/>
          <w:szCs w:val="24"/>
        </w:rPr>
      </w:pPr>
    </w:p>
    <w:p w:rsidR="00DC7B9E" w:rsidRDefault="00DC7B9E" w:rsidP="002F08BA">
      <w:pPr>
        <w:pStyle w:val="a3"/>
        <w:spacing w:after="0" w:line="240" w:lineRule="auto"/>
        <w:ind w:left="6237" w:firstLine="567"/>
        <w:rPr>
          <w:rFonts w:ascii="Times New Roman" w:hAnsi="Times New Roman" w:cs="Times New Roman"/>
          <w:sz w:val="24"/>
          <w:szCs w:val="24"/>
        </w:rPr>
      </w:pPr>
    </w:p>
    <w:p w:rsidR="00DC7B9E" w:rsidRDefault="00DC7B9E" w:rsidP="002F08BA">
      <w:pPr>
        <w:pStyle w:val="a3"/>
        <w:spacing w:after="0" w:line="240" w:lineRule="auto"/>
        <w:ind w:left="6237" w:firstLine="567"/>
        <w:rPr>
          <w:rFonts w:ascii="Times New Roman" w:hAnsi="Times New Roman" w:cs="Times New Roman"/>
          <w:sz w:val="24"/>
          <w:szCs w:val="24"/>
        </w:rPr>
      </w:pPr>
    </w:p>
    <w:p w:rsidR="00DC7B9E" w:rsidRDefault="00DC7B9E" w:rsidP="002F08BA">
      <w:pPr>
        <w:pStyle w:val="a3"/>
        <w:spacing w:after="0" w:line="240" w:lineRule="auto"/>
        <w:ind w:left="6237" w:firstLine="567"/>
        <w:rPr>
          <w:rFonts w:ascii="Times New Roman" w:hAnsi="Times New Roman" w:cs="Times New Roman"/>
          <w:sz w:val="24"/>
          <w:szCs w:val="24"/>
        </w:rPr>
      </w:pPr>
    </w:p>
    <w:p w:rsidR="00F61988" w:rsidRDefault="00F61988" w:rsidP="002F08BA">
      <w:pPr>
        <w:pStyle w:val="a3"/>
        <w:spacing w:after="0" w:line="240" w:lineRule="auto"/>
        <w:ind w:left="6237" w:firstLine="567"/>
        <w:rPr>
          <w:rFonts w:ascii="Times New Roman" w:hAnsi="Times New Roman" w:cs="Times New Roman"/>
          <w:sz w:val="24"/>
          <w:szCs w:val="24"/>
        </w:rPr>
      </w:pPr>
    </w:p>
    <w:p w:rsidR="00F61988" w:rsidRDefault="00F61988" w:rsidP="002F08BA">
      <w:pPr>
        <w:pStyle w:val="a3"/>
        <w:spacing w:after="0" w:line="240" w:lineRule="auto"/>
        <w:ind w:left="6237" w:firstLine="567"/>
        <w:rPr>
          <w:rFonts w:ascii="Times New Roman" w:hAnsi="Times New Roman" w:cs="Times New Roman"/>
          <w:sz w:val="24"/>
          <w:szCs w:val="24"/>
        </w:rPr>
      </w:pPr>
    </w:p>
    <w:p w:rsidR="003B32C1" w:rsidRPr="00F61988" w:rsidRDefault="003B32C1" w:rsidP="002F08BA">
      <w:pPr>
        <w:pStyle w:val="a3"/>
        <w:spacing w:after="0" w:line="240" w:lineRule="auto"/>
        <w:ind w:left="6237" w:firstLine="567"/>
        <w:rPr>
          <w:rFonts w:ascii="Times New Roman" w:hAnsi="Times New Roman" w:cs="Times New Roman"/>
          <w:sz w:val="20"/>
          <w:szCs w:val="20"/>
        </w:rPr>
      </w:pPr>
      <w:r w:rsidRPr="00F61988">
        <w:rPr>
          <w:rFonts w:ascii="Times New Roman" w:hAnsi="Times New Roman" w:cs="Times New Roman"/>
          <w:sz w:val="20"/>
          <w:szCs w:val="20"/>
        </w:rPr>
        <w:lastRenderedPageBreak/>
        <w:t xml:space="preserve">Приложение </w:t>
      </w:r>
    </w:p>
    <w:p w:rsidR="003B32C1" w:rsidRPr="00F61988" w:rsidRDefault="003B32C1" w:rsidP="002F08BA">
      <w:pPr>
        <w:pStyle w:val="a3"/>
        <w:spacing w:after="0" w:line="240" w:lineRule="auto"/>
        <w:ind w:left="6237" w:firstLine="567"/>
        <w:rPr>
          <w:rFonts w:ascii="Times New Roman" w:hAnsi="Times New Roman" w:cs="Times New Roman"/>
          <w:sz w:val="20"/>
          <w:szCs w:val="20"/>
        </w:rPr>
      </w:pPr>
      <w:r w:rsidRPr="00F61988">
        <w:rPr>
          <w:rFonts w:ascii="Times New Roman" w:hAnsi="Times New Roman" w:cs="Times New Roman"/>
          <w:sz w:val="20"/>
          <w:szCs w:val="20"/>
        </w:rPr>
        <w:t xml:space="preserve">к </w:t>
      </w:r>
      <w:r w:rsidR="004C2AB9" w:rsidRPr="00F61988">
        <w:rPr>
          <w:rFonts w:ascii="Times New Roman" w:hAnsi="Times New Roman" w:cs="Times New Roman"/>
          <w:sz w:val="20"/>
          <w:szCs w:val="20"/>
        </w:rPr>
        <w:t xml:space="preserve">  постановлени</w:t>
      </w:r>
      <w:r w:rsidRPr="00F61988">
        <w:rPr>
          <w:rFonts w:ascii="Times New Roman" w:hAnsi="Times New Roman" w:cs="Times New Roman"/>
          <w:sz w:val="20"/>
          <w:szCs w:val="20"/>
        </w:rPr>
        <w:t>ю</w:t>
      </w:r>
      <w:r w:rsidR="004C2AB9" w:rsidRPr="00F61988">
        <w:rPr>
          <w:rFonts w:ascii="Times New Roman" w:hAnsi="Times New Roman" w:cs="Times New Roman"/>
          <w:sz w:val="20"/>
          <w:szCs w:val="20"/>
        </w:rPr>
        <w:t xml:space="preserve">  </w:t>
      </w:r>
    </w:p>
    <w:p w:rsidR="004C2AB9" w:rsidRPr="00F61988" w:rsidRDefault="004C2AB9" w:rsidP="002F08BA">
      <w:pPr>
        <w:pStyle w:val="a3"/>
        <w:spacing w:after="0" w:line="240" w:lineRule="auto"/>
        <w:ind w:left="6237" w:firstLine="567"/>
        <w:rPr>
          <w:rFonts w:ascii="Times New Roman" w:hAnsi="Times New Roman" w:cs="Times New Roman"/>
          <w:b/>
          <w:bCs/>
          <w:sz w:val="20"/>
          <w:szCs w:val="20"/>
        </w:rPr>
      </w:pPr>
      <w:r w:rsidRPr="00F61988">
        <w:rPr>
          <w:rFonts w:ascii="Times New Roman" w:hAnsi="Times New Roman" w:cs="Times New Roman"/>
          <w:sz w:val="20"/>
          <w:szCs w:val="20"/>
        </w:rPr>
        <w:t>администрации поселени</w:t>
      </w:r>
      <w:r w:rsidR="003B32C1" w:rsidRPr="00F61988">
        <w:rPr>
          <w:rFonts w:ascii="Times New Roman" w:hAnsi="Times New Roman" w:cs="Times New Roman"/>
          <w:sz w:val="20"/>
          <w:szCs w:val="20"/>
        </w:rPr>
        <w:t>я</w:t>
      </w:r>
      <w:r w:rsidRPr="00F61988">
        <w:rPr>
          <w:rFonts w:ascii="Times New Roman" w:hAnsi="Times New Roman" w:cs="Times New Roman"/>
          <w:b/>
          <w:bCs/>
          <w:sz w:val="20"/>
          <w:szCs w:val="20"/>
        </w:rPr>
        <w:t xml:space="preserve"> </w:t>
      </w:r>
    </w:p>
    <w:p w:rsidR="004C2AB9" w:rsidRPr="00F61988" w:rsidRDefault="00A10162" w:rsidP="002F08BA">
      <w:pPr>
        <w:pStyle w:val="a3"/>
        <w:spacing w:after="0" w:line="240" w:lineRule="auto"/>
        <w:ind w:left="6237" w:firstLine="567"/>
        <w:rPr>
          <w:rFonts w:ascii="Times New Roman" w:hAnsi="Times New Roman" w:cs="Times New Roman"/>
          <w:bCs/>
          <w:sz w:val="20"/>
          <w:szCs w:val="20"/>
        </w:rPr>
      </w:pPr>
      <w:r w:rsidRPr="00F61988">
        <w:rPr>
          <w:rFonts w:ascii="Times New Roman" w:hAnsi="Times New Roman" w:cs="Times New Roman"/>
          <w:bCs/>
          <w:sz w:val="20"/>
          <w:szCs w:val="20"/>
        </w:rPr>
        <w:t xml:space="preserve">от </w:t>
      </w:r>
      <w:r w:rsidR="003B32C1" w:rsidRPr="00F61988">
        <w:rPr>
          <w:rFonts w:ascii="Times New Roman" w:hAnsi="Times New Roman" w:cs="Times New Roman"/>
          <w:bCs/>
          <w:sz w:val="20"/>
          <w:szCs w:val="20"/>
        </w:rPr>
        <w:t>30.12.2022</w:t>
      </w:r>
      <w:r w:rsidRPr="00F61988">
        <w:rPr>
          <w:rFonts w:ascii="Times New Roman" w:hAnsi="Times New Roman" w:cs="Times New Roman"/>
          <w:bCs/>
          <w:sz w:val="20"/>
          <w:szCs w:val="20"/>
        </w:rPr>
        <w:t xml:space="preserve"> № </w:t>
      </w:r>
      <w:r w:rsidR="00F61988">
        <w:rPr>
          <w:rFonts w:ascii="Times New Roman" w:hAnsi="Times New Roman" w:cs="Times New Roman"/>
          <w:bCs/>
          <w:sz w:val="20"/>
          <w:szCs w:val="20"/>
        </w:rPr>
        <w:t>276</w:t>
      </w:r>
    </w:p>
    <w:p w:rsidR="004C2AB9" w:rsidRPr="002F08BA" w:rsidRDefault="004C2AB9" w:rsidP="002F08BA">
      <w:pPr>
        <w:pStyle w:val="a3"/>
        <w:spacing w:after="0" w:line="240" w:lineRule="auto"/>
        <w:ind w:left="0" w:firstLine="567"/>
        <w:jc w:val="right"/>
        <w:rPr>
          <w:rFonts w:ascii="Times New Roman" w:hAnsi="Times New Roman" w:cs="Times New Roman"/>
          <w:sz w:val="24"/>
          <w:szCs w:val="24"/>
        </w:rPr>
      </w:pPr>
    </w:p>
    <w:p w:rsidR="004C2AB9" w:rsidRPr="002F08BA" w:rsidRDefault="004C2AB9" w:rsidP="002F08BA">
      <w:pPr>
        <w:spacing w:after="0" w:line="240" w:lineRule="auto"/>
        <w:ind w:firstLine="567"/>
        <w:jc w:val="center"/>
        <w:rPr>
          <w:rFonts w:ascii="Times New Roman" w:hAnsi="Times New Roman" w:cs="Times New Roman"/>
          <w:b/>
          <w:bCs/>
          <w:sz w:val="24"/>
          <w:szCs w:val="24"/>
        </w:rPr>
      </w:pPr>
      <w:r w:rsidRPr="002F08BA">
        <w:rPr>
          <w:rFonts w:ascii="Times New Roman" w:hAnsi="Times New Roman" w:cs="Times New Roman"/>
          <w:b/>
          <w:bCs/>
          <w:sz w:val="24"/>
          <w:szCs w:val="24"/>
        </w:rPr>
        <w:t>ПОЛОЖЕНИЕ</w:t>
      </w:r>
    </w:p>
    <w:p w:rsidR="004C2AB9" w:rsidRPr="002F08BA" w:rsidRDefault="004C2AB9" w:rsidP="002F08BA">
      <w:pPr>
        <w:spacing w:after="0" w:line="240" w:lineRule="auto"/>
        <w:ind w:firstLine="567"/>
        <w:jc w:val="center"/>
        <w:rPr>
          <w:rFonts w:ascii="Times New Roman" w:hAnsi="Times New Roman" w:cs="Times New Roman"/>
          <w:b/>
          <w:bCs/>
          <w:sz w:val="24"/>
          <w:szCs w:val="24"/>
        </w:rPr>
      </w:pPr>
      <w:r w:rsidRPr="002F08BA">
        <w:rPr>
          <w:rFonts w:ascii="Times New Roman" w:hAnsi="Times New Roman" w:cs="Times New Roman"/>
          <w:b/>
          <w:bCs/>
          <w:sz w:val="24"/>
          <w:szCs w:val="24"/>
        </w:rPr>
        <w:t>об организации срочного захоронения трупов</w:t>
      </w:r>
    </w:p>
    <w:p w:rsidR="003B32C1" w:rsidRPr="002F08BA" w:rsidRDefault="004C2AB9" w:rsidP="002F08BA">
      <w:pPr>
        <w:spacing w:after="0" w:line="240" w:lineRule="auto"/>
        <w:ind w:firstLine="567"/>
        <w:jc w:val="center"/>
        <w:rPr>
          <w:rFonts w:ascii="Times New Roman" w:hAnsi="Times New Roman" w:cs="Times New Roman"/>
          <w:b/>
          <w:bCs/>
          <w:sz w:val="24"/>
          <w:szCs w:val="24"/>
        </w:rPr>
      </w:pPr>
      <w:r w:rsidRPr="002F08BA">
        <w:rPr>
          <w:rFonts w:ascii="Times New Roman" w:hAnsi="Times New Roman" w:cs="Times New Roman"/>
          <w:b/>
          <w:bCs/>
          <w:sz w:val="24"/>
          <w:szCs w:val="24"/>
        </w:rPr>
        <w:t xml:space="preserve">в военное время на территории  </w:t>
      </w:r>
    </w:p>
    <w:p w:rsidR="004C2AB9" w:rsidRPr="002F08BA" w:rsidRDefault="004C2AB9" w:rsidP="002F08BA">
      <w:pPr>
        <w:spacing w:after="0" w:line="240" w:lineRule="auto"/>
        <w:ind w:firstLine="567"/>
        <w:jc w:val="center"/>
        <w:rPr>
          <w:rFonts w:ascii="Times New Roman" w:hAnsi="Times New Roman" w:cs="Times New Roman"/>
          <w:b/>
          <w:bCs/>
          <w:sz w:val="24"/>
          <w:szCs w:val="24"/>
        </w:rPr>
      </w:pPr>
      <w:r w:rsidRPr="002F08BA">
        <w:rPr>
          <w:rFonts w:ascii="Times New Roman" w:hAnsi="Times New Roman" w:cs="Times New Roman"/>
          <w:b/>
          <w:bCs/>
          <w:sz w:val="24"/>
          <w:szCs w:val="24"/>
        </w:rPr>
        <w:t xml:space="preserve">МО </w:t>
      </w:r>
      <w:r w:rsidR="003B32C1" w:rsidRPr="002F08BA">
        <w:rPr>
          <w:rFonts w:ascii="Times New Roman" w:hAnsi="Times New Roman" w:cs="Times New Roman"/>
          <w:b/>
          <w:bCs/>
          <w:sz w:val="24"/>
          <w:szCs w:val="24"/>
        </w:rPr>
        <w:t>«Кузьмоловское городское</w:t>
      </w:r>
      <w:r w:rsidRPr="002F08BA">
        <w:rPr>
          <w:rFonts w:ascii="Times New Roman" w:hAnsi="Times New Roman" w:cs="Times New Roman"/>
          <w:b/>
          <w:bCs/>
          <w:sz w:val="24"/>
          <w:szCs w:val="24"/>
        </w:rPr>
        <w:t xml:space="preserve"> поселение</w:t>
      </w:r>
      <w:r w:rsidR="003B32C1" w:rsidRPr="002F08BA">
        <w:rPr>
          <w:rFonts w:ascii="Times New Roman" w:hAnsi="Times New Roman" w:cs="Times New Roman"/>
          <w:b/>
          <w:bCs/>
          <w:sz w:val="24"/>
          <w:szCs w:val="24"/>
        </w:rPr>
        <w:t>»</w:t>
      </w:r>
    </w:p>
    <w:p w:rsidR="004C2AB9" w:rsidRPr="002F08BA" w:rsidRDefault="004C2AB9" w:rsidP="002F08BA">
      <w:pPr>
        <w:spacing w:line="240" w:lineRule="auto"/>
        <w:ind w:firstLine="567"/>
        <w:jc w:val="center"/>
        <w:rPr>
          <w:rFonts w:ascii="Times New Roman" w:hAnsi="Times New Roman" w:cs="Times New Roman"/>
          <w:b/>
          <w:bCs/>
          <w:sz w:val="24"/>
          <w:szCs w:val="24"/>
        </w:rPr>
      </w:pPr>
      <w:r w:rsidRPr="002F08BA">
        <w:rPr>
          <w:rFonts w:ascii="Times New Roman" w:hAnsi="Times New Roman" w:cs="Times New Roman"/>
          <w:b/>
          <w:bCs/>
          <w:sz w:val="24"/>
          <w:szCs w:val="24"/>
        </w:rPr>
        <w:t>1. Общие положения</w:t>
      </w:r>
    </w:p>
    <w:p w:rsidR="004C2AB9" w:rsidRPr="002F08BA" w:rsidRDefault="004C2AB9" w:rsidP="002F08BA">
      <w:pPr>
        <w:spacing w:line="240" w:lineRule="auto"/>
        <w:ind w:firstLine="567"/>
        <w:jc w:val="both"/>
        <w:rPr>
          <w:rFonts w:ascii="Times New Roman" w:hAnsi="Times New Roman" w:cs="Times New Roman"/>
          <w:sz w:val="24"/>
          <w:szCs w:val="24"/>
        </w:rPr>
      </w:pPr>
      <w:r w:rsidRPr="002F08BA">
        <w:rPr>
          <w:rFonts w:ascii="Times New Roman" w:hAnsi="Times New Roman" w:cs="Times New Roman"/>
          <w:sz w:val="24"/>
          <w:szCs w:val="24"/>
        </w:rPr>
        <w:t xml:space="preserve">1.1. Настоящее положение определяет порядок создания, подготовки, оснащения и применения службы по захоронению трупов в военное время (далее - служба), в составе сил гражданской обороны и сил единой государственной системы предупреждения и ликвидации чрезвычайных ситуаций </w:t>
      </w:r>
      <w:r w:rsidR="003B32C1" w:rsidRPr="002F08BA">
        <w:rPr>
          <w:rFonts w:ascii="Times New Roman" w:hAnsi="Times New Roman" w:cs="Times New Roman"/>
          <w:sz w:val="24"/>
          <w:szCs w:val="24"/>
        </w:rPr>
        <w:t>МО «Кузьмоловское городское поселение»</w:t>
      </w:r>
    </w:p>
    <w:p w:rsidR="004C2AB9" w:rsidRPr="002F08BA" w:rsidRDefault="004C2AB9" w:rsidP="002F08BA">
      <w:pPr>
        <w:spacing w:line="240" w:lineRule="auto"/>
        <w:ind w:firstLine="567"/>
        <w:jc w:val="both"/>
        <w:rPr>
          <w:rFonts w:ascii="Times New Roman" w:hAnsi="Times New Roman" w:cs="Times New Roman"/>
          <w:sz w:val="24"/>
          <w:szCs w:val="24"/>
        </w:rPr>
      </w:pPr>
      <w:r w:rsidRPr="002F08BA">
        <w:rPr>
          <w:rFonts w:ascii="Times New Roman" w:hAnsi="Times New Roman" w:cs="Times New Roman"/>
          <w:sz w:val="24"/>
          <w:szCs w:val="24"/>
        </w:rPr>
        <w:t>В соответствии с Федеральным законом от 12.02.1998 № 28-ФЗ "О гражданской обороне" разработка и осуществление мер, направленных на срочное захоронение трупов в военное время, относится к полномочиям федеральных органов исполнительной власти, органов исполнительной власти субъектов Российской Федерации и органов местного самоуправления в пределах границ муниципальных образований.</w:t>
      </w:r>
    </w:p>
    <w:p w:rsidR="004C2AB9" w:rsidRPr="002F08BA" w:rsidRDefault="004C2AB9" w:rsidP="002F08BA">
      <w:pPr>
        <w:spacing w:line="240" w:lineRule="auto"/>
        <w:ind w:firstLine="567"/>
        <w:jc w:val="both"/>
        <w:rPr>
          <w:rFonts w:ascii="Times New Roman" w:hAnsi="Times New Roman" w:cs="Times New Roman"/>
          <w:sz w:val="24"/>
          <w:szCs w:val="24"/>
        </w:rPr>
      </w:pPr>
      <w:r w:rsidRPr="002F08BA">
        <w:rPr>
          <w:rFonts w:ascii="Times New Roman" w:hAnsi="Times New Roman" w:cs="Times New Roman"/>
          <w:sz w:val="24"/>
          <w:szCs w:val="24"/>
        </w:rPr>
        <w:t>Обязательность и своевременность решения этой задачи вызвана прежде всего необходимостью предотвращения вспышек эпидемических заболеваний при массовой гибели людей, особенно в летний период, в связи с отсутствием необходимого количества специализированных модулей, оборудованных холодильными установками.</w:t>
      </w:r>
    </w:p>
    <w:p w:rsidR="004C2AB9" w:rsidRPr="002F08BA" w:rsidRDefault="004C2AB9" w:rsidP="002F08BA">
      <w:pPr>
        <w:spacing w:line="240" w:lineRule="auto"/>
        <w:ind w:firstLine="567"/>
        <w:jc w:val="both"/>
        <w:rPr>
          <w:rFonts w:ascii="Times New Roman" w:hAnsi="Times New Roman" w:cs="Times New Roman"/>
          <w:sz w:val="24"/>
          <w:szCs w:val="24"/>
        </w:rPr>
      </w:pPr>
      <w:r w:rsidRPr="002F08BA">
        <w:rPr>
          <w:rFonts w:ascii="Times New Roman" w:hAnsi="Times New Roman" w:cs="Times New Roman"/>
          <w:sz w:val="24"/>
          <w:szCs w:val="24"/>
        </w:rPr>
        <w:t>Погребение (захоронение) тел (останков) погибших является частью мероприятий по санитарно-гигиеническому и противоэпидемическому обеспечению населения и осуществляется с целью предотвращения вспышек инфекционных заболеваний и создания благоприятных условий для проживания.</w:t>
      </w:r>
    </w:p>
    <w:p w:rsidR="004C2AB9" w:rsidRPr="002F08BA" w:rsidRDefault="004C2AB9" w:rsidP="002F08BA">
      <w:pPr>
        <w:pStyle w:val="a5"/>
        <w:spacing w:before="0" w:beforeAutospacing="0" w:after="0" w:afterAutospacing="0"/>
        <w:ind w:firstLine="567"/>
        <w:jc w:val="center"/>
        <w:rPr>
          <w:b/>
          <w:bCs/>
          <w:u w:val="single"/>
        </w:rPr>
      </w:pPr>
      <w:r w:rsidRPr="002F08BA">
        <w:rPr>
          <w:b/>
          <w:bCs/>
        </w:rPr>
        <w:t>2. Выбор и подготовка мест для проведения массовых погребений.</w:t>
      </w:r>
    </w:p>
    <w:p w:rsidR="004C2AB9" w:rsidRPr="002F08BA" w:rsidRDefault="004C2AB9" w:rsidP="002F08BA">
      <w:pPr>
        <w:pStyle w:val="a5"/>
        <w:spacing w:before="0" w:beforeAutospacing="0" w:after="0" w:afterAutospacing="0"/>
        <w:ind w:firstLine="567"/>
        <w:jc w:val="center"/>
        <w:rPr>
          <w:b/>
          <w:bCs/>
        </w:rPr>
      </w:pPr>
      <w:r w:rsidRPr="002F08BA">
        <w:rPr>
          <w:b/>
          <w:bCs/>
        </w:rPr>
        <w:t>Нормативно-гигиенические требования по их устройству и содержанию.</w:t>
      </w:r>
    </w:p>
    <w:p w:rsidR="002F08BA" w:rsidRPr="002F08BA" w:rsidRDefault="002F08BA" w:rsidP="002F08BA">
      <w:pPr>
        <w:pStyle w:val="a5"/>
        <w:spacing w:before="0" w:beforeAutospacing="0" w:after="0" w:afterAutospacing="0"/>
        <w:ind w:firstLine="567"/>
        <w:jc w:val="both"/>
      </w:pPr>
    </w:p>
    <w:p w:rsidR="004C2AB9" w:rsidRPr="002F08BA" w:rsidRDefault="004C2AB9" w:rsidP="002F08BA">
      <w:pPr>
        <w:pStyle w:val="a5"/>
        <w:spacing w:before="0" w:beforeAutospacing="0" w:after="0" w:afterAutospacing="0"/>
        <w:ind w:firstLine="567"/>
        <w:jc w:val="both"/>
      </w:pPr>
      <w:r w:rsidRPr="002F08BA">
        <w:t xml:space="preserve">2.1. Выбор и выделение мест для проведения массовых погребений определяется главой администрации муниципального образования при положительной санитарно-гигиенической экспертизе в соответствии с </w:t>
      </w:r>
      <w:proofErr w:type="spellStart"/>
      <w:r w:rsidRPr="002F08BA">
        <w:t>СаНПиН</w:t>
      </w:r>
      <w:proofErr w:type="spellEnd"/>
      <w:r w:rsidRPr="002F08BA">
        <w:t xml:space="preserve"> 2.1.1279-03.</w:t>
      </w:r>
    </w:p>
    <w:p w:rsidR="004C2AB9" w:rsidRPr="002F08BA" w:rsidRDefault="004C2AB9" w:rsidP="002F08BA">
      <w:pPr>
        <w:pStyle w:val="a5"/>
        <w:spacing w:before="0" w:beforeAutospacing="0" w:after="0" w:afterAutospacing="0"/>
        <w:ind w:firstLine="567"/>
        <w:jc w:val="both"/>
      </w:pPr>
      <w:r w:rsidRPr="002F08BA">
        <w:t>Участки под захоронения выбираются сухие, открытые, лучше на опушках лесов и рощ.</w:t>
      </w:r>
    </w:p>
    <w:p w:rsidR="004C2AB9" w:rsidRPr="002F08BA" w:rsidRDefault="004C2AB9" w:rsidP="002F08BA">
      <w:pPr>
        <w:pStyle w:val="a5"/>
        <w:spacing w:before="0" w:beforeAutospacing="0" w:after="0" w:afterAutospacing="0"/>
        <w:ind w:firstLine="567"/>
        <w:jc w:val="both"/>
      </w:pPr>
      <w:r w:rsidRPr="002F08BA">
        <w:t>2.2. Участок для проведения массовых захоронений должен удовлетворять следующим требованиям:</w:t>
      </w:r>
    </w:p>
    <w:p w:rsidR="004C2AB9" w:rsidRPr="002F08BA" w:rsidRDefault="004C2AB9" w:rsidP="002F08BA">
      <w:pPr>
        <w:pStyle w:val="a5"/>
        <w:spacing w:before="0" w:beforeAutospacing="0" w:after="0" w:afterAutospacing="0"/>
        <w:ind w:firstLine="567"/>
        <w:jc w:val="both"/>
      </w:pPr>
      <w:r w:rsidRPr="002F08BA">
        <w:t>- иметь уклон в сторону противоположную от населенного пункта, открытых водоемов, мест из которых население использует грунтовые воды для хозяйственно-питьевых целей;</w:t>
      </w:r>
    </w:p>
    <w:p w:rsidR="004C2AB9" w:rsidRPr="002F08BA" w:rsidRDefault="004C2AB9" w:rsidP="002F08BA">
      <w:pPr>
        <w:pStyle w:val="a5"/>
        <w:spacing w:before="0" w:beforeAutospacing="0" w:after="0" w:afterAutospacing="0"/>
        <w:ind w:firstLine="567"/>
        <w:jc w:val="both"/>
      </w:pPr>
      <w:r w:rsidRPr="002F08BA">
        <w:t>- не затопляться при паводках;</w:t>
      </w:r>
    </w:p>
    <w:p w:rsidR="004C2AB9" w:rsidRPr="002F08BA" w:rsidRDefault="004C2AB9" w:rsidP="002F08BA">
      <w:pPr>
        <w:pStyle w:val="a5"/>
        <w:spacing w:before="0" w:beforeAutospacing="0" w:after="0" w:afterAutospacing="0"/>
        <w:ind w:firstLine="567"/>
        <w:jc w:val="both"/>
      </w:pPr>
      <w:r w:rsidRPr="002F08BA">
        <w:t xml:space="preserve">- иметь уровень стояния грунтовых вод не менее чем в </w:t>
      </w:r>
      <w:smartTag w:uri="urn:schemas-microsoft-com:office:smarttags" w:element="metricconverter">
        <w:smartTagPr>
          <w:attr w:name="ProductID" w:val="2,5 м"/>
        </w:smartTagPr>
        <w:r w:rsidRPr="002F08BA">
          <w:t>2,5 м</w:t>
        </w:r>
      </w:smartTag>
      <w:r w:rsidRPr="002F08BA">
        <w:t xml:space="preserve"> от поверхности земли при максимальном стоянии грунтовых вод;</w:t>
      </w:r>
    </w:p>
    <w:p w:rsidR="004C2AB9" w:rsidRPr="002F08BA" w:rsidRDefault="004C2AB9" w:rsidP="002F08BA">
      <w:pPr>
        <w:pStyle w:val="a5"/>
        <w:spacing w:before="0" w:beforeAutospacing="0" w:after="0" w:afterAutospacing="0"/>
        <w:ind w:firstLine="567"/>
        <w:jc w:val="both"/>
      </w:pPr>
      <w:r w:rsidRPr="002F08BA">
        <w:t xml:space="preserve">- иметь сухую пористую почву (супесчаную, песчаную) на глубине </w:t>
      </w:r>
      <w:smartTag w:uri="urn:schemas-microsoft-com:office:smarttags" w:element="metricconverter">
        <w:smartTagPr>
          <w:attr w:name="ProductID" w:val="1,5 м"/>
        </w:smartTagPr>
        <w:r w:rsidRPr="002F08BA">
          <w:t>1,5 м</w:t>
        </w:r>
      </w:smartTag>
      <w:r w:rsidRPr="002F08BA">
        <w:t xml:space="preserve"> и ниже, с влажностью почвы примерно 6-18%.</w:t>
      </w:r>
    </w:p>
    <w:p w:rsidR="004C2AB9" w:rsidRPr="002F08BA" w:rsidRDefault="004C2AB9" w:rsidP="002F08BA">
      <w:pPr>
        <w:pStyle w:val="a5"/>
        <w:spacing w:before="0" w:beforeAutospacing="0" w:after="0" w:afterAutospacing="0"/>
        <w:ind w:firstLine="567"/>
        <w:jc w:val="both"/>
      </w:pPr>
      <w:r w:rsidRPr="002F08BA">
        <w:t xml:space="preserve">2.3. При определении размера участка под захоронение следует исходить из установленного строительными нормами и правилами норматива: </w:t>
      </w:r>
      <w:smartTag w:uri="urn:schemas-microsoft-com:office:smarttags" w:element="metricconverter">
        <w:smartTagPr>
          <w:attr w:name="ProductID" w:val="0,01 га"/>
        </w:smartTagPr>
        <w:r w:rsidRPr="002F08BA">
          <w:t>0,01 га</w:t>
        </w:r>
      </w:smartTag>
      <w:r w:rsidRPr="002F08BA">
        <w:t xml:space="preserve"> на 1000 человек, расстояние до населенных пунктов и жилых кварталов должно быть не менее </w:t>
      </w:r>
      <w:smartTag w:uri="urn:schemas-microsoft-com:office:smarttags" w:element="metricconverter">
        <w:smartTagPr>
          <w:attr w:name="ProductID" w:val="300 м"/>
        </w:smartTagPr>
        <w:r w:rsidRPr="002F08BA">
          <w:t>300 м</w:t>
        </w:r>
      </w:smartTag>
      <w:r w:rsidRPr="002F08BA">
        <w:t>.</w:t>
      </w:r>
    </w:p>
    <w:p w:rsidR="004C2AB9" w:rsidRPr="002F08BA" w:rsidRDefault="004C2AB9" w:rsidP="002F08BA">
      <w:pPr>
        <w:pStyle w:val="a5"/>
        <w:spacing w:before="0" w:beforeAutospacing="0" w:after="0" w:afterAutospacing="0"/>
        <w:ind w:firstLine="567"/>
        <w:jc w:val="both"/>
      </w:pPr>
      <w:r w:rsidRPr="002F08BA">
        <w:t>2.4. Территория захоронения впоследствии должна быть огорожена по периметру.</w:t>
      </w:r>
    </w:p>
    <w:p w:rsidR="004C2AB9" w:rsidRPr="002F08BA" w:rsidRDefault="004C2AB9" w:rsidP="002F08BA">
      <w:pPr>
        <w:pStyle w:val="a5"/>
        <w:spacing w:before="0" w:beforeAutospacing="0" w:after="0" w:afterAutospacing="0"/>
        <w:ind w:firstLine="567"/>
        <w:jc w:val="both"/>
      </w:pPr>
      <w:r w:rsidRPr="002F08BA">
        <w:t>2.5. Перед въездом к месту захоронения должна быть предусмотрена площадка для подвоза и разгрузки трупов. У мест захоронения предусматриваются площадки для отдачи воинских почестей и других ритуальных обрядов.</w:t>
      </w:r>
    </w:p>
    <w:p w:rsidR="004C2AB9" w:rsidRPr="002F08BA" w:rsidRDefault="004C2AB9" w:rsidP="002F08BA">
      <w:pPr>
        <w:pStyle w:val="a5"/>
        <w:spacing w:before="0" w:beforeAutospacing="0" w:after="0" w:afterAutospacing="0"/>
        <w:ind w:firstLine="567"/>
        <w:jc w:val="both"/>
      </w:pPr>
      <w:r w:rsidRPr="002F08BA">
        <w:lastRenderedPageBreak/>
        <w:t>2.6. Создаваемые массовые погребения не подлежат сносу и могут быть перенесены только по решению органов местного самоуправления в случае угрозы затопления либо других стихийных бедствий.</w:t>
      </w:r>
    </w:p>
    <w:p w:rsidR="004C2AB9" w:rsidRPr="002F08BA" w:rsidRDefault="004C2AB9" w:rsidP="002F08BA">
      <w:pPr>
        <w:pStyle w:val="a5"/>
        <w:spacing w:before="0" w:beforeAutospacing="0" w:after="0" w:afterAutospacing="0"/>
        <w:ind w:firstLine="567"/>
        <w:jc w:val="both"/>
      </w:pPr>
      <w:r w:rsidRPr="002F08BA">
        <w:t xml:space="preserve">2.7. Организация погребения (захоронения) тел (останков) предполагает проведение работ по поиску тел (останков), фиксированию их обнаружения, извлечению и первичной обработке погибших, опознанию, документированию, выбору мест погребения (захоронения), перевозке к ним и захоронению погибших; </w:t>
      </w:r>
    </w:p>
    <w:p w:rsidR="004C2AB9" w:rsidRPr="002F08BA" w:rsidRDefault="004C2AB9" w:rsidP="002F08BA">
      <w:pPr>
        <w:pStyle w:val="a5"/>
        <w:spacing w:before="0" w:beforeAutospacing="0" w:after="0" w:afterAutospacing="0"/>
        <w:ind w:firstLine="567"/>
        <w:jc w:val="both"/>
      </w:pPr>
      <w:r w:rsidRPr="002F08BA">
        <w:t xml:space="preserve">2.8. </w:t>
      </w:r>
      <w:r w:rsidRPr="002F08BA">
        <w:rPr>
          <w:color w:val="000000"/>
        </w:rPr>
        <w:t xml:space="preserve">- создание и содержание запасов медицинских, санитарно-хозяйственных и других средств, предназначенных для </w:t>
      </w:r>
      <w:r w:rsidR="00F61988">
        <w:rPr>
          <w:color w:val="000000"/>
        </w:rPr>
        <w:t>н</w:t>
      </w:r>
      <w:r w:rsidR="00F61988" w:rsidRPr="00F61988">
        <w:rPr>
          <w:color w:val="000000"/>
        </w:rPr>
        <w:t>ештатн</w:t>
      </w:r>
      <w:r w:rsidR="00F61988">
        <w:rPr>
          <w:color w:val="000000"/>
        </w:rPr>
        <w:t>ого</w:t>
      </w:r>
      <w:r w:rsidR="00F61988" w:rsidRPr="00F61988">
        <w:rPr>
          <w:color w:val="000000"/>
        </w:rPr>
        <w:t xml:space="preserve"> формирования по обеспечению выполнения мероприятий по гражданской обороне (далее – НФГО)</w:t>
      </w:r>
      <w:r w:rsidRPr="002F08BA">
        <w:rPr>
          <w:color w:val="000000"/>
        </w:rPr>
        <w:t xml:space="preserve"> службы по </w:t>
      </w:r>
      <w:r w:rsidR="003B32C1" w:rsidRPr="002F08BA">
        <w:rPr>
          <w:color w:val="000000"/>
        </w:rPr>
        <w:t>захоронению трупов.</w:t>
      </w:r>
    </w:p>
    <w:p w:rsidR="004C2AB9" w:rsidRPr="002F08BA" w:rsidRDefault="004C2AB9" w:rsidP="002F08BA">
      <w:pPr>
        <w:pStyle w:val="a5"/>
        <w:spacing w:before="0" w:beforeAutospacing="0" w:after="0" w:afterAutospacing="0"/>
        <w:ind w:firstLine="567"/>
        <w:jc w:val="both"/>
      </w:pPr>
    </w:p>
    <w:p w:rsidR="004C2AB9" w:rsidRPr="002F08BA" w:rsidRDefault="004C2AB9" w:rsidP="002F08BA">
      <w:pPr>
        <w:pStyle w:val="a5"/>
        <w:spacing w:before="0" w:beforeAutospacing="0" w:after="0" w:afterAutospacing="0"/>
        <w:ind w:firstLine="567"/>
        <w:jc w:val="center"/>
        <w:rPr>
          <w:b/>
          <w:bCs/>
        </w:rPr>
      </w:pPr>
      <w:r w:rsidRPr="002F08BA">
        <w:rPr>
          <w:b/>
          <w:bCs/>
        </w:rPr>
        <w:t>3. Организация поиска, извлечения и первичной обработки тел (останков) погибших</w:t>
      </w:r>
    </w:p>
    <w:p w:rsidR="004C2AB9" w:rsidRPr="002F08BA" w:rsidRDefault="004C2AB9" w:rsidP="002F08BA">
      <w:pPr>
        <w:pStyle w:val="a5"/>
        <w:spacing w:before="0" w:beforeAutospacing="0" w:after="0" w:afterAutospacing="0"/>
        <w:ind w:firstLine="567"/>
        <w:jc w:val="both"/>
      </w:pPr>
      <w:r w:rsidRPr="002F08BA">
        <w:t>Поиск тел</w:t>
      </w:r>
      <w:r w:rsidRPr="002F08BA">
        <w:rPr>
          <w:b/>
          <w:bCs/>
        </w:rPr>
        <w:t xml:space="preserve"> </w:t>
      </w:r>
      <w:r w:rsidRPr="002F08BA">
        <w:t>(останков) погибших осуществляется силами групп по захоронению тел (останков) погибших в ходе проведения ими разведки, по данным опросов местного населения, заявлениям официальных органов и граждан, а также при разборке завалов, визуальном осмотре местности, помещений зданий и сооружений, включая подвальные.</w:t>
      </w:r>
    </w:p>
    <w:p w:rsidR="004C2AB9" w:rsidRPr="002F08BA" w:rsidRDefault="004C2AB9" w:rsidP="002F08BA">
      <w:pPr>
        <w:pStyle w:val="a5"/>
        <w:spacing w:before="0" w:beforeAutospacing="0" w:after="0" w:afterAutospacing="0"/>
        <w:ind w:firstLine="567"/>
        <w:jc w:val="both"/>
      </w:pPr>
      <w:r w:rsidRPr="002F08BA">
        <w:t>В целях организованного и планомерного поиска погибших, территория населенных пунктов, предприятий и организаций, прилегающей местности разбивается на последовательно обследуемые участки (зоны, сектора).</w:t>
      </w:r>
    </w:p>
    <w:p w:rsidR="004C2AB9" w:rsidRPr="002F08BA" w:rsidRDefault="004C2AB9" w:rsidP="002F08BA">
      <w:pPr>
        <w:pStyle w:val="a5"/>
        <w:spacing w:before="0" w:beforeAutospacing="0" w:after="0" w:afterAutospacing="0"/>
        <w:ind w:firstLine="567"/>
        <w:jc w:val="both"/>
      </w:pPr>
      <w:r w:rsidRPr="002F08BA">
        <w:t>Места обнаружения тел (останков) погибших фиксируется старшим группы по захоронению путем обзорной, узловой, детальной и опознавательной фотосъемки, составления схем расположения места обнаружения с привязкой к долговременным ориентирам на местности.</w:t>
      </w:r>
    </w:p>
    <w:p w:rsidR="00593E25" w:rsidRPr="002F08BA" w:rsidRDefault="00593E25" w:rsidP="002F08BA">
      <w:pPr>
        <w:pStyle w:val="a5"/>
        <w:spacing w:before="0" w:beforeAutospacing="0" w:after="0" w:afterAutospacing="0"/>
        <w:ind w:firstLine="567"/>
        <w:jc w:val="both"/>
      </w:pPr>
      <w:r w:rsidRPr="002F08BA">
        <w:rPr>
          <w:color w:val="000000"/>
        </w:rPr>
        <w:t>НФГО службы по захоронению трупов, создаваемые на базе специализированных ритуальных организаций независимо от формы собственности по решению соответствующих руководителей гражданской обороны, используются в ходе проведения аварийно-спасательных и других неотложных работ при ведении военных конфликтов или вследствие этих конфликтов, как вспомогательные подразделения для выполнения противоэпидемических мероприятий,</w:t>
      </w:r>
    </w:p>
    <w:p w:rsidR="006B0AB9" w:rsidRPr="002F08BA" w:rsidRDefault="006B0AB9" w:rsidP="002F08BA">
      <w:pPr>
        <w:pStyle w:val="a5"/>
        <w:ind w:firstLine="567"/>
        <w:rPr>
          <w:color w:val="000000"/>
        </w:rPr>
      </w:pPr>
      <w:r w:rsidRPr="002F08BA">
        <w:rPr>
          <w:color w:val="000000"/>
        </w:rPr>
        <w:t>К НФГО, входящим в состав службы по захоронению трупов относятся:</w:t>
      </w:r>
    </w:p>
    <w:p w:rsidR="006B0AB9" w:rsidRPr="002F08BA" w:rsidRDefault="006B0AB9" w:rsidP="002F08BA">
      <w:pPr>
        <w:pStyle w:val="a5"/>
        <w:ind w:firstLine="567"/>
        <w:rPr>
          <w:color w:val="000000"/>
        </w:rPr>
      </w:pPr>
      <w:r w:rsidRPr="002F08BA">
        <w:rPr>
          <w:color w:val="000000"/>
        </w:rPr>
        <w:t>- НФГО по поиску и сбору погибших (умерших);</w:t>
      </w:r>
    </w:p>
    <w:p w:rsidR="006B0AB9" w:rsidRPr="002F08BA" w:rsidRDefault="006B0AB9" w:rsidP="002F08BA">
      <w:pPr>
        <w:pStyle w:val="a5"/>
        <w:ind w:firstLine="567"/>
        <w:rPr>
          <w:color w:val="000000"/>
        </w:rPr>
      </w:pPr>
      <w:r w:rsidRPr="002F08BA">
        <w:rPr>
          <w:color w:val="000000"/>
        </w:rPr>
        <w:t>- НФГО по организации похоронных мероприятий;</w:t>
      </w:r>
    </w:p>
    <w:p w:rsidR="006B0AB9" w:rsidRPr="002F08BA" w:rsidRDefault="006B0AB9" w:rsidP="002F08BA">
      <w:pPr>
        <w:pStyle w:val="a5"/>
        <w:ind w:firstLine="567"/>
        <w:rPr>
          <w:color w:val="000000"/>
        </w:rPr>
      </w:pPr>
      <w:r w:rsidRPr="002F08BA">
        <w:rPr>
          <w:color w:val="000000"/>
        </w:rPr>
        <w:t>- НФГО по уборке, утилизации трупов животных.</w:t>
      </w:r>
    </w:p>
    <w:p w:rsidR="004C2AB9" w:rsidRPr="002F08BA" w:rsidRDefault="004C2AB9" w:rsidP="002F08BA">
      <w:pPr>
        <w:pStyle w:val="a5"/>
        <w:spacing w:before="0" w:beforeAutospacing="0" w:after="0" w:afterAutospacing="0"/>
        <w:ind w:firstLine="567"/>
        <w:jc w:val="both"/>
      </w:pPr>
      <w:r w:rsidRPr="002F08BA">
        <w:t xml:space="preserve">Извлечение тел (останков) погибших из-под завалов зданий и сооружений, подвальных и других заглубленных помещений осуществляется после обнаружения их силами, привлекаемыми к ведению </w:t>
      </w:r>
      <w:proofErr w:type="spellStart"/>
      <w:r w:rsidRPr="002F08BA">
        <w:t>аварийно</w:t>
      </w:r>
      <w:proofErr w:type="spellEnd"/>
      <w:r w:rsidRPr="002F08BA">
        <w:t>–спасательных и других неотложных работ, разборке завалов, подготовке площадок нового строительства, к восстановлению и ремонту разрушенных (поврежденных) зданий и сооружений.</w:t>
      </w:r>
    </w:p>
    <w:p w:rsidR="004C2AB9" w:rsidRPr="002F08BA" w:rsidRDefault="004C2AB9" w:rsidP="002F08BA">
      <w:pPr>
        <w:pStyle w:val="a5"/>
        <w:spacing w:before="0" w:beforeAutospacing="0" w:after="0" w:afterAutospacing="0"/>
        <w:ind w:firstLine="567"/>
        <w:jc w:val="both"/>
      </w:pPr>
      <w:r w:rsidRPr="002F08BA">
        <w:t>Первичная обработка тел погибших в случае необходимости производится с целью обеспечения условий для их опознания и транспортировки к местам погребения (захоронения).</w:t>
      </w:r>
    </w:p>
    <w:p w:rsidR="004C2AB9" w:rsidRPr="002F08BA" w:rsidRDefault="004C2AB9" w:rsidP="002F08BA">
      <w:pPr>
        <w:pStyle w:val="a5"/>
        <w:spacing w:before="0" w:beforeAutospacing="0" w:after="0" w:afterAutospacing="0"/>
        <w:ind w:firstLine="567"/>
        <w:jc w:val="center"/>
        <w:rPr>
          <w:b/>
          <w:bCs/>
        </w:rPr>
      </w:pPr>
      <w:r w:rsidRPr="002F08BA">
        <w:rPr>
          <w:b/>
          <w:bCs/>
        </w:rPr>
        <w:t>4. Проведение опознания тел погибших</w:t>
      </w:r>
    </w:p>
    <w:p w:rsidR="00F61988" w:rsidRDefault="00A10162" w:rsidP="002F08BA">
      <w:pPr>
        <w:pStyle w:val="a5"/>
        <w:spacing w:before="0" w:beforeAutospacing="0" w:after="0" w:afterAutospacing="0"/>
        <w:ind w:firstLine="567"/>
        <w:jc w:val="both"/>
      </w:pPr>
      <w:r w:rsidRPr="002F08BA">
        <w:t xml:space="preserve">        </w:t>
      </w:r>
    </w:p>
    <w:p w:rsidR="004C2AB9" w:rsidRPr="002F08BA" w:rsidRDefault="004C2AB9" w:rsidP="002F08BA">
      <w:pPr>
        <w:pStyle w:val="a5"/>
        <w:spacing w:before="0" w:beforeAutospacing="0" w:after="0" w:afterAutospacing="0"/>
        <w:ind w:firstLine="567"/>
        <w:jc w:val="both"/>
      </w:pPr>
      <w:r w:rsidRPr="002F08BA">
        <w:t>Опознание тел (останков) погибших</w:t>
      </w:r>
      <w:r w:rsidRPr="002F08BA">
        <w:rPr>
          <w:b/>
          <w:bCs/>
        </w:rPr>
        <w:t xml:space="preserve"> </w:t>
      </w:r>
      <w:r w:rsidRPr="002F08BA">
        <w:t xml:space="preserve">производится с целью установления личности погибших граждан. Для установления личности граждан по телам (останкам) погибших, старший группы по захоронению организует выполнение обзорной, узловой, детальной и опознавательной фотосъемки, </w:t>
      </w:r>
      <w:r w:rsidR="00F61988">
        <w:t>а также, если позволяют условия</w:t>
      </w:r>
      <w:r w:rsidRPr="002F08BA">
        <w:t xml:space="preserve"> дактилоскопировани</w:t>
      </w:r>
      <w:r w:rsidR="00F61988">
        <w:t>ю</w:t>
      </w:r>
      <w:r w:rsidRPr="002F08BA">
        <w:t xml:space="preserve"> трупов.</w:t>
      </w:r>
    </w:p>
    <w:p w:rsidR="004C2AB9" w:rsidRPr="002F08BA" w:rsidRDefault="004C2AB9" w:rsidP="002F08BA">
      <w:pPr>
        <w:pStyle w:val="a5"/>
        <w:spacing w:before="0" w:beforeAutospacing="0" w:after="0" w:afterAutospacing="0"/>
        <w:ind w:firstLine="567"/>
        <w:jc w:val="both"/>
      </w:pPr>
      <w:r w:rsidRPr="002F08BA">
        <w:lastRenderedPageBreak/>
        <w:t xml:space="preserve">Осмотр тел (останков) погибших производится сотрудником правоохранительных органов в присутствии специалиста – медицинского работника. При этом устанавливаются пол, примерный возраст погибшего, описывается его телосложение, цвет волос, глаз, характерные приметы и места их расположения (татуировки, следы операций, повреждения, </w:t>
      </w:r>
      <w:proofErr w:type="spellStart"/>
      <w:r w:rsidRPr="002F08BA">
        <w:t>ампутирования</w:t>
      </w:r>
      <w:proofErr w:type="spellEnd"/>
      <w:r w:rsidRPr="002F08BA">
        <w:t>, физические недостатки, состояние зубов и описание их протезирования, родимые пятна и др.). Измеряются окружность головы, дается описание внешности по системе словесного портрета. При описании одежды указываются особые приметы, материал, цвет, характер рисунков, фасон, размер, фабричные метки, загрязнения и прочее. Собираются и описываются предметы, обнаруженные вблизи трупа и в его одежде (оружие, документы, клочки бумаги, ключи, проездные билеты, орудия производства и прочее), а также ценности и деньги. Личные вещи и ценности погибшего должны собираться в отдельный мешок. Если имеются сомнения относительно принадлежности того или иного предмета погибшему лицу, сотрудник правоохранительных органов указывает об этом в протоколе опознания. К мешку прикрепляется бирка, на которой указывается номер трупа. Мешок опечатывается и хранится в специально отведенном месте для вещей погибших.</w:t>
      </w:r>
    </w:p>
    <w:p w:rsidR="004C2AB9" w:rsidRPr="002F08BA" w:rsidRDefault="004C2AB9" w:rsidP="002F08BA">
      <w:pPr>
        <w:pStyle w:val="a5"/>
        <w:spacing w:before="0" w:beforeAutospacing="0" w:after="0" w:afterAutospacing="0"/>
        <w:ind w:firstLine="567"/>
        <w:jc w:val="both"/>
      </w:pPr>
      <w:r w:rsidRPr="002F08BA">
        <w:t>Для установления личности погибших</w:t>
      </w:r>
      <w:r w:rsidRPr="002F08BA">
        <w:rPr>
          <w:b/>
          <w:bCs/>
        </w:rPr>
        <w:t>,</w:t>
      </w:r>
      <w:r w:rsidRPr="002F08BA">
        <w:t xml:space="preserve"> кроме документов, удостоверяющих личность, используются обнаруженные на месте письма, фотографии и другие материалы. В особых случаях, когда позволяет обстановка, установление личности может проводиться путем предъявления трупа к опознанию родственникам, соседям, сослуживцам и иным лицам по месту жительства и работы погибшего, которые могли знать его при жизни.</w:t>
      </w:r>
    </w:p>
    <w:p w:rsidR="004C2AB9" w:rsidRPr="002F08BA" w:rsidRDefault="004C2AB9" w:rsidP="002F08BA">
      <w:pPr>
        <w:pStyle w:val="a5"/>
        <w:spacing w:before="0" w:beforeAutospacing="0" w:after="0" w:afterAutospacing="0"/>
        <w:ind w:firstLine="567"/>
        <w:jc w:val="both"/>
      </w:pPr>
    </w:p>
    <w:p w:rsidR="004C2AB9" w:rsidRPr="002F08BA" w:rsidRDefault="004C2AB9" w:rsidP="002F08BA">
      <w:pPr>
        <w:pStyle w:val="a5"/>
        <w:spacing w:before="0" w:beforeAutospacing="0" w:after="0" w:afterAutospacing="0"/>
        <w:ind w:firstLine="567"/>
        <w:jc w:val="center"/>
        <w:rPr>
          <w:b/>
          <w:bCs/>
        </w:rPr>
      </w:pPr>
      <w:r w:rsidRPr="002F08BA">
        <w:rPr>
          <w:b/>
          <w:bCs/>
        </w:rPr>
        <w:t>5. Порядок транспортировки и доставки тел погибших (умерших) к местам погребений и кремации.</w:t>
      </w:r>
    </w:p>
    <w:p w:rsidR="00F61988" w:rsidRDefault="00F61988" w:rsidP="002F08BA">
      <w:pPr>
        <w:pStyle w:val="a5"/>
        <w:spacing w:before="0" w:beforeAutospacing="0" w:after="0" w:afterAutospacing="0"/>
        <w:ind w:firstLine="567"/>
        <w:jc w:val="both"/>
      </w:pPr>
    </w:p>
    <w:p w:rsidR="004C2AB9" w:rsidRPr="002F08BA" w:rsidRDefault="004C2AB9" w:rsidP="002F08BA">
      <w:pPr>
        <w:pStyle w:val="a5"/>
        <w:spacing w:before="0" w:beforeAutospacing="0" w:after="0" w:afterAutospacing="0"/>
        <w:ind w:firstLine="567"/>
        <w:jc w:val="both"/>
      </w:pPr>
      <w:r w:rsidRPr="002F08BA">
        <w:t>5.1. Транспортировка и доставка погибших (умерших) к местам погребения осуществляется в кратчайшие сроки с подготовленных площадок и хранилищ трупов, с оформленными документами на погребение.</w:t>
      </w:r>
    </w:p>
    <w:p w:rsidR="004C2AB9" w:rsidRPr="002F08BA" w:rsidRDefault="004C2AB9" w:rsidP="002F08BA">
      <w:pPr>
        <w:pStyle w:val="a5"/>
        <w:spacing w:before="0" w:beforeAutospacing="0" w:after="0" w:afterAutospacing="0"/>
        <w:ind w:firstLine="567"/>
        <w:jc w:val="both"/>
      </w:pPr>
      <w:r w:rsidRPr="002F08BA">
        <w:t>5.2. На месте гибели врачом и сотрудником правоохранительных органов устанавливается причина смерти погибшего.</w:t>
      </w:r>
    </w:p>
    <w:p w:rsidR="004C2AB9" w:rsidRPr="002F08BA" w:rsidRDefault="004C2AB9" w:rsidP="002F08BA">
      <w:pPr>
        <w:pStyle w:val="a5"/>
        <w:spacing w:before="0" w:beforeAutospacing="0" w:after="0" w:afterAutospacing="0"/>
        <w:ind w:firstLine="567"/>
        <w:jc w:val="both"/>
      </w:pPr>
      <w:r w:rsidRPr="002F08BA">
        <w:t>Все погибшие доставляются в морг.</w:t>
      </w:r>
    </w:p>
    <w:p w:rsidR="004C2AB9" w:rsidRPr="002F08BA" w:rsidRDefault="004C2AB9" w:rsidP="002F08BA">
      <w:pPr>
        <w:pStyle w:val="a5"/>
        <w:spacing w:before="0" w:beforeAutospacing="0" w:after="0" w:afterAutospacing="0"/>
        <w:ind w:firstLine="567"/>
        <w:jc w:val="both"/>
      </w:pPr>
      <w:r w:rsidRPr="002F08BA">
        <w:t>В морге врачом патологоанатомом в результате вскрытия оформляется врачебное свидетельство о смерти.</w:t>
      </w:r>
    </w:p>
    <w:p w:rsidR="004C2AB9" w:rsidRPr="002F08BA" w:rsidRDefault="004C2AB9" w:rsidP="002F08BA">
      <w:pPr>
        <w:pStyle w:val="a5"/>
        <w:spacing w:before="0" w:beforeAutospacing="0" w:after="0" w:afterAutospacing="0"/>
        <w:ind w:firstLine="567"/>
        <w:jc w:val="both"/>
      </w:pPr>
      <w:r w:rsidRPr="002F08BA">
        <w:t>Органы ЗАГС на основании врачебного свидетельства о смерти выдают государственное (гербовое) свидетельство о смерти, которое является основанием для выдачи тела родственникам или сопровождающим труп к месту погребения.</w:t>
      </w:r>
    </w:p>
    <w:p w:rsidR="004C2AB9" w:rsidRPr="002F08BA" w:rsidRDefault="004C2AB9" w:rsidP="002F08BA">
      <w:pPr>
        <w:pStyle w:val="a5"/>
        <w:spacing w:before="0" w:beforeAutospacing="0" w:after="0" w:afterAutospacing="0"/>
        <w:ind w:firstLine="567"/>
        <w:jc w:val="both"/>
      </w:pPr>
      <w:r w:rsidRPr="002F08BA">
        <w:t>5.3. Перевозку погибших (умерших) к месту погребения осуществляют специальные службы на оборудованном автотранспорте. При необходимости допускается использование автотранспорта других ведомств, не перевозящего пищевое сырье и продукты питания.</w:t>
      </w:r>
    </w:p>
    <w:p w:rsidR="004C2AB9" w:rsidRPr="002F08BA" w:rsidRDefault="004C2AB9" w:rsidP="002F08BA">
      <w:pPr>
        <w:pStyle w:val="a5"/>
        <w:spacing w:before="0" w:beforeAutospacing="0" w:after="0" w:afterAutospacing="0"/>
        <w:ind w:firstLine="567"/>
        <w:jc w:val="both"/>
      </w:pPr>
      <w:r w:rsidRPr="002F08BA">
        <w:t>5.4. По окончании перевозки и захоронения погибших (умерших) транспорт должен в обязательном порядке пройти дезинфекцию дезинфицирующими средствами, разрешенными к применению в установленном порядке.</w:t>
      </w:r>
    </w:p>
    <w:p w:rsidR="004C2AB9" w:rsidRPr="002F08BA" w:rsidRDefault="004C2AB9" w:rsidP="002F08BA">
      <w:pPr>
        <w:pStyle w:val="a5"/>
        <w:spacing w:before="0" w:beforeAutospacing="0" w:after="0" w:afterAutospacing="0"/>
        <w:ind w:firstLine="567"/>
        <w:jc w:val="both"/>
      </w:pPr>
      <w:r w:rsidRPr="002F08BA">
        <w:t>5.5. После дезинфекции проводится санитарно-эпидемиологический и дозиметрический контроль автотранспорта.</w:t>
      </w:r>
    </w:p>
    <w:p w:rsidR="004C2AB9" w:rsidRPr="002F08BA" w:rsidRDefault="004C2AB9" w:rsidP="002F08BA">
      <w:pPr>
        <w:pStyle w:val="a5"/>
        <w:spacing w:before="0" w:beforeAutospacing="0" w:after="0" w:afterAutospacing="0"/>
        <w:ind w:firstLine="567"/>
        <w:jc w:val="both"/>
      </w:pPr>
    </w:p>
    <w:p w:rsidR="004C2AB9" w:rsidRPr="002F08BA" w:rsidRDefault="004C2AB9" w:rsidP="002F08BA">
      <w:pPr>
        <w:pStyle w:val="a5"/>
        <w:spacing w:before="0" w:beforeAutospacing="0" w:after="0" w:afterAutospacing="0"/>
        <w:ind w:firstLine="567"/>
        <w:jc w:val="center"/>
        <w:rPr>
          <w:b/>
          <w:bCs/>
        </w:rPr>
      </w:pPr>
      <w:r w:rsidRPr="002F08BA">
        <w:rPr>
          <w:b/>
          <w:bCs/>
        </w:rPr>
        <w:t>6. Порядок проведения массовых захоронений в братских могилах</w:t>
      </w:r>
    </w:p>
    <w:p w:rsidR="00F61988" w:rsidRDefault="00F61988" w:rsidP="002F08BA">
      <w:pPr>
        <w:pStyle w:val="a5"/>
        <w:spacing w:before="0" w:beforeAutospacing="0" w:after="0" w:afterAutospacing="0"/>
        <w:ind w:firstLine="567"/>
        <w:jc w:val="both"/>
      </w:pPr>
    </w:p>
    <w:p w:rsidR="004C2AB9" w:rsidRPr="002F08BA" w:rsidRDefault="004C2AB9" w:rsidP="002F08BA">
      <w:pPr>
        <w:pStyle w:val="a5"/>
        <w:spacing w:before="0" w:beforeAutospacing="0" w:after="0" w:afterAutospacing="0"/>
        <w:ind w:firstLine="567"/>
        <w:jc w:val="both"/>
      </w:pPr>
      <w:r w:rsidRPr="002F08BA">
        <w:t xml:space="preserve">6.1. Погребение погибших (умерших) на отведенных участках, имеющих санитарно-эпидемиологическое заключение под массовые захоронения, осуществляется в гробах и без гробов (в </w:t>
      </w:r>
      <w:r w:rsidR="00A10162" w:rsidRPr="002F08BA">
        <w:t>патологоанатомических</w:t>
      </w:r>
      <w:r w:rsidRPr="002F08BA">
        <w:t xml:space="preserve"> пакетах) силами ритуальных служб и похоронными командами от всех специализированных служб, занимающихся похоронным делом.</w:t>
      </w:r>
    </w:p>
    <w:p w:rsidR="004C2AB9" w:rsidRPr="002F08BA" w:rsidRDefault="004C2AB9" w:rsidP="002F08BA">
      <w:pPr>
        <w:pStyle w:val="a5"/>
        <w:spacing w:before="0" w:beforeAutospacing="0" w:after="0" w:afterAutospacing="0"/>
        <w:ind w:firstLine="567"/>
        <w:jc w:val="both"/>
      </w:pPr>
      <w:r w:rsidRPr="002F08BA">
        <w:t xml:space="preserve">6.2. Размер братской могилы определяется из расчета </w:t>
      </w:r>
      <w:smartTag w:uri="urn:schemas-microsoft-com:office:smarttags" w:element="metricconverter">
        <w:smartTagPr>
          <w:attr w:name="ProductID" w:val="1,2 кв. м"/>
        </w:smartTagPr>
        <w:r w:rsidRPr="002F08BA">
          <w:t>1,2 кв. м</w:t>
        </w:r>
      </w:smartTag>
      <w:r w:rsidRPr="002F08BA">
        <w:t xml:space="preserve"> площади на одного умершего.</w:t>
      </w:r>
    </w:p>
    <w:p w:rsidR="004C2AB9" w:rsidRPr="002F08BA" w:rsidRDefault="004C2AB9" w:rsidP="002F08BA">
      <w:pPr>
        <w:pStyle w:val="a5"/>
        <w:spacing w:before="0" w:beforeAutospacing="0" w:after="0" w:afterAutospacing="0"/>
        <w:ind w:firstLine="567"/>
        <w:jc w:val="both"/>
      </w:pPr>
      <w:r w:rsidRPr="002F08BA">
        <w:lastRenderedPageBreak/>
        <w:t>6.3. В одну братскую могилу можно захоронить до 100 трупов. Специальным решением административных органов, имеющих соответствующие полномочия, эта цифра может быть увеличена.</w:t>
      </w:r>
    </w:p>
    <w:p w:rsidR="004C2AB9" w:rsidRPr="002F08BA" w:rsidRDefault="004C2AB9" w:rsidP="002F08BA">
      <w:pPr>
        <w:pStyle w:val="a5"/>
        <w:spacing w:before="0" w:beforeAutospacing="0" w:after="0" w:afterAutospacing="0"/>
        <w:ind w:firstLine="567"/>
        <w:jc w:val="both"/>
      </w:pPr>
      <w:r w:rsidRPr="002F08BA">
        <w:t>6.4. Количество гробов, глубина и количество уровней захоронения устанавливается в зависимости от местных климатических условий и высоты стояния грунтовых вод. При захоронении без гробов количество уровней может быть увеличено.</w:t>
      </w:r>
    </w:p>
    <w:p w:rsidR="004C2AB9" w:rsidRPr="002F08BA" w:rsidRDefault="004C2AB9" w:rsidP="002F08BA">
      <w:pPr>
        <w:pStyle w:val="a5"/>
        <w:spacing w:before="0" w:beforeAutospacing="0" w:after="0" w:afterAutospacing="0"/>
        <w:ind w:firstLine="567"/>
        <w:jc w:val="both"/>
      </w:pPr>
      <w:r w:rsidRPr="002F08BA">
        <w:t xml:space="preserve">6.5. Расстояние между гробами по горизонтали должно быть не менее </w:t>
      </w:r>
      <w:smartTag w:uri="urn:schemas-microsoft-com:office:smarttags" w:element="metricconverter">
        <w:smartTagPr>
          <w:attr w:name="ProductID" w:val="0,5 м"/>
        </w:smartTagPr>
        <w:r w:rsidRPr="002F08BA">
          <w:t>0,5 м</w:t>
        </w:r>
      </w:smartTag>
      <w:r w:rsidRPr="002F08BA">
        <w:t xml:space="preserve"> и заполняется слоем земли с укладкой по верху хвороста и еловых веток.</w:t>
      </w:r>
    </w:p>
    <w:p w:rsidR="004C2AB9" w:rsidRPr="002F08BA" w:rsidRDefault="004C2AB9" w:rsidP="002F08BA">
      <w:pPr>
        <w:pStyle w:val="a5"/>
        <w:spacing w:before="0" w:beforeAutospacing="0" w:after="0" w:afterAutospacing="0"/>
        <w:ind w:firstLine="567"/>
        <w:jc w:val="both"/>
      </w:pPr>
      <w:r w:rsidRPr="002F08BA">
        <w:t xml:space="preserve">6.6. При размещении гробов в несколько уровней, расстояние между ними по вертикали должно быть не менее </w:t>
      </w:r>
      <w:smartTag w:uri="urn:schemas-microsoft-com:office:smarttags" w:element="metricconverter">
        <w:smartTagPr>
          <w:attr w:name="ProductID" w:val="0,5 м"/>
        </w:smartTagPr>
        <w:r w:rsidRPr="002F08BA">
          <w:t>0,5 м</w:t>
        </w:r>
      </w:smartTag>
      <w:r w:rsidRPr="002F08BA">
        <w:t>. Гробы верхнего ряда размещаются над промежутками между гробами нижнего ряда.</w:t>
      </w:r>
    </w:p>
    <w:p w:rsidR="004C2AB9" w:rsidRPr="002F08BA" w:rsidRDefault="004C2AB9" w:rsidP="002F08BA">
      <w:pPr>
        <w:pStyle w:val="a5"/>
        <w:spacing w:before="0" w:beforeAutospacing="0" w:after="0" w:afterAutospacing="0"/>
        <w:ind w:firstLine="567"/>
        <w:jc w:val="both"/>
      </w:pPr>
      <w:r w:rsidRPr="002F08BA">
        <w:t xml:space="preserve">6.7. Глубина при захоронении в два уровня должна быть не менее </w:t>
      </w:r>
      <w:smartTag w:uri="urn:schemas-microsoft-com:office:smarttags" w:element="metricconverter">
        <w:smartTagPr>
          <w:attr w:name="ProductID" w:val="2,5 м"/>
        </w:smartTagPr>
        <w:r w:rsidRPr="002F08BA">
          <w:t>2,5 м</w:t>
        </w:r>
      </w:smartTag>
      <w:r w:rsidRPr="002F08BA">
        <w:t>.</w:t>
      </w:r>
    </w:p>
    <w:p w:rsidR="004C2AB9" w:rsidRPr="002F08BA" w:rsidRDefault="004C2AB9" w:rsidP="002F08BA">
      <w:pPr>
        <w:pStyle w:val="a5"/>
        <w:spacing w:before="0" w:beforeAutospacing="0" w:after="0" w:afterAutospacing="0"/>
        <w:ind w:firstLine="567"/>
        <w:jc w:val="both"/>
      </w:pPr>
      <w:r w:rsidRPr="002F08BA">
        <w:t xml:space="preserve">6.8. Дно могилы должно быть выше уровня грунтовых вод не менее чем на </w:t>
      </w:r>
      <w:smartTag w:uri="urn:schemas-microsoft-com:office:smarttags" w:element="metricconverter">
        <w:smartTagPr>
          <w:attr w:name="ProductID" w:val="0,5 м"/>
        </w:smartTagPr>
        <w:r w:rsidRPr="002F08BA">
          <w:t>0,5 м</w:t>
        </w:r>
      </w:smartTag>
      <w:r w:rsidRPr="002F08BA">
        <w:t>.</w:t>
      </w:r>
    </w:p>
    <w:p w:rsidR="004C2AB9" w:rsidRPr="002F08BA" w:rsidRDefault="004C2AB9" w:rsidP="002F08BA">
      <w:pPr>
        <w:pStyle w:val="a5"/>
        <w:spacing w:before="0" w:beforeAutospacing="0" w:after="0" w:afterAutospacing="0"/>
        <w:ind w:firstLine="567"/>
        <w:jc w:val="both"/>
      </w:pPr>
      <w:r w:rsidRPr="002F08BA">
        <w:t xml:space="preserve">6.9. Толщина земли от верхнего ряда гробов до поверхности должна быть не менее </w:t>
      </w:r>
      <w:smartTag w:uri="urn:schemas-microsoft-com:office:smarttags" w:element="metricconverter">
        <w:smartTagPr>
          <w:attr w:name="ProductID" w:val="1 м"/>
        </w:smartTagPr>
        <w:r w:rsidRPr="002F08BA">
          <w:t>1 м</w:t>
        </w:r>
      </w:smartTag>
      <w:r w:rsidRPr="002F08BA">
        <w:t>.</w:t>
      </w:r>
    </w:p>
    <w:p w:rsidR="004C2AB9" w:rsidRPr="002F08BA" w:rsidRDefault="004C2AB9" w:rsidP="002F08BA">
      <w:pPr>
        <w:pStyle w:val="a5"/>
        <w:spacing w:before="0" w:beforeAutospacing="0" w:after="0" w:afterAutospacing="0"/>
        <w:ind w:firstLine="567"/>
        <w:jc w:val="both"/>
      </w:pPr>
      <w:r w:rsidRPr="002F08BA">
        <w:t xml:space="preserve">6.10. Надмогильный холм устраивается высотой не менее </w:t>
      </w:r>
      <w:smartTag w:uri="urn:schemas-microsoft-com:office:smarttags" w:element="metricconverter">
        <w:smartTagPr>
          <w:attr w:name="ProductID" w:val="0,5 м"/>
        </w:smartTagPr>
        <w:r w:rsidRPr="002F08BA">
          <w:t>0,5 м</w:t>
        </w:r>
      </w:smartTag>
      <w:r w:rsidRPr="002F08BA">
        <w:t>.</w:t>
      </w:r>
    </w:p>
    <w:p w:rsidR="004C2AB9" w:rsidRPr="002F08BA" w:rsidRDefault="004C2AB9" w:rsidP="002F08BA">
      <w:pPr>
        <w:pStyle w:val="a5"/>
        <w:spacing w:before="0" w:beforeAutospacing="0" w:after="0" w:afterAutospacing="0"/>
        <w:ind w:firstLine="567"/>
        <w:jc w:val="both"/>
      </w:pPr>
      <w:r w:rsidRPr="002F08BA">
        <w:t>6.11. Для ускорения минерализации трупов на дне братских могил устраиваются канавки и поглощающий колодец, а также закладывается вентиляционный канал от дна до верха могилы.</w:t>
      </w:r>
    </w:p>
    <w:p w:rsidR="004C2AB9" w:rsidRPr="002F08BA" w:rsidRDefault="004C2AB9" w:rsidP="002F08BA">
      <w:pPr>
        <w:pStyle w:val="a5"/>
        <w:spacing w:before="0" w:beforeAutospacing="0" w:after="0" w:afterAutospacing="0"/>
        <w:ind w:firstLine="567"/>
        <w:jc w:val="both"/>
      </w:pPr>
      <w:r w:rsidRPr="002F08BA">
        <w:t>6.12. Захоронение погибших (умерших), имеющих высокий радиационный фон, допускается на специально отведенных участках кладбища, в соответствии с законодательством Российской Федерации по вопросам радиационной безопасности, глубина могилы должна быть достаточно большой, чтобы не допускать повышения уровня радиации.</w:t>
      </w:r>
    </w:p>
    <w:p w:rsidR="004C2AB9" w:rsidRPr="002F08BA" w:rsidRDefault="004C2AB9" w:rsidP="002F08BA">
      <w:pPr>
        <w:pStyle w:val="a5"/>
        <w:spacing w:before="0" w:beforeAutospacing="0" w:after="0" w:afterAutospacing="0"/>
        <w:ind w:firstLine="567"/>
        <w:jc w:val="both"/>
      </w:pPr>
      <w:r w:rsidRPr="002F08BA">
        <w:t>6.13. При погребении больных, умерших вследствие тяжелых инфекционных заболеваний, обязательна их дезинфекция. Для этого труп завертывается в ткань, пропитанную 5% раствором лизола или 10% раствором хлорной извести, засыпаемой на дно могилы слоем в 2-</w:t>
      </w:r>
      <w:smartTag w:uri="urn:schemas-microsoft-com:office:smarttags" w:element="metricconverter">
        <w:smartTagPr>
          <w:attr w:name="ProductID" w:val="3 см"/>
        </w:smartTagPr>
        <w:r w:rsidRPr="002F08BA">
          <w:t>3 см</w:t>
        </w:r>
      </w:smartTag>
      <w:r w:rsidRPr="002F08BA">
        <w:t>.</w:t>
      </w:r>
    </w:p>
    <w:p w:rsidR="004C2AB9" w:rsidRPr="002F08BA" w:rsidRDefault="004C2AB9" w:rsidP="002F08BA">
      <w:pPr>
        <w:pStyle w:val="a5"/>
        <w:spacing w:before="0" w:beforeAutospacing="0" w:after="0" w:afterAutospacing="0"/>
        <w:ind w:firstLine="567"/>
        <w:jc w:val="both"/>
      </w:pPr>
    </w:p>
    <w:p w:rsidR="004C2AB9" w:rsidRPr="002F08BA" w:rsidRDefault="004C2AB9" w:rsidP="002F08BA">
      <w:pPr>
        <w:pStyle w:val="a5"/>
        <w:spacing w:before="0" w:beforeAutospacing="0" w:after="0" w:afterAutospacing="0"/>
        <w:ind w:firstLine="567"/>
        <w:jc w:val="center"/>
        <w:rPr>
          <w:b/>
          <w:bCs/>
        </w:rPr>
      </w:pPr>
      <w:r w:rsidRPr="002F08BA">
        <w:rPr>
          <w:b/>
          <w:bCs/>
        </w:rPr>
        <w:t>7. Регистрация и учет массовых погребений</w:t>
      </w:r>
    </w:p>
    <w:p w:rsidR="00F61988" w:rsidRDefault="00F61988" w:rsidP="002F08BA">
      <w:pPr>
        <w:pStyle w:val="a5"/>
        <w:spacing w:before="0" w:beforeAutospacing="0" w:after="0" w:afterAutospacing="0"/>
        <w:ind w:firstLine="567"/>
        <w:jc w:val="both"/>
      </w:pPr>
    </w:p>
    <w:p w:rsidR="004C2AB9" w:rsidRPr="002F08BA" w:rsidRDefault="004C2AB9" w:rsidP="002F08BA">
      <w:pPr>
        <w:pStyle w:val="a5"/>
        <w:spacing w:before="0" w:beforeAutospacing="0" w:after="0" w:afterAutospacing="0"/>
        <w:ind w:firstLine="567"/>
        <w:jc w:val="both"/>
      </w:pPr>
      <w:r w:rsidRPr="002F08BA">
        <w:t>7.1. Регистрация и учет массовых захоронений производится на общих основаниях в книге захоронений кладбищ, на которых определены номера участков для погребения в братских могилах.</w:t>
      </w:r>
    </w:p>
    <w:p w:rsidR="004C2AB9" w:rsidRPr="002F08BA" w:rsidRDefault="004C2AB9" w:rsidP="002F08BA">
      <w:pPr>
        <w:pStyle w:val="a5"/>
        <w:spacing w:before="0" w:beforeAutospacing="0" w:after="0" w:afterAutospacing="0"/>
        <w:ind w:firstLine="567"/>
        <w:jc w:val="both"/>
      </w:pPr>
      <w:r w:rsidRPr="002F08BA">
        <w:t xml:space="preserve">7.2. Захоронение погибших на территории МО </w:t>
      </w:r>
      <w:r w:rsidR="00F61988">
        <w:t>«Кузьмоловское городское</w:t>
      </w:r>
      <w:r w:rsidRPr="002F08BA">
        <w:t xml:space="preserve"> поселение</w:t>
      </w:r>
      <w:r w:rsidR="00F61988">
        <w:t>»</w:t>
      </w:r>
      <w:r w:rsidRPr="002F08BA">
        <w:t xml:space="preserve"> производится на кладбище </w:t>
      </w:r>
      <w:r w:rsidR="00F61988">
        <w:t>МКУ «Специализированная служба в сфере погребения и похоронного дела МО Кузьмоловское городское поселение».</w:t>
      </w:r>
    </w:p>
    <w:p w:rsidR="004C2AB9" w:rsidRPr="002F08BA" w:rsidRDefault="0022395A" w:rsidP="002F08BA">
      <w:pPr>
        <w:pStyle w:val="a5"/>
        <w:spacing w:before="0" w:beforeAutospacing="0" w:after="0" w:afterAutospacing="0"/>
        <w:ind w:firstLine="567"/>
        <w:jc w:val="both"/>
      </w:pPr>
      <w:r w:rsidRPr="002F08BA">
        <w:t xml:space="preserve"> </w:t>
      </w:r>
      <w:r w:rsidR="004C2AB9" w:rsidRPr="002F08BA">
        <w:t>Ритуальной службой составляется акт в 3-х экземплярах, в котором указывается:</w:t>
      </w:r>
    </w:p>
    <w:p w:rsidR="004C2AB9" w:rsidRPr="002F08BA" w:rsidRDefault="0022395A" w:rsidP="002F08BA">
      <w:pPr>
        <w:pStyle w:val="a5"/>
        <w:spacing w:before="0" w:beforeAutospacing="0" w:after="0" w:afterAutospacing="0"/>
        <w:ind w:firstLine="567"/>
        <w:jc w:val="both"/>
      </w:pPr>
      <w:r w:rsidRPr="002F08BA">
        <w:t xml:space="preserve"> - </w:t>
      </w:r>
      <w:r w:rsidR="004C2AB9" w:rsidRPr="002F08BA">
        <w:t>Дата захоронения</w:t>
      </w:r>
      <w:r w:rsidR="003E596C">
        <w:t>.</w:t>
      </w:r>
    </w:p>
    <w:p w:rsidR="004C2AB9" w:rsidRPr="002F08BA" w:rsidRDefault="0022395A" w:rsidP="002F08BA">
      <w:pPr>
        <w:pStyle w:val="a5"/>
        <w:spacing w:before="0" w:beforeAutospacing="0" w:after="0" w:afterAutospacing="0"/>
        <w:ind w:firstLine="567"/>
        <w:jc w:val="both"/>
      </w:pPr>
      <w:r w:rsidRPr="002F08BA">
        <w:t xml:space="preserve"> - </w:t>
      </w:r>
      <w:r w:rsidR="004C2AB9" w:rsidRPr="002F08BA">
        <w:t>Регистрационный номер захоронения</w:t>
      </w:r>
      <w:r w:rsidR="003E596C">
        <w:t>.</w:t>
      </w:r>
    </w:p>
    <w:p w:rsidR="004C2AB9" w:rsidRPr="002F08BA" w:rsidRDefault="0022395A" w:rsidP="002F08BA">
      <w:pPr>
        <w:pStyle w:val="a5"/>
        <w:spacing w:before="0" w:beforeAutospacing="0" w:after="0" w:afterAutospacing="0"/>
        <w:ind w:firstLine="567"/>
        <w:jc w:val="both"/>
      </w:pPr>
      <w:r w:rsidRPr="002F08BA">
        <w:t xml:space="preserve"> - </w:t>
      </w:r>
      <w:r w:rsidR="004C2AB9" w:rsidRPr="002F08BA">
        <w:t>Номер участка захоронения</w:t>
      </w:r>
      <w:r w:rsidR="003E596C">
        <w:t>.</w:t>
      </w:r>
    </w:p>
    <w:p w:rsidR="004C2AB9" w:rsidRPr="002F08BA" w:rsidRDefault="0022395A" w:rsidP="002F08BA">
      <w:pPr>
        <w:pStyle w:val="a5"/>
        <w:spacing w:before="0" w:beforeAutospacing="0" w:after="0" w:afterAutospacing="0"/>
        <w:ind w:firstLine="567"/>
        <w:jc w:val="both"/>
      </w:pPr>
      <w:r w:rsidRPr="002F08BA">
        <w:t xml:space="preserve"> - </w:t>
      </w:r>
      <w:r w:rsidR="004C2AB9" w:rsidRPr="002F08BA">
        <w:t>Количество захороненных</w:t>
      </w:r>
      <w:r w:rsidR="003E596C">
        <w:t>.</w:t>
      </w:r>
    </w:p>
    <w:p w:rsidR="004C2AB9" w:rsidRPr="002F08BA" w:rsidRDefault="0022395A" w:rsidP="002F08BA">
      <w:pPr>
        <w:pStyle w:val="a5"/>
        <w:spacing w:before="0" w:beforeAutospacing="0" w:after="0" w:afterAutospacing="0"/>
        <w:ind w:firstLine="567"/>
        <w:jc w:val="both"/>
      </w:pPr>
      <w:r w:rsidRPr="002F08BA">
        <w:t xml:space="preserve"> - </w:t>
      </w:r>
      <w:r w:rsidR="004C2AB9" w:rsidRPr="002F08BA">
        <w:t xml:space="preserve">Номер свидетельства о смерти и дата его выдачи и </w:t>
      </w:r>
      <w:r w:rsidR="00F61988" w:rsidRPr="002F08BA">
        <w:t>орган,</w:t>
      </w:r>
      <w:r w:rsidR="004C2AB9" w:rsidRPr="002F08BA">
        <w:t xml:space="preserve"> его выдавший на каждого захороненного</w:t>
      </w:r>
      <w:r w:rsidR="003E596C">
        <w:t>.</w:t>
      </w:r>
    </w:p>
    <w:p w:rsidR="004C2AB9" w:rsidRPr="002F08BA" w:rsidRDefault="0022395A" w:rsidP="002F08BA">
      <w:pPr>
        <w:pStyle w:val="a5"/>
        <w:spacing w:before="0" w:beforeAutospacing="0" w:after="0" w:afterAutospacing="0"/>
        <w:ind w:firstLine="567"/>
        <w:jc w:val="both"/>
      </w:pPr>
      <w:r w:rsidRPr="002F08BA">
        <w:t xml:space="preserve"> - </w:t>
      </w:r>
      <w:r w:rsidR="004C2AB9" w:rsidRPr="002F08BA">
        <w:t>Регистрационный номер трупа</w:t>
      </w:r>
      <w:r w:rsidR="003E596C">
        <w:t>.</w:t>
      </w:r>
    </w:p>
    <w:p w:rsidR="004C2AB9" w:rsidRPr="002F08BA" w:rsidRDefault="0022395A" w:rsidP="002F08BA">
      <w:pPr>
        <w:pStyle w:val="a5"/>
        <w:spacing w:before="0" w:beforeAutospacing="0" w:after="0" w:afterAutospacing="0"/>
        <w:ind w:firstLine="567"/>
        <w:jc w:val="both"/>
      </w:pPr>
      <w:r w:rsidRPr="002F08BA">
        <w:t xml:space="preserve"> - </w:t>
      </w:r>
      <w:r w:rsidR="004C2AB9" w:rsidRPr="002F08BA">
        <w:t>Фамилия, имя, отчество трупа</w:t>
      </w:r>
      <w:r w:rsidR="003E596C">
        <w:t>.</w:t>
      </w:r>
    </w:p>
    <w:p w:rsidR="004C2AB9" w:rsidRPr="002F08BA" w:rsidRDefault="0022395A" w:rsidP="002F08BA">
      <w:pPr>
        <w:pStyle w:val="a5"/>
        <w:spacing w:before="0" w:beforeAutospacing="0" w:after="0" w:afterAutospacing="0"/>
        <w:ind w:firstLine="567"/>
        <w:jc w:val="both"/>
      </w:pPr>
      <w:r w:rsidRPr="002F08BA">
        <w:t xml:space="preserve"> - </w:t>
      </w:r>
      <w:r w:rsidR="004C2AB9" w:rsidRPr="002F08BA">
        <w:t>Адрес его обнаружения</w:t>
      </w:r>
      <w:r w:rsidR="003E596C">
        <w:t>.</w:t>
      </w:r>
    </w:p>
    <w:p w:rsidR="004C2AB9" w:rsidRPr="002F08BA" w:rsidRDefault="0022395A" w:rsidP="002F08BA">
      <w:pPr>
        <w:pStyle w:val="a5"/>
        <w:spacing w:before="0" w:beforeAutospacing="0" w:after="0" w:afterAutospacing="0"/>
        <w:ind w:firstLine="567"/>
        <w:jc w:val="both"/>
      </w:pPr>
      <w:r w:rsidRPr="002F08BA">
        <w:t xml:space="preserve"> - </w:t>
      </w:r>
      <w:r w:rsidR="004C2AB9" w:rsidRPr="002F08BA">
        <w:t>Адрес его места жительства</w:t>
      </w:r>
      <w:r w:rsidR="003E596C">
        <w:t>.</w:t>
      </w:r>
    </w:p>
    <w:p w:rsidR="004C2AB9" w:rsidRPr="002F08BA" w:rsidRDefault="0022395A" w:rsidP="002F08BA">
      <w:pPr>
        <w:pStyle w:val="a5"/>
        <w:spacing w:before="0" w:beforeAutospacing="0" w:after="0" w:afterAutospacing="0"/>
        <w:ind w:firstLine="567"/>
        <w:jc w:val="both"/>
      </w:pPr>
      <w:r w:rsidRPr="002F08BA">
        <w:t xml:space="preserve"> - </w:t>
      </w:r>
      <w:r w:rsidR="004C2AB9" w:rsidRPr="002F08BA">
        <w:t>Дата его рождения</w:t>
      </w:r>
      <w:r w:rsidR="003E596C">
        <w:t>.</w:t>
      </w:r>
    </w:p>
    <w:p w:rsidR="004C2AB9" w:rsidRPr="002F08BA" w:rsidRDefault="0022395A" w:rsidP="002F08BA">
      <w:pPr>
        <w:pStyle w:val="a5"/>
        <w:spacing w:before="0" w:beforeAutospacing="0" w:after="0" w:afterAutospacing="0"/>
        <w:ind w:firstLine="567"/>
        <w:jc w:val="both"/>
      </w:pPr>
      <w:r w:rsidRPr="002F08BA">
        <w:t xml:space="preserve"> - </w:t>
      </w:r>
      <w:r w:rsidR="004C2AB9" w:rsidRPr="002F08BA">
        <w:t>Пол.</w:t>
      </w:r>
    </w:p>
    <w:p w:rsidR="004C2AB9" w:rsidRPr="002F08BA" w:rsidRDefault="0022395A" w:rsidP="002F08BA">
      <w:pPr>
        <w:pStyle w:val="a5"/>
        <w:spacing w:before="0" w:beforeAutospacing="0" w:after="0" w:afterAutospacing="0"/>
        <w:ind w:firstLine="567"/>
        <w:jc w:val="both"/>
        <w:rPr>
          <w:color w:val="FF0000"/>
        </w:rPr>
      </w:pPr>
      <w:r w:rsidRPr="002F08BA">
        <w:t xml:space="preserve"> - </w:t>
      </w:r>
      <w:r w:rsidR="004C2AB9" w:rsidRPr="002F08BA">
        <w:t xml:space="preserve">Первый экземпляр акта остается в </w:t>
      </w:r>
      <w:r w:rsidR="003E596C" w:rsidRPr="003E596C">
        <w:rPr>
          <w:color w:val="000000" w:themeColor="text1"/>
        </w:rPr>
        <w:t>МКУ «Специализированная служба в сфере погребения и похоронного дела МО Куз</w:t>
      </w:r>
      <w:r w:rsidR="003E596C">
        <w:rPr>
          <w:color w:val="000000" w:themeColor="text1"/>
        </w:rPr>
        <w:t>ьмоловское городское поселение».</w:t>
      </w:r>
    </w:p>
    <w:p w:rsidR="004C2AB9" w:rsidRPr="002F08BA" w:rsidRDefault="0022395A" w:rsidP="002F08BA">
      <w:pPr>
        <w:pStyle w:val="a5"/>
        <w:spacing w:before="0" w:beforeAutospacing="0" w:after="0" w:afterAutospacing="0"/>
        <w:ind w:firstLine="567"/>
        <w:jc w:val="both"/>
      </w:pPr>
      <w:r w:rsidRPr="002F08BA">
        <w:t xml:space="preserve"> - </w:t>
      </w:r>
      <w:r w:rsidR="004C2AB9" w:rsidRPr="002F08BA">
        <w:t>Второй экземпляр акта поступает в архив.</w:t>
      </w:r>
    </w:p>
    <w:p w:rsidR="004C2AB9" w:rsidRPr="002F08BA" w:rsidRDefault="0022395A" w:rsidP="002F08BA">
      <w:pPr>
        <w:pStyle w:val="a5"/>
        <w:spacing w:before="0" w:beforeAutospacing="0" w:after="0" w:afterAutospacing="0"/>
        <w:ind w:firstLine="567"/>
        <w:jc w:val="both"/>
      </w:pPr>
      <w:r w:rsidRPr="002F08BA">
        <w:t xml:space="preserve"> - </w:t>
      </w:r>
      <w:r w:rsidR="004C2AB9" w:rsidRPr="002F08BA">
        <w:t>Третий экземпляр акта передается в Департамент здравоохранения.</w:t>
      </w:r>
    </w:p>
    <w:p w:rsidR="004C2AB9" w:rsidRPr="002F08BA" w:rsidRDefault="004C2AB9" w:rsidP="002F08BA">
      <w:pPr>
        <w:pStyle w:val="a5"/>
        <w:spacing w:before="0" w:beforeAutospacing="0" w:after="0" w:afterAutospacing="0"/>
        <w:ind w:firstLine="567"/>
        <w:jc w:val="both"/>
      </w:pPr>
      <w:r w:rsidRPr="002F08BA">
        <w:lastRenderedPageBreak/>
        <w:t>7.3. При захоронении неопознанных тел погибших (умерших) их учет производится по той же схеме, только без паспортных данных.</w:t>
      </w:r>
    </w:p>
    <w:p w:rsidR="004C2AB9" w:rsidRPr="002F08BA" w:rsidRDefault="004C2AB9" w:rsidP="002F08BA">
      <w:pPr>
        <w:pStyle w:val="a5"/>
        <w:spacing w:before="0" w:beforeAutospacing="0" w:after="0" w:afterAutospacing="0"/>
        <w:ind w:firstLine="567"/>
        <w:jc w:val="both"/>
      </w:pPr>
      <w:r w:rsidRPr="002F08BA">
        <w:t>Для выполнения мероприятий по срочному захоронению трупов в военное время и выполнения условий по пунктам 2-5 настоящего Положения может разрабатываться «План взаимодействия служб по организации срочного захоронения трупов людей, трупов животных на территории муниципального образования».</w:t>
      </w:r>
    </w:p>
    <w:p w:rsidR="004C2AB9" w:rsidRPr="002F08BA" w:rsidRDefault="004C2AB9" w:rsidP="002F08BA">
      <w:pPr>
        <w:pStyle w:val="a5"/>
        <w:spacing w:before="0" w:beforeAutospacing="0" w:after="0" w:afterAutospacing="0"/>
        <w:ind w:firstLine="567"/>
        <w:jc w:val="both"/>
      </w:pPr>
      <w:r w:rsidRPr="002F08BA">
        <w:t>План утверждается Главой администрации муниципального образования и согласовывается с:</w:t>
      </w:r>
    </w:p>
    <w:p w:rsidR="004C2AB9" w:rsidRPr="002F08BA" w:rsidRDefault="0022395A" w:rsidP="002F08BA">
      <w:pPr>
        <w:pStyle w:val="a5"/>
        <w:spacing w:before="0" w:beforeAutospacing="0" w:after="0" w:afterAutospacing="0"/>
        <w:ind w:firstLine="567"/>
        <w:jc w:val="both"/>
      </w:pPr>
      <w:r w:rsidRPr="002F08BA">
        <w:t xml:space="preserve"> - </w:t>
      </w:r>
      <w:r w:rsidR="004C2AB9" w:rsidRPr="002F08BA">
        <w:t>военным комиссаром муниципального образования;</w:t>
      </w:r>
    </w:p>
    <w:p w:rsidR="004C2AB9" w:rsidRPr="002F08BA" w:rsidRDefault="0022395A" w:rsidP="002F08BA">
      <w:pPr>
        <w:pStyle w:val="a5"/>
        <w:spacing w:before="0" w:beforeAutospacing="0" w:after="0" w:afterAutospacing="0"/>
        <w:ind w:firstLine="567"/>
        <w:jc w:val="both"/>
      </w:pPr>
      <w:r w:rsidRPr="002F08BA">
        <w:t xml:space="preserve"> - </w:t>
      </w:r>
      <w:r w:rsidR="004C2AB9" w:rsidRPr="002F08BA">
        <w:t>начальником районного отдела внутренних дел;</w:t>
      </w:r>
    </w:p>
    <w:p w:rsidR="004C2AB9" w:rsidRPr="002F08BA" w:rsidRDefault="0022395A" w:rsidP="002F08BA">
      <w:pPr>
        <w:pStyle w:val="a5"/>
        <w:spacing w:before="0" w:beforeAutospacing="0" w:after="0" w:afterAutospacing="0"/>
        <w:ind w:firstLine="567"/>
        <w:jc w:val="both"/>
      </w:pPr>
      <w:r w:rsidRPr="002F08BA">
        <w:t xml:space="preserve"> - </w:t>
      </w:r>
      <w:r w:rsidR="004C2AB9" w:rsidRPr="002F08BA">
        <w:t>главным врачом центральной районной больницы;</w:t>
      </w:r>
    </w:p>
    <w:p w:rsidR="00687F1D" w:rsidRDefault="0022395A" w:rsidP="002F08BA">
      <w:pPr>
        <w:pStyle w:val="a5"/>
        <w:spacing w:before="0" w:beforeAutospacing="0" w:after="0" w:afterAutospacing="0"/>
        <w:ind w:firstLine="567"/>
        <w:jc w:val="both"/>
      </w:pPr>
      <w:r w:rsidRPr="002F08BA">
        <w:t xml:space="preserve"> - </w:t>
      </w:r>
      <w:r w:rsidR="004C2AB9" w:rsidRPr="002F08BA">
        <w:t xml:space="preserve">начальником унитарного предприятия жилищно-коммунального хозяйства; </w:t>
      </w:r>
    </w:p>
    <w:p w:rsidR="004C2AB9" w:rsidRPr="002F08BA" w:rsidRDefault="00687F1D" w:rsidP="002F08BA">
      <w:pPr>
        <w:pStyle w:val="a5"/>
        <w:spacing w:before="0" w:beforeAutospacing="0" w:after="0" w:afterAutospacing="0"/>
        <w:ind w:firstLine="567"/>
        <w:jc w:val="both"/>
      </w:pPr>
      <w:r>
        <w:t xml:space="preserve"> </w:t>
      </w:r>
      <w:r w:rsidR="0022395A" w:rsidRPr="002F08BA">
        <w:t xml:space="preserve">- </w:t>
      </w:r>
      <w:r w:rsidR="004C2AB9" w:rsidRPr="002F08BA">
        <w:t>начальником центра государственного санитарно-эпидемического надзора;</w:t>
      </w:r>
    </w:p>
    <w:p w:rsidR="004C2AB9" w:rsidRPr="002F08BA" w:rsidRDefault="0022395A" w:rsidP="002F08BA">
      <w:pPr>
        <w:pStyle w:val="a5"/>
        <w:spacing w:before="0" w:beforeAutospacing="0" w:after="0" w:afterAutospacing="0"/>
        <w:ind w:firstLine="567"/>
        <w:jc w:val="both"/>
      </w:pPr>
      <w:r w:rsidRPr="002F08BA">
        <w:t xml:space="preserve"> - </w:t>
      </w:r>
      <w:r w:rsidR="004C2AB9" w:rsidRPr="002F08BA">
        <w:t>начальником ветеринарной лаборатории (надзора);</w:t>
      </w:r>
    </w:p>
    <w:p w:rsidR="004C2AB9" w:rsidRPr="002F08BA" w:rsidRDefault="0022395A" w:rsidP="002F08BA">
      <w:pPr>
        <w:pStyle w:val="a5"/>
        <w:spacing w:before="0" w:beforeAutospacing="0" w:after="0" w:afterAutospacing="0"/>
        <w:ind w:firstLine="567"/>
        <w:jc w:val="both"/>
      </w:pPr>
      <w:r w:rsidRPr="002F08BA">
        <w:t xml:space="preserve"> - </w:t>
      </w:r>
      <w:r w:rsidR="004C2AB9" w:rsidRPr="002F08BA">
        <w:t>начальником отдела архитектуры и строительства;</w:t>
      </w:r>
    </w:p>
    <w:p w:rsidR="004C2AB9" w:rsidRPr="002F08BA" w:rsidRDefault="0022395A" w:rsidP="002F08BA">
      <w:pPr>
        <w:pStyle w:val="a5"/>
        <w:spacing w:before="0" w:beforeAutospacing="0" w:after="0" w:afterAutospacing="0"/>
        <w:ind w:firstLine="567"/>
        <w:jc w:val="both"/>
      </w:pPr>
      <w:r w:rsidRPr="002F08BA">
        <w:t xml:space="preserve"> - </w:t>
      </w:r>
      <w:r w:rsidR="004C2AB9" w:rsidRPr="002F08BA">
        <w:t>начальником управления сельского хозяйства.</w:t>
      </w:r>
    </w:p>
    <w:p w:rsidR="00687F1D" w:rsidRDefault="00687F1D" w:rsidP="002F08BA">
      <w:pPr>
        <w:pStyle w:val="a5"/>
        <w:spacing w:before="0" w:beforeAutospacing="0" w:after="0" w:afterAutospacing="0"/>
        <w:ind w:firstLine="567"/>
        <w:jc w:val="center"/>
        <w:rPr>
          <w:b/>
          <w:bCs/>
        </w:rPr>
      </w:pPr>
    </w:p>
    <w:p w:rsidR="004C2AB9" w:rsidRPr="002F08BA" w:rsidRDefault="004C2AB9" w:rsidP="002F08BA">
      <w:pPr>
        <w:pStyle w:val="a5"/>
        <w:spacing w:before="0" w:beforeAutospacing="0" w:after="0" w:afterAutospacing="0"/>
        <w:ind w:firstLine="567"/>
        <w:jc w:val="center"/>
        <w:rPr>
          <w:b/>
          <w:bCs/>
        </w:rPr>
      </w:pPr>
      <w:r w:rsidRPr="002F08BA">
        <w:rPr>
          <w:b/>
          <w:bCs/>
        </w:rPr>
        <w:t>8. Медико-санитарное обеспечение работ по захоронению погибших</w:t>
      </w:r>
    </w:p>
    <w:p w:rsidR="00687F1D" w:rsidRDefault="0022395A" w:rsidP="002F08BA">
      <w:pPr>
        <w:pStyle w:val="a5"/>
        <w:spacing w:before="0" w:beforeAutospacing="0" w:after="0" w:afterAutospacing="0"/>
        <w:ind w:firstLine="567"/>
        <w:jc w:val="both"/>
      </w:pPr>
      <w:r w:rsidRPr="002F08BA">
        <w:t xml:space="preserve">            </w:t>
      </w:r>
    </w:p>
    <w:p w:rsidR="004C2AB9" w:rsidRPr="002F08BA" w:rsidRDefault="004C2AB9" w:rsidP="002F08BA">
      <w:pPr>
        <w:pStyle w:val="a5"/>
        <w:spacing w:before="0" w:beforeAutospacing="0" w:after="0" w:afterAutospacing="0"/>
        <w:ind w:firstLine="567"/>
        <w:jc w:val="both"/>
      </w:pPr>
      <w:r w:rsidRPr="002F08BA">
        <w:t xml:space="preserve">Медико-санитарное обеспечение работ по захоронению тел (останков) погибших организуется и осуществляется работником администрации уполномоченным по делам гражданской обороны и чрезвычайным </w:t>
      </w:r>
      <w:r w:rsidR="0022395A" w:rsidRPr="002F08BA">
        <w:t>ситуациям, на которую</w:t>
      </w:r>
      <w:r w:rsidRPr="002F08BA">
        <w:t xml:space="preserve"> возлагается организация работ по захоронению тел (останков) погибших.</w:t>
      </w:r>
    </w:p>
    <w:p w:rsidR="004C2AB9" w:rsidRPr="002F08BA" w:rsidRDefault="004C2AB9" w:rsidP="002F08BA">
      <w:pPr>
        <w:pStyle w:val="a5"/>
        <w:spacing w:before="0" w:beforeAutospacing="0" w:after="0" w:afterAutospacing="0"/>
        <w:ind w:firstLine="567"/>
        <w:jc w:val="both"/>
      </w:pPr>
      <w:r w:rsidRPr="002F08BA">
        <w:t>Основными задачами медико-санитарного обеспечения являются:</w:t>
      </w:r>
    </w:p>
    <w:p w:rsidR="004C2AB9" w:rsidRPr="002F08BA" w:rsidRDefault="004C2AB9" w:rsidP="002F08BA">
      <w:pPr>
        <w:pStyle w:val="a5"/>
        <w:spacing w:before="0" w:beforeAutospacing="0" w:after="0" w:afterAutospacing="0"/>
        <w:ind w:firstLine="567"/>
        <w:jc w:val="both"/>
      </w:pPr>
      <w:r w:rsidRPr="002F08BA">
        <w:t xml:space="preserve">организация и проведение медицинского освидетельствования личного состава на предмет пригодности к проведению работ по захоронению тел (останков) погибших; </w:t>
      </w:r>
    </w:p>
    <w:p w:rsidR="004C2AB9" w:rsidRPr="002F08BA" w:rsidRDefault="004C2AB9" w:rsidP="002F08BA">
      <w:pPr>
        <w:pStyle w:val="a5"/>
        <w:spacing w:before="0" w:beforeAutospacing="0" w:after="0" w:afterAutospacing="0"/>
        <w:ind w:firstLine="567"/>
        <w:jc w:val="both"/>
      </w:pPr>
      <w:r w:rsidRPr="002F08BA">
        <w:t>Оказание всех видов медицинской помощи при ранениях и заболеваниях, полученных в ходе проведения работ;</w:t>
      </w:r>
    </w:p>
    <w:p w:rsidR="004C2AB9" w:rsidRPr="002F08BA" w:rsidRDefault="004C2AB9" w:rsidP="002F08BA">
      <w:pPr>
        <w:pStyle w:val="a5"/>
        <w:spacing w:before="0" w:beforeAutospacing="0" w:after="0" w:afterAutospacing="0"/>
        <w:ind w:firstLine="567"/>
        <w:jc w:val="both"/>
      </w:pPr>
      <w:r w:rsidRPr="002F08BA">
        <w:t>Обеспечение санитарно-эпидемического контроля за организацией работ и соблюдением правил захоронения, а также условиями размещения, водоснабжения, питания, банно-прачечного обслуживания личного состава групп по захоронению;</w:t>
      </w:r>
    </w:p>
    <w:p w:rsidR="004C2AB9" w:rsidRPr="002F08BA" w:rsidRDefault="004C2AB9" w:rsidP="002F08BA">
      <w:pPr>
        <w:pStyle w:val="a5"/>
        <w:spacing w:before="0" w:beforeAutospacing="0" w:after="0" w:afterAutospacing="0"/>
        <w:ind w:firstLine="567"/>
        <w:jc w:val="both"/>
      </w:pPr>
      <w:r w:rsidRPr="002F08BA">
        <w:t>Снабжение подразделений и личного состава, принимающего участие при захоронениях, лекарственными и дезинфицирующими средствами, контроль за правильностью их использования.</w:t>
      </w:r>
    </w:p>
    <w:p w:rsidR="004C2AB9" w:rsidRPr="002F08BA" w:rsidRDefault="004C2AB9" w:rsidP="002F08BA">
      <w:pPr>
        <w:pStyle w:val="a5"/>
        <w:spacing w:before="0" w:beforeAutospacing="0" w:after="0" w:afterAutospacing="0"/>
        <w:ind w:firstLine="567"/>
        <w:jc w:val="both"/>
      </w:pPr>
      <w:r w:rsidRPr="002F08BA">
        <w:t>При ведении санитарно-эпидемического надзора за погребением (захоронением) тел (останков) погибших осуществляются:</w:t>
      </w:r>
    </w:p>
    <w:p w:rsidR="004C2AB9" w:rsidRPr="002F08BA" w:rsidRDefault="004C2AB9" w:rsidP="002F08BA">
      <w:pPr>
        <w:pStyle w:val="a5"/>
        <w:spacing w:before="0" w:beforeAutospacing="0" w:after="0" w:afterAutospacing="0"/>
        <w:ind w:firstLine="567"/>
        <w:jc w:val="both"/>
      </w:pPr>
      <w:r w:rsidRPr="002F08BA">
        <w:t>-контроль за соблюдением санитарно-гигиенических и противоэпидемических требований при выборе места для братских могил и выполнением правил захоронения;</w:t>
      </w:r>
    </w:p>
    <w:p w:rsidR="004C2AB9" w:rsidRPr="002F08BA" w:rsidRDefault="004C2AB9" w:rsidP="002F08BA">
      <w:pPr>
        <w:pStyle w:val="a5"/>
        <w:spacing w:before="0" w:beforeAutospacing="0" w:after="0" w:afterAutospacing="0"/>
        <w:ind w:firstLine="567"/>
        <w:jc w:val="both"/>
      </w:pPr>
      <w:r w:rsidRPr="002F08BA">
        <w:t>-контроль за проведением дезинфекционных мероприятий при захоронении тел (останков) погибших, а также проверки правильности закапывания опасных для здоровья населения материалов;</w:t>
      </w:r>
    </w:p>
    <w:p w:rsidR="004C2AB9" w:rsidRPr="002F08BA" w:rsidRDefault="004C2AB9" w:rsidP="002F08BA">
      <w:pPr>
        <w:pStyle w:val="a5"/>
        <w:spacing w:before="0" w:beforeAutospacing="0" w:after="0" w:afterAutospacing="0"/>
        <w:ind w:firstLine="567"/>
        <w:jc w:val="both"/>
      </w:pPr>
      <w:r w:rsidRPr="002F08BA">
        <w:t>-контроль за наличием у личного состава подразделений, осуществляющих санитарную очистку очагов поражения и погребения (захоронения) тел, специальной одежды и за организацией его санитарной обработки, помывки.</w:t>
      </w:r>
    </w:p>
    <w:p w:rsidR="004C2AB9" w:rsidRPr="002F08BA" w:rsidRDefault="004C2AB9" w:rsidP="002F08BA">
      <w:pPr>
        <w:pStyle w:val="a5"/>
        <w:spacing w:before="0" w:beforeAutospacing="0" w:after="0" w:afterAutospacing="0"/>
        <w:ind w:firstLine="567"/>
        <w:jc w:val="both"/>
      </w:pPr>
      <w:r w:rsidRPr="002F08BA">
        <w:t>Перед началом работ проводится медицинский осмотр личного состава, в ходе которого выявляются больные, а также лица, имеющие выраженные физические и психические нарушения. Такие лица к проведению работ не допускаются.</w:t>
      </w:r>
    </w:p>
    <w:p w:rsidR="004C2AB9" w:rsidRPr="002F08BA" w:rsidRDefault="004C2AB9" w:rsidP="002F08BA">
      <w:pPr>
        <w:pStyle w:val="a5"/>
        <w:spacing w:before="0" w:beforeAutospacing="0" w:after="0" w:afterAutospacing="0"/>
        <w:ind w:firstLine="567"/>
        <w:jc w:val="both"/>
      </w:pPr>
      <w:r w:rsidRPr="002F08BA">
        <w:t>В ходе проведения работ осуществляется дежурство врача (фельдшера) в непосредственной близости от места выполнения работ. Обеспечивается готовность санитарного транспорта.</w:t>
      </w:r>
    </w:p>
    <w:p w:rsidR="004C2AB9" w:rsidRPr="002F08BA" w:rsidRDefault="004C2AB9" w:rsidP="002F08BA">
      <w:pPr>
        <w:pStyle w:val="a5"/>
        <w:spacing w:before="0" w:beforeAutospacing="0" w:after="0" w:afterAutospacing="0"/>
        <w:ind w:firstLine="567"/>
        <w:jc w:val="both"/>
      </w:pPr>
      <w:r w:rsidRPr="002F08BA">
        <w:t>По завершении работ обеспечивается проведение мероприятий по медицинской и психологической реабилитации личного состава в установленном порядке.</w:t>
      </w:r>
    </w:p>
    <w:p w:rsidR="004C2AB9" w:rsidRPr="002F08BA" w:rsidRDefault="004C2AB9" w:rsidP="002F08BA">
      <w:pPr>
        <w:pStyle w:val="a5"/>
        <w:spacing w:before="0" w:beforeAutospacing="0" w:after="0" w:afterAutospacing="0"/>
        <w:ind w:firstLine="567"/>
        <w:jc w:val="both"/>
      </w:pPr>
      <w:r w:rsidRPr="002F08BA">
        <w:t>Захоронение трупов погибших в военное время является одной из основных задач гражданской обороны и представляет собой комплекс мероприятий по санитарно-</w:t>
      </w:r>
      <w:r w:rsidRPr="002F08BA">
        <w:lastRenderedPageBreak/>
        <w:t>гигиеническому и противоэпидемическому обеспечению населения в районах военных действий. Комплекс проводимых работ заключается в очистке очагов массового поражения и срочном захоронении трупов погибших в соответствии требованиям нормативных документов и законодательных актов.</w:t>
      </w:r>
    </w:p>
    <w:p w:rsidR="00687F1D" w:rsidRDefault="00687F1D" w:rsidP="002F08BA">
      <w:pPr>
        <w:pStyle w:val="a5"/>
        <w:spacing w:before="0" w:beforeAutospacing="0" w:after="0" w:afterAutospacing="0"/>
        <w:ind w:firstLine="567"/>
        <w:jc w:val="center"/>
        <w:rPr>
          <w:b/>
        </w:rPr>
      </w:pPr>
    </w:p>
    <w:p w:rsidR="004C2AB9" w:rsidRPr="002F08BA" w:rsidRDefault="004C2AB9" w:rsidP="002F08BA">
      <w:pPr>
        <w:pStyle w:val="a5"/>
        <w:spacing w:before="0" w:beforeAutospacing="0" w:after="0" w:afterAutospacing="0"/>
        <w:ind w:firstLine="567"/>
        <w:jc w:val="center"/>
        <w:rPr>
          <w:b/>
        </w:rPr>
      </w:pPr>
      <w:r w:rsidRPr="002F08BA">
        <w:rPr>
          <w:b/>
        </w:rPr>
        <w:t>9. Финансирование работ по организации</w:t>
      </w:r>
      <w:r w:rsidR="00687F1D">
        <w:rPr>
          <w:b/>
        </w:rPr>
        <w:t xml:space="preserve"> </w:t>
      </w:r>
      <w:r w:rsidRPr="002F08BA">
        <w:rPr>
          <w:b/>
        </w:rPr>
        <w:t>массового погребения</w:t>
      </w:r>
    </w:p>
    <w:p w:rsidR="00687F1D" w:rsidRDefault="00687F1D" w:rsidP="002F08BA">
      <w:pPr>
        <w:pStyle w:val="a5"/>
        <w:spacing w:before="0" w:beforeAutospacing="0" w:after="0" w:afterAutospacing="0"/>
        <w:ind w:firstLine="567"/>
        <w:jc w:val="both"/>
      </w:pPr>
    </w:p>
    <w:p w:rsidR="0022395A" w:rsidRDefault="004C2AB9" w:rsidP="002F08BA">
      <w:pPr>
        <w:pStyle w:val="a5"/>
        <w:spacing w:before="0" w:beforeAutospacing="0" w:after="0" w:afterAutospacing="0"/>
        <w:ind w:firstLine="567"/>
        <w:jc w:val="both"/>
      </w:pPr>
      <w:r w:rsidRPr="002F08BA">
        <w:t>Финансирование работ по организации массового погребения в братских могилах и других захоронений жертв военных действий и крупномасштабных катастроф, а также финансирование содержания мест погребений, установка памятников, создание мемориалов будет осуществляться за счет средств федерального и местных</w:t>
      </w:r>
      <w:r w:rsidR="00593E25" w:rsidRPr="002F08BA">
        <w:t xml:space="preserve"> бюджетов.</w:t>
      </w: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Default="00687F1D" w:rsidP="002F08BA">
      <w:pPr>
        <w:pStyle w:val="a5"/>
        <w:spacing w:before="0" w:beforeAutospacing="0" w:after="0" w:afterAutospacing="0"/>
        <w:ind w:firstLine="567"/>
        <w:jc w:val="both"/>
      </w:pPr>
    </w:p>
    <w:p w:rsidR="00687F1D" w:rsidRPr="002F08BA" w:rsidRDefault="00687F1D" w:rsidP="002F08BA">
      <w:pPr>
        <w:pStyle w:val="a5"/>
        <w:spacing w:before="0" w:beforeAutospacing="0" w:after="0" w:afterAutospacing="0"/>
        <w:ind w:firstLine="567"/>
        <w:jc w:val="both"/>
      </w:pPr>
    </w:p>
    <w:p w:rsidR="003E596C" w:rsidRDefault="004C2AB9" w:rsidP="002F08BA">
      <w:pPr>
        <w:pStyle w:val="a3"/>
        <w:spacing w:after="0" w:line="240" w:lineRule="auto"/>
        <w:ind w:left="0" w:firstLine="567"/>
        <w:jc w:val="right"/>
        <w:rPr>
          <w:rFonts w:ascii="Times New Roman" w:hAnsi="Times New Roman" w:cs="Times New Roman"/>
          <w:sz w:val="24"/>
          <w:szCs w:val="24"/>
        </w:rPr>
      </w:pPr>
      <w:r w:rsidRPr="002F08BA">
        <w:rPr>
          <w:rFonts w:ascii="Times New Roman" w:hAnsi="Times New Roman" w:cs="Times New Roman"/>
          <w:sz w:val="24"/>
          <w:szCs w:val="24"/>
        </w:rPr>
        <w:t xml:space="preserve">                                                             </w:t>
      </w:r>
      <w:r w:rsidR="001B10E4" w:rsidRPr="002F08BA">
        <w:rPr>
          <w:rFonts w:ascii="Times New Roman" w:hAnsi="Times New Roman" w:cs="Times New Roman"/>
          <w:sz w:val="24"/>
          <w:szCs w:val="24"/>
        </w:rPr>
        <w:t xml:space="preserve">       </w:t>
      </w:r>
      <w:r w:rsidRPr="002F08BA">
        <w:rPr>
          <w:rFonts w:ascii="Times New Roman" w:hAnsi="Times New Roman" w:cs="Times New Roman"/>
          <w:sz w:val="24"/>
          <w:szCs w:val="24"/>
        </w:rPr>
        <w:t xml:space="preserve">  </w:t>
      </w:r>
      <w:r w:rsidR="003E596C">
        <w:rPr>
          <w:rFonts w:ascii="Times New Roman" w:hAnsi="Times New Roman" w:cs="Times New Roman"/>
          <w:sz w:val="24"/>
          <w:szCs w:val="24"/>
        </w:rPr>
        <w:t xml:space="preserve">Приложение </w:t>
      </w:r>
    </w:p>
    <w:p w:rsidR="003E596C" w:rsidRDefault="003E596C" w:rsidP="002F08BA">
      <w:pPr>
        <w:pStyle w:val="a3"/>
        <w:spacing w:after="0" w:line="240" w:lineRule="auto"/>
        <w:ind w:left="0" w:firstLine="567"/>
        <w:jc w:val="right"/>
        <w:rPr>
          <w:rFonts w:ascii="Times New Roman" w:hAnsi="Times New Roman" w:cs="Times New Roman"/>
          <w:sz w:val="24"/>
          <w:szCs w:val="24"/>
        </w:rPr>
      </w:pPr>
      <w:r>
        <w:rPr>
          <w:rFonts w:ascii="Times New Roman" w:hAnsi="Times New Roman" w:cs="Times New Roman"/>
          <w:sz w:val="24"/>
          <w:szCs w:val="24"/>
        </w:rPr>
        <w:t xml:space="preserve">к </w:t>
      </w:r>
      <w:r w:rsidR="004C2AB9" w:rsidRPr="002F08BA">
        <w:rPr>
          <w:rFonts w:ascii="Times New Roman" w:hAnsi="Times New Roman" w:cs="Times New Roman"/>
          <w:sz w:val="24"/>
          <w:szCs w:val="24"/>
        </w:rPr>
        <w:t>постановлени</w:t>
      </w:r>
      <w:r>
        <w:rPr>
          <w:rFonts w:ascii="Times New Roman" w:hAnsi="Times New Roman" w:cs="Times New Roman"/>
          <w:sz w:val="24"/>
          <w:szCs w:val="24"/>
        </w:rPr>
        <w:t>ю</w:t>
      </w:r>
      <w:r w:rsidR="004C2AB9" w:rsidRPr="002F08BA">
        <w:rPr>
          <w:rFonts w:ascii="Times New Roman" w:hAnsi="Times New Roman" w:cs="Times New Roman"/>
          <w:sz w:val="24"/>
          <w:szCs w:val="24"/>
        </w:rPr>
        <w:t xml:space="preserve">  </w:t>
      </w:r>
    </w:p>
    <w:p w:rsidR="004C2AB9" w:rsidRPr="002F08BA" w:rsidRDefault="004C2AB9" w:rsidP="002F08BA">
      <w:pPr>
        <w:pStyle w:val="a3"/>
        <w:spacing w:after="0" w:line="240" w:lineRule="auto"/>
        <w:ind w:left="0" w:firstLine="567"/>
        <w:jc w:val="right"/>
        <w:rPr>
          <w:rFonts w:ascii="Times New Roman" w:hAnsi="Times New Roman" w:cs="Times New Roman"/>
          <w:b/>
          <w:bCs/>
          <w:sz w:val="24"/>
          <w:szCs w:val="24"/>
        </w:rPr>
      </w:pPr>
      <w:r w:rsidRPr="002F08BA">
        <w:rPr>
          <w:rFonts w:ascii="Times New Roman" w:hAnsi="Times New Roman" w:cs="Times New Roman"/>
          <w:sz w:val="24"/>
          <w:szCs w:val="24"/>
        </w:rPr>
        <w:t>администрации поселени</w:t>
      </w:r>
      <w:r w:rsidR="003E596C">
        <w:rPr>
          <w:rFonts w:ascii="Times New Roman" w:hAnsi="Times New Roman" w:cs="Times New Roman"/>
          <w:sz w:val="24"/>
          <w:szCs w:val="24"/>
        </w:rPr>
        <w:t>я</w:t>
      </w:r>
      <w:r w:rsidRPr="002F08BA">
        <w:rPr>
          <w:rFonts w:ascii="Times New Roman" w:hAnsi="Times New Roman" w:cs="Times New Roman"/>
          <w:b/>
          <w:bCs/>
          <w:sz w:val="24"/>
          <w:szCs w:val="24"/>
        </w:rPr>
        <w:t xml:space="preserve"> </w:t>
      </w:r>
    </w:p>
    <w:p w:rsidR="004C2AB9" w:rsidRPr="002F08BA" w:rsidRDefault="0022395A" w:rsidP="003E596C">
      <w:pPr>
        <w:pStyle w:val="a3"/>
        <w:spacing w:after="0" w:line="240" w:lineRule="auto"/>
        <w:ind w:left="0" w:firstLine="567"/>
        <w:jc w:val="right"/>
        <w:rPr>
          <w:rFonts w:ascii="Times New Roman" w:hAnsi="Times New Roman" w:cs="Times New Roman"/>
          <w:sz w:val="24"/>
          <w:szCs w:val="24"/>
        </w:rPr>
      </w:pPr>
      <w:r w:rsidRPr="002F08BA">
        <w:rPr>
          <w:rFonts w:ascii="Times New Roman" w:hAnsi="Times New Roman" w:cs="Times New Roman"/>
          <w:bCs/>
          <w:sz w:val="24"/>
          <w:szCs w:val="24"/>
        </w:rPr>
        <w:t xml:space="preserve">от </w:t>
      </w:r>
      <w:r w:rsidR="003E596C">
        <w:rPr>
          <w:rFonts w:ascii="Times New Roman" w:hAnsi="Times New Roman" w:cs="Times New Roman"/>
          <w:bCs/>
          <w:sz w:val="24"/>
          <w:szCs w:val="24"/>
        </w:rPr>
        <w:t>30.12.2022 № 276</w:t>
      </w:r>
    </w:p>
    <w:p w:rsidR="004C2AB9" w:rsidRPr="002F08BA" w:rsidRDefault="004C2AB9" w:rsidP="002F08BA">
      <w:pPr>
        <w:pStyle w:val="ConsPlusNormal"/>
        <w:widowControl/>
        <w:ind w:firstLine="567"/>
        <w:rPr>
          <w:rFonts w:ascii="Times New Roman" w:hAnsi="Times New Roman" w:cs="Times New Roman"/>
          <w:sz w:val="24"/>
          <w:szCs w:val="24"/>
        </w:rPr>
      </w:pPr>
    </w:p>
    <w:p w:rsidR="004C2AB9" w:rsidRPr="002F08BA" w:rsidRDefault="004C2AB9" w:rsidP="002F08BA">
      <w:pPr>
        <w:pStyle w:val="ConsPlusNormal"/>
        <w:widowControl/>
        <w:ind w:firstLine="567"/>
        <w:jc w:val="center"/>
        <w:rPr>
          <w:rFonts w:ascii="Times New Roman" w:hAnsi="Times New Roman" w:cs="Times New Roman"/>
          <w:sz w:val="24"/>
          <w:szCs w:val="24"/>
        </w:rPr>
      </w:pPr>
      <w:r w:rsidRPr="002F08BA">
        <w:rPr>
          <w:rFonts w:ascii="Times New Roman" w:hAnsi="Times New Roman" w:cs="Times New Roman"/>
          <w:sz w:val="24"/>
          <w:szCs w:val="24"/>
        </w:rPr>
        <w:t xml:space="preserve">Состав </w:t>
      </w:r>
    </w:p>
    <w:p w:rsidR="004C2AB9" w:rsidRPr="002F08BA" w:rsidRDefault="004C2AB9" w:rsidP="002F08BA">
      <w:pPr>
        <w:pStyle w:val="ConsPlusNormal"/>
        <w:widowControl/>
        <w:ind w:firstLine="567"/>
        <w:jc w:val="center"/>
        <w:rPr>
          <w:rFonts w:ascii="Times New Roman" w:hAnsi="Times New Roman" w:cs="Times New Roman"/>
          <w:sz w:val="24"/>
          <w:szCs w:val="24"/>
        </w:rPr>
      </w:pPr>
      <w:r w:rsidRPr="002F08BA">
        <w:rPr>
          <w:rFonts w:ascii="Times New Roman" w:hAnsi="Times New Roman" w:cs="Times New Roman"/>
          <w:sz w:val="24"/>
          <w:szCs w:val="24"/>
        </w:rPr>
        <w:t>похоронной комиссии</w:t>
      </w:r>
    </w:p>
    <w:p w:rsidR="004C2AB9" w:rsidRPr="002F08BA" w:rsidRDefault="003D65D1" w:rsidP="002F08BA">
      <w:pPr>
        <w:pStyle w:val="ConsPlusNormal"/>
        <w:widowControl/>
        <w:ind w:firstLine="567"/>
        <w:jc w:val="center"/>
        <w:rPr>
          <w:rFonts w:ascii="Times New Roman" w:hAnsi="Times New Roman" w:cs="Times New Roman"/>
          <w:sz w:val="24"/>
          <w:szCs w:val="24"/>
        </w:rPr>
      </w:pPr>
      <w:r>
        <w:rPr>
          <w:rFonts w:ascii="Times New Roman" w:hAnsi="Times New Roman" w:cs="Times New Roman"/>
          <w:sz w:val="24"/>
          <w:szCs w:val="24"/>
        </w:rPr>
        <w:t>муниципального образования</w:t>
      </w:r>
    </w:p>
    <w:p w:rsidR="004C2AB9" w:rsidRPr="002F08BA" w:rsidRDefault="004C2AB9" w:rsidP="002F08BA">
      <w:pPr>
        <w:pStyle w:val="ConsPlusNormal"/>
        <w:widowControl/>
        <w:ind w:firstLine="567"/>
        <w:jc w:val="center"/>
        <w:rPr>
          <w:rFonts w:ascii="Times New Roman" w:hAnsi="Times New Roman" w:cs="Times New Roman"/>
          <w:sz w:val="24"/>
          <w:szCs w:val="24"/>
        </w:rPr>
      </w:pPr>
    </w:p>
    <w:p w:rsidR="004C2AB9" w:rsidRPr="002F08BA" w:rsidRDefault="004C2AB9" w:rsidP="002F08BA">
      <w:pPr>
        <w:pStyle w:val="ConsPlusNormal"/>
        <w:widowControl/>
        <w:ind w:firstLine="567"/>
        <w:rPr>
          <w:rFonts w:ascii="Times New Roman" w:hAnsi="Times New Roman" w:cs="Times New Roman"/>
          <w:b/>
          <w:sz w:val="24"/>
          <w:szCs w:val="24"/>
        </w:rPr>
      </w:pPr>
      <w:r w:rsidRPr="002F08BA">
        <w:rPr>
          <w:rFonts w:ascii="Times New Roman" w:hAnsi="Times New Roman" w:cs="Times New Roman"/>
          <w:b/>
          <w:sz w:val="24"/>
          <w:szCs w:val="24"/>
        </w:rPr>
        <w:t xml:space="preserve">Председатель комиссии   </w:t>
      </w:r>
    </w:p>
    <w:p w:rsidR="004C2AB9" w:rsidRPr="002F08BA" w:rsidRDefault="00687F1D" w:rsidP="002F08BA">
      <w:pPr>
        <w:pStyle w:val="ConsPlusNormal"/>
        <w:widowControl/>
        <w:ind w:firstLine="567"/>
        <w:rPr>
          <w:rFonts w:ascii="Times New Roman" w:hAnsi="Times New Roman" w:cs="Times New Roman"/>
          <w:sz w:val="24"/>
          <w:szCs w:val="24"/>
        </w:rPr>
      </w:pPr>
      <w:r>
        <w:rPr>
          <w:rFonts w:ascii="Times New Roman" w:hAnsi="Times New Roman" w:cs="Times New Roman"/>
          <w:sz w:val="24"/>
          <w:szCs w:val="24"/>
        </w:rPr>
        <w:t>Кобзев Денис Владимирович</w:t>
      </w:r>
      <w:r w:rsidR="0022395A" w:rsidRPr="002F08BA">
        <w:rPr>
          <w:rFonts w:ascii="Times New Roman" w:hAnsi="Times New Roman" w:cs="Times New Roman"/>
          <w:sz w:val="24"/>
          <w:szCs w:val="24"/>
        </w:rPr>
        <w:t xml:space="preserve"> – глава</w:t>
      </w:r>
      <w:r w:rsidR="004C2AB9" w:rsidRPr="002F08BA">
        <w:rPr>
          <w:rFonts w:ascii="Times New Roman" w:hAnsi="Times New Roman" w:cs="Times New Roman"/>
          <w:sz w:val="24"/>
          <w:szCs w:val="24"/>
        </w:rPr>
        <w:t xml:space="preserve"> администрации</w:t>
      </w:r>
    </w:p>
    <w:p w:rsidR="004C2AB9" w:rsidRPr="002F08BA" w:rsidRDefault="004C2AB9" w:rsidP="002F08BA">
      <w:pPr>
        <w:pStyle w:val="ConsPlusNormal"/>
        <w:widowControl/>
        <w:ind w:firstLine="567"/>
        <w:rPr>
          <w:rFonts w:ascii="Times New Roman" w:hAnsi="Times New Roman" w:cs="Times New Roman"/>
          <w:b/>
          <w:sz w:val="24"/>
          <w:szCs w:val="24"/>
        </w:rPr>
      </w:pPr>
    </w:p>
    <w:p w:rsidR="004C2AB9" w:rsidRPr="002F08BA" w:rsidRDefault="004C2AB9" w:rsidP="002F08BA">
      <w:pPr>
        <w:pStyle w:val="ConsPlusNormal"/>
        <w:widowControl/>
        <w:ind w:firstLine="567"/>
        <w:rPr>
          <w:rFonts w:ascii="Times New Roman" w:hAnsi="Times New Roman" w:cs="Times New Roman"/>
          <w:b/>
          <w:sz w:val="24"/>
          <w:szCs w:val="24"/>
        </w:rPr>
      </w:pPr>
      <w:r w:rsidRPr="002F08BA">
        <w:rPr>
          <w:rFonts w:ascii="Times New Roman" w:hAnsi="Times New Roman" w:cs="Times New Roman"/>
          <w:b/>
          <w:sz w:val="24"/>
          <w:szCs w:val="24"/>
        </w:rPr>
        <w:t>Зам. председателя комиссии</w:t>
      </w:r>
    </w:p>
    <w:p w:rsidR="004C2AB9" w:rsidRPr="002F08BA" w:rsidRDefault="004C2AB9" w:rsidP="002F08BA">
      <w:pPr>
        <w:pStyle w:val="ConsPlusNormal"/>
        <w:widowControl/>
        <w:ind w:firstLine="567"/>
        <w:rPr>
          <w:rFonts w:ascii="Times New Roman" w:hAnsi="Times New Roman" w:cs="Times New Roman"/>
          <w:sz w:val="24"/>
          <w:szCs w:val="24"/>
        </w:rPr>
      </w:pPr>
      <w:r w:rsidRPr="002F08BA">
        <w:rPr>
          <w:rFonts w:ascii="Times New Roman" w:hAnsi="Times New Roman" w:cs="Times New Roman"/>
          <w:sz w:val="24"/>
          <w:szCs w:val="24"/>
        </w:rPr>
        <w:t xml:space="preserve">– директор </w:t>
      </w:r>
      <w:r w:rsidR="003E596C">
        <w:rPr>
          <w:rFonts w:ascii="Times New Roman" w:hAnsi="Times New Roman" w:cs="Times New Roman"/>
          <w:sz w:val="24"/>
          <w:szCs w:val="24"/>
        </w:rPr>
        <w:t>МКУ «Содержание, благоустройство и развитие»</w:t>
      </w:r>
      <w:r w:rsidR="003E596C" w:rsidRPr="003E596C">
        <w:t xml:space="preserve"> </w:t>
      </w:r>
      <w:r w:rsidR="003E596C" w:rsidRPr="003E596C">
        <w:rPr>
          <w:rFonts w:ascii="Times New Roman" w:hAnsi="Times New Roman" w:cs="Times New Roman"/>
          <w:sz w:val="24"/>
          <w:szCs w:val="24"/>
        </w:rPr>
        <w:t xml:space="preserve">МО </w:t>
      </w:r>
      <w:r w:rsidR="003E596C">
        <w:rPr>
          <w:rFonts w:ascii="Times New Roman" w:hAnsi="Times New Roman" w:cs="Times New Roman"/>
          <w:sz w:val="24"/>
          <w:szCs w:val="24"/>
        </w:rPr>
        <w:t>«</w:t>
      </w:r>
      <w:r w:rsidR="003E596C" w:rsidRPr="003E596C">
        <w:rPr>
          <w:rFonts w:ascii="Times New Roman" w:hAnsi="Times New Roman" w:cs="Times New Roman"/>
          <w:sz w:val="24"/>
          <w:szCs w:val="24"/>
        </w:rPr>
        <w:t>Кузьмоловское городское поселение»</w:t>
      </w:r>
      <w:r w:rsidR="003E596C">
        <w:rPr>
          <w:rFonts w:ascii="Times New Roman" w:hAnsi="Times New Roman" w:cs="Times New Roman"/>
          <w:sz w:val="24"/>
          <w:szCs w:val="24"/>
        </w:rPr>
        <w:t xml:space="preserve"> Всеволожского муниципального района Ленинградской области</w:t>
      </w:r>
      <w:r w:rsidR="003E596C" w:rsidRPr="003E596C">
        <w:rPr>
          <w:rFonts w:ascii="Times New Roman" w:hAnsi="Times New Roman" w:cs="Times New Roman"/>
          <w:sz w:val="24"/>
          <w:szCs w:val="24"/>
        </w:rPr>
        <w:t>;</w:t>
      </w:r>
    </w:p>
    <w:p w:rsidR="004C2AB9" w:rsidRPr="002F08BA" w:rsidRDefault="004C2AB9" w:rsidP="002F08BA">
      <w:pPr>
        <w:pStyle w:val="ConsPlusNormal"/>
        <w:widowControl/>
        <w:ind w:firstLine="567"/>
        <w:rPr>
          <w:rFonts w:ascii="Times New Roman" w:hAnsi="Times New Roman" w:cs="Times New Roman"/>
          <w:sz w:val="24"/>
          <w:szCs w:val="24"/>
        </w:rPr>
      </w:pPr>
    </w:p>
    <w:p w:rsidR="004C2AB9" w:rsidRPr="002F08BA" w:rsidRDefault="004C2AB9" w:rsidP="002F08BA">
      <w:pPr>
        <w:pStyle w:val="ConsPlusNormal"/>
        <w:widowControl/>
        <w:ind w:firstLine="567"/>
        <w:rPr>
          <w:rFonts w:ascii="Times New Roman" w:hAnsi="Times New Roman" w:cs="Times New Roman"/>
          <w:b/>
          <w:sz w:val="24"/>
          <w:szCs w:val="24"/>
        </w:rPr>
      </w:pPr>
      <w:r w:rsidRPr="002F08BA">
        <w:rPr>
          <w:rFonts w:ascii="Times New Roman" w:hAnsi="Times New Roman" w:cs="Times New Roman"/>
          <w:b/>
          <w:sz w:val="24"/>
          <w:szCs w:val="24"/>
        </w:rPr>
        <w:t>Члены комиссии:</w:t>
      </w:r>
    </w:p>
    <w:p w:rsidR="004C2AB9" w:rsidRPr="002F08BA" w:rsidRDefault="00687F1D" w:rsidP="002F08BA">
      <w:pPr>
        <w:pStyle w:val="ConsPlusTitle"/>
        <w:widowControl/>
        <w:ind w:firstLine="567"/>
        <w:jc w:val="both"/>
        <w:rPr>
          <w:b w:val="0"/>
        </w:rPr>
      </w:pPr>
      <w:r>
        <w:rPr>
          <w:b w:val="0"/>
        </w:rPr>
        <w:t xml:space="preserve">Аввакумов Владимир Васильевич </w:t>
      </w:r>
      <w:r w:rsidR="004C2AB9" w:rsidRPr="002F08BA">
        <w:rPr>
          <w:b w:val="0"/>
        </w:rPr>
        <w:t>–</w:t>
      </w:r>
      <w:r>
        <w:rPr>
          <w:b w:val="0"/>
        </w:rPr>
        <w:t xml:space="preserve"> </w:t>
      </w:r>
      <w:r w:rsidR="004C2AB9" w:rsidRPr="002F08BA">
        <w:rPr>
          <w:b w:val="0"/>
        </w:rPr>
        <w:t xml:space="preserve">специалист </w:t>
      </w:r>
      <w:r w:rsidRPr="002F08BA">
        <w:rPr>
          <w:b w:val="0"/>
        </w:rPr>
        <w:t>администрации, уполномоченный</w:t>
      </w:r>
      <w:r w:rsidR="004C2AB9" w:rsidRPr="002F08BA">
        <w:rPr>
          <w:b w:val="0"/>
        </w:rPr>
        <w:t xml:space="preserve"> на решение задач в области ГО и ЧС;</w:t>
      </w:r>
    </w:p>
    <w:p w:rsidR="004C2AB9" w:rsidRPr="002F08BA" w:rsidRDefault="004C2AB9" w:rsidP="002F08BA">
      <w:pPr>
        <w:pStyle w:val="ConsPlusTitle"/>
        <w:widowControl/>
        <w:ind w:firstLine="567"/>
        <w:jc w:val="both"/>
        <w:rPr>
          <w:b w:val="0"/>
        </w:rPr>
      </w:pPr>
      <w:r w:rsidRPr="002F08BA">
        <w:rPr>
          <w:b w:val="0"/>
        </w:rPr>
        <w:t xml:space="preserve"> </w:t>
      </w:r>
    </w:p>
    <w:p w:rsidR="004C2AB9" w:rsidRDefault="004C2AB9" w:rsidP="002F08BA">
      <w:pPr>
        <w:pStyle w:val="ConsPlusTitle"/>
        <w:widowControl/>
        <w:ind w:firstLine="567"/>
        <w:jc w:val="both"/>
        <w:rPr>
          <w:b w:val="0"/>
        </w:rPr>
      </w:pPr>
      <w:r w:rsidRPr="002F08BA">
        <w:rPr>
          <w:b w:val="0"/>
        </w:rPr>
        <w:t xml:space="preserve">директор </w:t>
      </w:r>
      <w:r w:rsidR="00687F1D" w:rsidRPr="00687F1D">
        <w:rPr>
          <w:b w:val="0"/>
        </w:rPr>
        <w:t>МКУ «Специализированная служба в сфере погребения и похоронного дела МО Кузьмоловское городское поселение»</w:t>
      </w:r>
      <w:r w:rsidR="00687F1D">
        <w:rPr>
          <w:b w:val="0"/>
        </w:rPr>
        <w:t>;</w:t>
      </w:r>
    </w:p>
    <w:p w:rsidR="003E596C" w:rsidRDefault="003E596C" w:rsidP="002F08BA">
      <w:pPr>
        <w:pStyle w:val="ConsPlusTitle"/>
        <w:widowControl/>
        <w:ind w:firstLine="567"/>
        <w:jc w:val="both"/>
        <w:rPr>
          <w:b w:val="0"/>
        </w:rPr>
      </w:pPr>
    </w:p>
    <w:p w:rsidR="003E596C" w:rsidRDefault="003E596C" w:rsidP="002F08BA">
      <w:pPr>
        <w:pStyle w:val="ConsPlusTitle"/>
        <w:widowControl/>
        <w:ind w:firstLine="567"/>
        <w:jc w:val="both"/>
        <w:rPr>
          <w:b w:val="0"/>
        </w:rPr>
      </w:pPr>
      <w:r>
        <w:rPr>
          <w:b w:val="0"/>
        </w:rPr>
        <w:t>директор МКП «Кузьмоловская баня»</w:t>
      </w:r>
      <w:r w:rsidRPr="003E596C">
        <w:t xml:space="preserve"> </w:t>
      </w:r>
      <w:r w:rsidRPr="003E596C">
        <w:rPr>
          <w:b w:val="0"/>
        </w:rPr>
        <w:t>МО «Кузьмоловское городское поселение» Всеволожского муниципального района Ленинградской области</w:t>
      </w:r>
      <w:r>
        <w:rPr>
          <w:b w:val="0"/>
        </w:rPr>
        <w:t>;</w:t>
      </w:r>
    </w:p>
    <w:p w:rsidR="00687F1D" w:rsidRPr="002F08BA" w:rsidRDefault="00687F1D" w:rsidP="002F08BA">
      <w:pPr>
        <w:pStyle w:val="ConsPlusTitle"/>
        <w:widowControl/>
        <w:ind w:firstLine="567"/>
        <w:jc w:val="both"/>
        <w:rPr>
          <w:b w:val="0"/>
        </w:rPr>
      </w:pPr>
    </w:p>
    <w:p w:rsidR="004C2AB9" w:rsidRPr="002F08BA" w:rsidRDefault="004C2AB9" w:rsidP="002F08BA">
      <w:pPr>
        <w:pStyle w:val="ConsPlusTitle"/>
        <w:widowControl/>
        <w:ind w:firstLine="567"/>
        <w:jc w:val="both"/>
        <w:rPr>
          <w:b w:val="0"/>
        </w:rPr>
      </w:pPr>
      <w:r w:rsidRPr="002F08BA">
        <w:rPr>
          <w:b w:val="0"/>
        </w:rPr>
        <w:t xml:space="preserve">– </w:t>
      </w:r>
      <w:r w:rsidR="00687F1D">
        <w:rPr>
          <w:b w:val="0"/>
        </w:rPr>
        <w:t>сотрудник ГБУЗ «Токсовская МБ» (по согласованию)</w:t>
      </w:r>
      <w:r w:rsidRPr="002F08BA">
        <w:rPr>
          <w:b w:val="0"/>
        </w:rPr>
        <w:t>;</w:t>
      </w:r>
    </w:p>
    <w:p w:rsidR="004C2AB9" w:rsidRPr="002F08BA" w:rsidRDefault="004C2AB9" w:rsidP="002F08BA">
      <w:pPr>
        <w:pStyle w:val="ConsPlusTitle"/>
        <w:widowControl/>
        <w:ind w:firstLine="567"/>
        <w:jc w:val="both"/>
        <w:rPr>
          <w:b w:val="0"/>
        </w:rPr>
      </w:pPr>
    </w:p>
    <w:p w:rsidR="004C2AB9" w:rsidRPr="002F08BA" w:rsidRDefault="004C2AB9" w:rsidP="002F08BA">
      <w:pPr>
        <w:pStyle w:val="ConsPlusTitle"/>
        <w:widowControl/>
        <w:ind w:firstLine="567"/>
        <w:jc w:val="both"/>
        <w:rPr>
          <w:b w:val="0"/>
        </w:rPr>
      </w:pPr>
      <w:r w:rsidRPr="002F08BA">
        <w:rPr>
          <w:b w:val="0"/>
        </w:rPr>
        <w:t xml:space="preserve">– </w:t>
      </w:r>
      <w:r w:rsidR="00687F1D">
        <w:rPr>
          <w:b w:val="0"/>
        </w:rPr>
        <w:t>сотрудник</w:t>
      </w:r>
      <w:r w:rsidRPr="002F08BA">
        <w:rPr>
          <w:b w:val="0"/>
        </w:rPr>
        <w:t xml:space="preserve"> </w:t>
      </w:r>
      <w:r w:rsidR="00687F1D">
        <w:rPr>
          <w:b w:val="0"/>
        </w:rPr>
        <w:t>96</w:t>
      </w:r>
      <w:r w:rsidRPr="002F08BA">
        <w:rPr>
          <w:b w:val="0"/>
        </w:rPr>
        <w:t xml:space="preserve"> отделени</w:t>
      </w:r>
      <w:r w:rsidR="00687F1D">
        <w:rPr>
          <w:b w:val="0"/>
        </w:rPr>
        <w:t>ем</w:t>
      </w:r>
      <w:r w:rsidRPr="002F08BA">
        <w:rPr>
          <w:b w:val="0"/>
        </w:rPr>
        <w:t xml:space="preserve"> полиции</w:t>
      </w:r>
      <w:r w:rsidR="00687F1D">
        <w:rPr>
          <w:b w:val="0"/>
        </w:rPr>
        <w:t xml:space="preserve"> (по согласованию)</w:t>
      </w:r>
      <w:r w:rsidRPr="002F08BA">
        <w:rPr>
          <w:b w:val="0"/>
        </w:rPr>
        <w:t>.</w:t>
      </w:r>
    </w:p>
    <w:p w:rsidR="004C2AB9" w:rsidRPr="002F08BA" w:rsidRDefault="004C2AB9" w:rsidP="002F08BA">
      <w:pPr>
        <w:pStyle w:val="ConsPlusTitle"/>
        <w:widowControl/>
        <w:ind w:firstLine="567"/>
        <w:jc w:val="both"/>
      </w:pPr>
    </w:p>
    <w:p w:rsidR="004C2AB9" w:rsidRPr="002F08BA" w:rsidRDefault="004C2AB9" w:rsidP="002F08BA">
      <w:pPr>
        <w:spacing w:line="240" w:lineRule="auto"/>
        <w:ind w:firstLine="567"/>
        <w:rPr>
          <w:rFonts w:ascii="Times New Roman" w:hAnsi="Times New Roman" w:cs="Times New Roman"/>
          <w:sz w:val="24"/>
          <w:szCs w:val="24"/>
        </w:rPr>
      </w:pPr>
    </w:p>
    <w:p w:rsidR="002013C6" w:rsidRDefault="002013C6" w:rsidP="002013C6">
      <w:pPr>
        <w:pStyle w:val="formattext"/>
        <w:spacing w:before="0" w:beforeAutospacing="0" w:after="0" w:afterAutospacing="0"/>
        <w:jc w:val="right"/>
      </w:pPr>
    </w:p>
    <w:p w:rsidR="002013C6" w:rsidRDefault="002013C6" w:rsidP="002013C6">
      <w:pPr>
        <w:pStyle w:val="formattext"/>
        <w:spacing w:before="0" w:beforeAutospacing="0" w:after="0" w:afterAutospacing="0"/>
        <w:jc w:val="right"/>
      </w:pPr>
    </w:p>
    <w:p w:rsidR="002013C6" w:rsidRDefault="002013C6" w:rsidP="002013C6">
      <w:pPr>
        <w:pStyle w:val="formattext"/>
        <w:spacing w:before="0" w:beforeAutospacing="0" w:after="0" w:afterAutospacing="0"/>
        <w:jc w:val="right"/>
      </w:pPr>
    </w:p>
    <w:p w:rsidR="002013C6" w:rsidRDefault="002013C6" w:rsidP="002013C6">
      <w:pPr>
        <w:pStyle w:val="formattext"/>
        <w:spacing w:before="0" w:beforeAutospacing="0" w:after="0" w:afterAutospacing="0"/>
        <w:jc w:val="right"/>
      </w:pPr>
    </w:p>
    <w:p w:rsidR="002013C6" w:rsidRDefault="002013C6" w:rsidP="002013C6">
      <w:pPr>
        <w:pStyle w:val="formattext"/>
        <w:spacing w:before="0" w:beforeAutospacing="0" w:after="0" w:afterAutospacing="0"/>
        <w:jc w:val="right"/>
      </w:pPr>
    </w:p>
    <w:p w:rsidR="002013C6" w:rsidRDefault="002013C6" w:rsidP="002013C6">
      <w:pPr>
        <w:pStyle w:val="formattext"/>
        <w:spacing w:before="0" w:beforeAutospacing="0" w:after="0" w:afterAutospacing="0"/>
        <w:jc w:val="right"/>
      </w:pPr>
    </w:p>
    <w:p w:rsidR="002013C6" w:rsidRDefault="002013C6" w:rsidP="002013C6">
      <w:pPr>
        <w:pStyle w:val="formattext"/>
        <w:spacing w:before="0" w:beforeAutospacing="0" w:after="0" w:afterAutospacing="0"/>
        <w:jc w:val="right"/>
      </w:pPr>
    </w:p>
    <w:p w:rsidR="002013C6" w:rsidRDefault="002013C6" w:rsidP="002013C6">
      <w:pPr>
        <w:pStyle w:val="formattext"/>
        <w:spacing w:before="0" w:beforeAutospacing="0" w:after="0" w:afterAutospacing="0"/>
        <w:jc w:val="right"/>
      </w:pPr>
    </w:p>
    <w:p w:rsidR="002013C6" w:rsidRDefault="002013C6" w:rsidP="002013C6">
      <w:pPr>
        <w:pStyle w:val="formattext"/>
        <w:spacing w:before="0" w:beforeAutospacing="0" w:after="0" w:afterAutospacing="0"/>
        <w:jc w:val="right"/>
      </w:pPr>
    </w:p>
    <w:p w:rsidR="002013C6" w:rsidRDefault="002013C6" w:rsidP="002013C6">
      <w:pPr>
        <w:pStyle w:val="formattext"/>
        <w:spacing w:before="0" w:beforeAutospacing="0" w:after="0" w:afterAutospacing="0"/>
        <w:jc w:val="right"/>
      </w:pPr>
    </w:p>
    <w:p w:rsidR="002013C6" w:rsidRDefault="002013C6" w:rsidP="002013C6">
      <w:pPr>
        <w:pStyle w:val="formattext"/>
        <w:spacing w:before="0" w:beforeAutospacing="0" w:after="0" w:afterAutospacing="0"/>
        <w:jc w:val="right"/>
      </w:pPr>
    </w:p>
    <w:p w:rsidR="002013C6" w:rsidRDefault="002013C6" w:rsidP="002013C6">
      <w:pPr>
        <w:pStyle w:val="formattext"/>
        <w:spacing w:before="0" w:beforeAutospacing="0" w:after="0" w:afterAutospacing="0"/>
        <w:jc w:val="right"/>
      </w:pPr>
    </w:p>
    <w:p w:rsidR="002013C6" w:rsidRDefault="002013C6" w:rsidP="002013C6">
      <w:pPr>
        <w:pStyle w:val="formattext"/>
        <w:spacing w:before="0" w:beforeAutospacing="0" w:after="0" w:afterAutospacing="0"/>
        <w:jc w:val="right"/>
      </w:pPr>
    </w:p>
    <w:p w:rsidR="002013C6" w:rsidRDefault="002013C6" w:rsidP="002013C6">
      <w:pPr>
        <w:pStyle w:val="formattext"/>
        <w:spacing w:before="0" w:beforeAutospacing="0" w:after="0" w:afterAutospacing="0"/>
        <w:jc w:val="right"/>
      </w:pPr>
    </w:p>
    <w:p w:rsidR="002013C6" w:rsidRDefault="002013C6" w:rsidP="002013C6">
      <w:pPr>
        <w:pStyle w:val="formattext"/>
        <w:spacing w:before="0" w:beforeAutospacing="0" w:after="0" w:afterAutospacing="0"/>
        <w:jc w:val="right"/>
      </w:pPr>
    </w:p>
    <w:p w:rsidR="002013C6" w:rsidRDefault="002013C6" w:rsidP="002013C6">
      <w:pPr>
        <w:pStyle w:val="formattext"/>
        <w:spacing w:before="0" w:beforeAutospacing="0" w:after="0" w:afterAutospacing="0"/>
        <w:jc w:val="right"/>
      </w:pPr>
    </w:p>
    <w:p w:rsidR="002013C6" w:rsidRDefault="002013C6" w:rsidP="002013C6">
      <w:pPr>
        <w:pStyle w:val="formattext"/>
        <w:spacing w:before="0" w:beforeAutospacing="0" w:after="0" w:afterAutospacing="0"/>
        <w:jc w:val="right"/>
      </w:pPr>
    </w:p>
    <w:p w:rsidR="002013C6" w:rsidRDefault="002013C6" w:rsidP="002013C6">
      <w:pPr>
        <w:pStyle w:val="formattext"/>
        <w:spacing w:before="0" w:beforeAutospacing="0" w:after="0" w:afterAutospacing="0"/>
        <w:jc w:val="right"/>
      </w:pPr>
    </w:p>
    <w:p w:rsidR="002013C6" w:rsidRDefault="002013C6" w:rsidP="002013C6">
      <w:pPr>
        <w:pStyle w:val="formattext"/>
        <w:spacing w:before="0" w:beforeAutospacing="0" w:after="0" w:afterAutospacing="0"/>
        <w:jc w:val="right"/>
      </w:pPr>
    </w:p>
    <w:p w:rsidR="002013C6" w:rsidRDefault="002013C6" w:rsidP="002013C6">
      <w:pPr>
        <w:pStyle w:val="formattext"/>
        <w:spacing w:before="0" w:beforeAutospacing="0" w:after="0" w:afterAutospacing="0"/>
        <w:jc w:val="right"/>
      </w:pPr>
    </w:p>
    <w:p w:rsidR="002013C6" w:rsidRDefault="002013C6" w:rsidP="002013C6">
      <w:pPr>
        <w:pStyle w:val="formattext"/>
        <w:spacing w:before="0" w:beforeAutospacing="0" w:after="0" w:afterAutospacing="0"/>
        <w:jc w:val="right"/>
      </w:pPr>
    </w:p>
    <w:p w:rsidR="002013C6" w:rsidRDefault="002013C6" w:rsidP="002013C6">
      <w:pPr>
        <w:pStyle w:val="formattext"/>
        <w:spacing w:before="0" w:beforeAutospacing="0" w:after="0" w:afterAutospacing="0"/>
        <w:jc w:val="right"/>
      </w:pPr>
    </w:p>
    <w:p w:rsidR="002013C6" w:rsidRDefault="002013C6" w:rsidP="002013C6">
      <w:pPr>
        <w:pStyle w:val="formattext"/>
        <w:spacing w:before="0" w:beforeAutospacing="0" w:after="0" w:afterAutospacing="0"/>
        <w:jc w:val="right"/>
      </w:pPr>
    </w:p>
    <w:p w:rsidR="002013C6" w:rsidRDefault="002013C6" w:rsidP="002013C6">
      <w:pPr>
        <w:pStyle w:val="formattext"/>
        <w:spacing w:before="0" w:beforeAutospacing="0" w:after="0" w:afterAutospacing="0"/>
        <w:jc w:val="right"/>
      </w:pPr>
    </w:p>
    <w:p w:rsidR="002013C6" w:rsidRDefault="002013C6" w:rsidP="002013C6">
      <w:pPr>
        <w:pStyle w:val="formattext"/>
        <w:spacing w:before="0" w:beforeAutospacing="0" w:after="0" w:afterAutospacing="0"/>
        <w:jc w:val="right"/>
      </w:pPr>
    </w:p>
    <w:p w:rsidR="002013C6" w:rsidRDefault="002013C6" w:rsidP="002013C6">
      <w:pPr>
        <w:pStyle w:val="formattext"/>
        <w:spacing w:before="0" w:beforeAutospacing="0" w:after="0" w:afterAutospacing="0"/>
        <w:jc w:val="right"/>
      </w:pPr>
      <w:r>
        <w:t xml:space="preserve">ГОСТ Р 42.7.01-2021 </w:t>
      </w:r>
    </w:p>
    <w:p w:rsidR="002013C6" w:rsidRDefault="002013C6" w:rsidP="002013C6">
      <w:pPr>
        <w:pStyle w:val="formattext"/>
        <w:spacing w:before="0" w:beforeAutospacing="0" w:after="0" w:afterAutospacing="0"/>
      </w:pPr>
    </w:p>
    <w:p w:rsidR="002013C6" w:rsidRDefault="002013C6" w:rsidP="002013C6">
      <w:pPr>
        <w:pStyle w:val="headertext"/>
        <w:spacing w:before="0" w:beforeAutospacing="0" w:after="0" w:afterAutospacing="0"/>
        <w:jc w:val="center"/>
      </w:pPr>
      <w:r>
        <w:t>НАЦИОНАЛЬНЫЙ СТАНДАРТ РОССИЙСКОЙ ФЕДЕРАЦИИ</w:t>
      </w:r>
    </w:p>
    <w:p w:rsidR="002013C6" w:rsidRDefault="002013C6" w:rsidP="002013C6">
      <w:pPr>
        <w:pStyle w:val="headertext"/>
        <w:spacing w:before="0" w:beforeAutospacing="0" w:after="0" w:afterAutospacing="0"/>
        <w:jc w:val="center"/>
      </w:pPr>
      <w:r>
        <w:t>Гражданская оборона</w:t>
      </w:r>
    </w:p>
    <w:p w:rsidR="002013C6" w:rsidRDefault="002013C6" w:rsidP="002013C6">
      <w:pPr>
        <w:pStyle w:val="headertext"/>
        <w:spacing w:before="0" w:beforeAutospacing="0" w:after="0" w:afterAutospacing="0"/>
        <w:jc w:val="center"/>
      </w:pPr>
      <w:r>
        <w:t>ЗАХОРОНЕНИЕ СРОЧНОЕ ТРУПОВ В ВОЕННОЕ И МИРНОЕ ВРЕМЯ</w:t>
      </w:r>
    </w:p>
    <w:p w:rsidR="002013C6" w:rsidRDefault="002013C6" w:rsidP="002013C6">
      <w:pPr>
        <w:pStyle w:val="formattext"/>
        <w:spacing w:before="0" w:beforeAutospacing="0" w:after="0" w:afterAutospacing="0"/>
      </w:pPr>
      <w:r>
        <w:t xml:space="preserve">ОКС 13.200 </w:t>
      </w:r>
      <w:r>
        <w:t xml:space="preserve">                                                                                              </w:t>
      </w:r>
      <w:r>
        <w:t xml:space="preserve">Дата введения 2022-02-01 </w:t>
      </w:r>
    </w:p>
    <w:p w:rsidR="002013C6" w:rsidRDefault="002013C6" w:rsidP="002013C6">
      <w:pPr>
        <w:pStyle w:val="formattext"/>
      </w:pPr>
    </w:p>
    <w:p w:rsidR="00602378" w:rsidRPr="002F08BA" w:rsidRDefault="00602378" w:rsidP="002F08BA">
      <w:pPr>
        <w:spacing w:line="240" w:lineRule="auto"/>
        <w:ind w:firstLine="567"/>
        <w:rPr>
          <w:rFonts w:ascii="Times New Roman" w:hAnsi="Times New Roman" w:cs="Times New Roman"/>
          <w:sz w:val="24"/>
          <w:szCs w:val="24"/>
        </w:rPr>
      </w:pPr>
    </w:p>
    <w:p w:rsidR="00602378" w:rsidRPr="002F08BA" w:rsidRDefault="00602378" w:rsidP="002F08BA">
      <w:pPr>
        <w:spacing w:line="240" w:lineRule="auto"/>
        <w:ind w:firstLine="567"/>
        <w:rPr>
          <w:rFonts w:ascii="Times New Roman" w:hAnsi="Times New Roman" w:cs="Times New Roman"/>
          <w:sz w:val="24"/>
          <w:szCs w:val="24"/>
        </w:rPr>
      </w:pPr>
    </w:p>
    <w:p w:rsidR="00602378" w:rsidRPr="002F08BA" w:rsidRDefault="00602378" w:rsidP="002F08BA">
      <w:pPr>
        <w:shd w:val="clear" w:color="auto" w:fill="FFFFFF"/>
        <w:spacing w:after="0" w:line="240" w:lineRule="auto"/>
        <w:ind w:firstLine="567"/>
        <w:rPr>
          <w:rFonts w:ascii="Montserrat" w:eastAsia="Times New Roman" w:hAnsi="Montserrat" w:cs="Times New Roman"/>
          <w:b/>
          <w:bCs/>
          <w:color w:val="00589B"/>
          <w:sz w:val="24"/>
          <w:szCs w:val="24"/>
        </w:rPr>
      </w:pPr>
      <w:r w:rsidRPr="002F08BA">
        <w:rPr>
          <w:rFonts w:ascii="Montserrat" w:eastAsia="Times New Roman" w:hAnsi="Montserrat" w:cs="Times New Roman"/>
          <w:b/>
          <w:bCs/>
          <w:color w:val="00589B"/>
          <w:sz w:val="24"/>
          <w:szCs w:val="24"/>
        </w:rPr>
        <w:t>"Методические рекомендации по организации мероприятий по срочному захоронению трупов в военное время" (утв. МЧС России 31.12.2015 N 2-4-87-63-11)</w:t>
      </w:r>
      <w:r w:rsidR="002013C6">
        <w:rPr>
          <w:rFonts w:ascii="Montserrat" w:eastAsia="Times New Roman" w:hAnsi="Montserrat" w:cs="Times New Roman"/>
          <w:b/>
          <w:bCs/>
          <w:color w:val="00589B"/>
          <w:sz w:val="24"/>
          <w:szCs w:val="24"/>
        </w:rPr>
        <w:t xml:space="preserve"> </w:t>
      </w:r>
      <w:r w:rsidR="002013C6" w:rsidRPr="002013C6">
        <w:rPr>
          <w:rFonts w:ascii="Montserrat" w:eastAsia="Times New Roman" w:hAnsi="Montserrat" w:cs="Times New Roman"/>
          <w:b/>
          <w:bCs/>
          <w:color w:val="FF0000"/>
          <w:sz w:val="24"/>
          <w:szCs w:val="24"/>
        </w:rPr>
        <w:t>(отменены)</w:t>
      </w:r>
    </w:p>
    <w:p w:rsidR="00602378" w:rsidRPr="002F08BA" w:rsidRDefault="00602378" w:rsidP="002F08BA">
      <w:pPr>
        <w:shd w:val="clear" w:color="auto" w:fill="FFFFFF"/>
        <w:spacing w:after="100" w:afterAutospacing="1" w:line="240" w:lineRule="auto"/>
        <w:ind w:firstLine="567"/>
        <w:jc w:val="right"/>
        <w:rPr>
          <w:rFonts w:ascii="Arial" w:eastAsia="Times New Roman" w:hAnsi="Arial" w:cs="Arial"/>
          <w:color w:val="212529"/>
          <w:sz w:val="24"/>
          <w:szCs w:val="24"/>
        </w:rPr>
      </w:pPr>
      <w:bookmarkStart w:id="1" w:name="100001"/>
      <w:bookmarkEnd w:id="1"/>
      <w:r w:rsidRPr="002F08BA">
        <w:rPr>
          <w:rFonts w:ascii="Arial" w:eastAsia="Times New Roman" w:hAnsi="Arial" w:cs="Arial"/>
          <w:color w:val="212529"/>
          <w:sz w:val="24"/>
          <w:szCs w:val="24"/>
        </w:rPr>
        <w:t>Утверждаю</w:t>
      </w:r>
    </w:p>
    <w:p w:rsidR="00602378" w:rsidRPr="002F08BA" w:rsidRDefault="00602378" w:rsidP="002F08BA">
      <w:pPr>
        <w:shd w:val="clear" w:color="auto" w:fill="FFFFFF"/>
        <w:spacing w:after="100" w:afterAutospacing="1" w:line="240" w:lineRule="auto"/>
        <w:ind w:firstLine="567"/>
        <w:jc w:val="right"/>
        <w:rPr>
          <w:rFonts w:ascii="Arial" w:eastAsia="Times New Roman" w:hAnsi="Arial" w:cs="Arial"/>
          <w:color w:val="212529"/>
          <w:sz w:val="24"/>
          <w:szCs w:val="24"/>
        </w:rPr>
      </w:pPr>
      <w:r w:rsidRPr="002F08BA">
        <w:rPr>
          <w:rFonts w:ascii="Arial" w:eastAsia="Times New Roman" w:hAnsi="Arial" w:cs="Arial"/>
          <w:color w:val="212529"/>
          <w:sz w:val="24"/>
          <w:szCs w:val="24"/>
        </w:rPr>
        <w:t>Заместитель Министра</w:t>
      </w:r>
    </w:p>
    <w:p w:rsidR="00602378" w:rsidRPr="002F08BA" w:rsidRDefault="00602378" w:rsidP="002F08BA">
      <w:pPr>
        <w:shd w:val="clear" w:color="auto" w:fill="FFFFFF"/>
        <w:spacing w:after="100" w:afterAutospacing="1" w:line="240" w:lineRule="auto"/>
        <w:ind w:firstLine="567"/>
        <w:jc w:val="right"/>
        <w:rPr>
          <w:rFonts w:ascii="Arial" w:eastAsia="Times New Roman" w:hAnsi="Arial" w:cs="Arial"/>
          <w:color w:val="212529"/>
          <w:sz w:val="24"/>
          <w:szCs w:val="24"/>
        </w:rPr>
      </w:pPr>
      <w:r w:rsidRPr="002F08BA">
        <w:rPr>
          <w:rFonts w:ascii="Arial" w:eastAsia="Times New Roman" w:hAnsi="Arial" w:cs="Arial"/>
          <w:color w:val="212529"/>
          <w:sz w:val="24"/>
          <w:szCs w:val="24"/>
        </w:rPr>
        <w:t>Российской Федерации</w:t>
      </w:r>
    </w:p>
    <w:p w:rsidR="00602378" w:rsidRPr="002F08BA" w:rsidRDefault="00602378" w:rsidP="002F08BA">
      <w:pPr>
        <w:shd w:val="clear" w:color="auto" w:fill="FFFFFF"/>
        <w:spacing w:after="100" w:afterAutospacing="1" w:line="240" w:lineRule="auto"/>
        <w:ind w:firstLine="567"/>
        <w:jc w:val="right"/>
        <w:rPr>
          <w:rFonts w:ascii="Arial" w:eastAsia="Times New Roman" w:hAnsi="Arial" w:cs="Arial"/>
          <w:color w:val="212529"/>
          <w:sz w:val="24"/>
          <w:szCs w:val="24"/>
        </w:rPr>
      </w:pPr>
      <w:r w:rsidRPr="002F08BA">
        <w:rPr>
          <w:rFonts w:ascii="Arial" w:eastAsia="Times New Roman" w:hAnsi="Arial" w:cs="Arial"/>
          <w:color w:val="212529"/>
          <w:sz w:val="24"/>
          <w:szCs w:val="24"/>
        </w:rPr>
        <w:t>по делам гражданской обороны,</w:t>
      </w:r>
    </w:p>
    <w:p w:rsidR="00602378" w:rsidRPr="002F08BA" w:rsidRDefault="00602378" w:rsidP="002F08BA">
      <w:pPr>
        <w:shd w:val="clear" w:color="auto" w:fill="FFFFFF"/>
        <w:spacing w:after="100" w:afterAutospacing="1" w:line="240" w:lineRule="auto"/>
        <w:ind w:firstLine="567"/>
        <w:jc w:val="right"/>
        <w:rPr>
          <w:rFonts w:ascii="Arial" w:eastAsia="Times New Roman" w:hAnsi="Arial" w:cs="Arial"/>
          <w:color w:val="212529"/>
          <w:sz w:val="24"/>
          <w:szCs w:val="24"/>
        </w:rPr>
      </w:pPr>
      <w:r w:rsidRPr="002F08BA">
        <w:rPr>
          <w:rFonts w:ascii="Arial" w:eastAsia="Times New Roman" w:hAnsi="Arial" w:cs="Arial"/>
          <w:color w:val="212529"/>
          <w:sz w:val="24"/>
          <w:szCs w:val="24"/>
        </w:rPr>
        <w:t>чрезвычайным ситуациям</w:t>
      </w:r>
    </w:p>
    <w:p w:rsidR="00602378" w:rsidRPr="002F08BA" w:rsidRDefault="00602378" w:rsidP="002F08BA">
      <w:pPr>
        <w:shd w:val="clear" w:color="auto" w:fill="FFFFFF"/>
        <w:spacing w:after="100" w:afterAutospacing="1" w:line="240" w:lineRule="auto"/>
        <w:ind w:firstLine="567"/>
        <w:jc w:val="right"/>
        <w:rPr>
          <w:rFonts w:ascii="Arial" w:eastAsia="Times New Roman" w:hAnsi="Arial" w:cs="Arial"/>
          <w:color w:val="212529"/>
          <w:sz w:val="24"/>
          <w:szCs w:val="24"/>
        </w:rPr>
      </w:pPr>
      <w:r w:rsidRPr="002F08BA">
        <w:rPr>
          <w:rFonts w:ascii="Arial" w:eastAsia="Times New Roman" w:hAnsi="Arial" w:cs="Arial"/>
          <w:color w:val="212529"/>
          <w:sz w:val="24"/>
          <w:szCs w:val="24"/>
        </w:rPr>
        <w:t>и ликвидации последствий</w:t>
      </w:r>
    </w:p>
    <w:p w:rsidR="00602378" w:rsidRPr="002F08BA" w:rsidRDefault="00602378" w:rsidP="002F08BA">
      <w:pPr>
        <w:shd w:val="clear" w:color="auto" w:fill="FFFFFF"/>
        <w:spacing w:after="100" w:afterAutospacing="1" w:line="240" w:lineRule="auto"/>
        <w:ind w:firstLine="567"/>
        <w:jc w:val="right"/>
        <w:rPr>
          <w:rFonts w:ascii="Arial" w:eastAsia="Times New Roman" w:hAnsi="Arial" w:cs="Arial"/>
          <w:color w:val="212529"/>
          <w:sz w:val="24"/>
          <w:szCs w:val="24"/>
        </w:rPr>
      </w:pPr>
      <w:r w:rsidRPr="002F08BA">
        <w:rPr>
          <w:rFonts w:ascii="Arial" w:eastAsia="Times New Roman" w:hAnsi="Arial" w:cs="Arial"/>
          <w:color w:val="212529"/>
          <w:sz w:val="24"/>
          <w:szCs w:val="24"/>
        </w:rPr>
        <w:t>стихийных бедствий</w:t>
      </w:r>
    </w:p>
    <w:p w:rsidR="00602378" w:rsidRPr="002F08BA" w:rsidRDefault="00602378" w:rsidP="002F08BA">
      <w:pPr>
        <w:shd w:val="clear" w:color="auto" w:fill="FFFFFF"/>
        <w:spacing w:after="100" w:afterAutospacing="1" w:line="240" w:lineRule="auto"/>
        <w:ind w:firstLine="567"/>
        <w:jc w:val="right"/>
        <w:rPr>
          <w:rFonts w:ascii="Arial" w:eastAsia="Times New Roman" w:hAnsi="Arial" w:cs="Arial"/>
          <w:color w:val="212529"/>
          <w:sz w:val="24"/>
          <w:szCs w:val="24"/>
        </w:rPr>
      </w:pPr>
      <w:r w:rsidRPr="002F08BA">
        <w:rPr>
          <w:rFonts w:ascii="Arial" w:eastAsia="Times New Roman" w:hAnsi="Arial" w:cs="Arial"/>
          <w:color w:val="212529"/>
          <w:sz w:val="24"/>
          <w:szCs w:val="24"/>
        </w:rPr>
        <w:t>А.П.ЧУПРИЯН</w:t>
      </w:r>
    </w:p>
    <w:p w:rsidR="00602378" w:rsidRPr="002F08BA" w:rsidRDefault="00602378" w:rsidP="002F08BA">
      <w:pPr>
        <w:shd w:val="clear" w:color="auto" w:fill="FFFFFF"/>
        <w:spacing w:after="100" w:afterAutospacing="1" w:line="240" w:lineRule="auto"/>
        <w:ind w:firstLine="567"/>
        <w:jc w:val="right"/>
        <w:rPr>
          <w:rFonts w:ascii="Arial" w:eastAsia="Times New Roman" w:hAnsi="Arial" w:cs="Arial"/>
          <w:color w:val="212529"/>
          <w:sz w:val="24"/>
          <w:szCs w:val="24"/>
        </w:rPr>
      </w:pPr>
      <w:r w:rsidRPr="002F08BA">
        <w:rPr>
          <w:rFonts w:ascii="Arial" w:eastAsia="Times New Roman" w:hAnsi="Arial" w:cs="Arial"/>
          <w:color w:val="212529"/>
          <w:sz w:val="24"/>
          <w:szCs w:val="24"/>
        </w:rPr>
        <w:t>31 декабря 2015 г. N 2-4-87-63-11</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bookmarkStart w:id="2" w:name="100002"/>
      <w:bookmarkEnd w:id="2"/>
      <w:r w:rsidRPr="002F08BA">
        <w:rPr>
          <w:rFonts w:ascii="Arial" w:eastAsia="Times New Roman" w:hAnsi="Arial" w:cs="Arial"/>
          <w:color w:val="212529"/>
          <w:sz w:val="24"/>
          <w:szCs w:val="24"/>
        </w:rPr>
        <w:t>МЕТОДИЧЕСКИЕ РЕКОМЕНДАЦИИ</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r w:rsidRPr="002F08BA">
        <w:rPr>
          <w:rFonts w:ascii="Arial" w:eastAsia="Times New Roman" w:hAnsi="Arial" w:cs="Arial"/>
          <w:color w:val="212529"/>
          <w:sz w:val="24"/>
          <w:szCs w:val="24"/>
        </w:rPr>
        <w:t>ПО ОРГАНИЗАЦИИ МЕРОПРИЯТИЙ ПО СРОЧНОМУ ЗАХОРОНЕНИЮ ТРУПОВ</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r w:rsidRPr="002F08BA">
        <w:rPr>
          <w:rFonts w:ascii="Arial" w:eastAsia="Times New Roman" w:hAnsi="Arial" w:cs="Arial"/>
          <w:color w:val="212529"/>
          <w:sz w:val="24"/>
          <w:szCs w:val="24"/>
        </w:rPr>
        <w:t>В ВОЕННОЕ ВРЕМЯ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 w:name="100003"/>
      <w:bookmarkEnd w:id="3"/>
      <w:r w:rsidRPr="002F08BA">
        <w:rPr>
          <w:rFonts w:ascii="Arial" w:eastAsia="Times New Roman" w:hAnsi="Arial" w:cs="Arial"/>
          <w:color w:val="212529"/>
          <w:sz w:val="24"/>
          <w:szCs w:val="24"/>
        </w:rPr>
        <w:t>Настоящие Методические рекомендации по организации мероприятий по срочному захоронению трупов в военное время определяют основные принципы планирования, подготовки, проведения и обеспечения срочного захоронения людей и животных, погибших в ходе военных конфликтов или вследствие этих конфликтов, а также при чрезвычайных ситуациях природного и техногенного характера.</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 w:name="100004"/>
      <w:bookmarkEnd w:id="4"/>
      <w:r w:rsidRPr="002F08BA">
        <w:rPr>
          <w:rFonts w:ascii="Arial" w:eastAsia="Times New Roman" w:hAnsi="Arial" w:cs="Arial"/>
          <w:color w:val="212529"/>
          <w:sz w:val="24"/>
          <w:szCs w:val="24"/>
        </w:rPr>
        <w:t xml:space="preserve">Методические рекомендации предназначены для руководителей органов исполнительной власти субъектов Российской Федерации, органов местного </w:t>
      </w:r>
      <w:r w:rsidRPr="002F08BA">
        <w:rPr>
          <w:rFonts w:ascii="Arial" w:eastAsia="Times New Roman" w:hAnsi="Arial" w:cs="Arial"/>
          <w:color w:val="212529"/>
          <w:sz w:val="24"/>
          <w:szCs w:val="24"/>
        </w:rPr>
        <w:lastRenderedPageBreak/>
        <w:t>самоуправления, руководителей служб и организаций, а также их работников, уполномоченных на решение задач в области гражданской обороны и защиты от чрезвычайных ситуаций природного и техногенного характера.</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5" w:name="100005"/>
      <w:bookmarkEnd w:id="5"/>
      <w:r w:rsidRPr="002F08BA">
        <w:rPr>
          <w:rFonts w:ascii="Arial" w:eastAsia="Times New Roman" w:hAnsi="Arial" w:cs="Arial"/>
          <w:color w:val="212529"/>
          <w:sz w:val="24"/>
          <w:szCs w:val="24"/>
        </w:rPr>
        <w:t>Методические рекомендации разработаны коллективом сотрудников Департамента гражданской обороны и защиты населения совместно с ФГБОУ ВПО "Академия гражданской защиты МЧС России" под общей редакцией директора Департамента гражданской обороны и защиты населения МЧС России.</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bookmarkStart w:id="6" w:name="100006"/>
      <w:bookmarkEnd w:id="6"/>
      <w:r w:rsidRPr="002F08BA">
        <w:rPr>
          <w:rFonts w:ascii="Arial" w:eastAsia="Times New Roman" w:hAnsi="Arial" w:cs="Arial"/>
          <w:color w:val="212529"/>
          <w:sz w:val="24"/>
          <w:szCs w:val="24"/>
        </w:rPr>
        <w:t>Общие положения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7" w:name="100007"/>
      <w:bookmarkEnd w:id="7"/>
      <w:r w:rsidRPr="002F08BA">
        <w:rPr>
          <w:rFonts w:ascii="Arial" w:eastAsia="Times New Roman" w:hAnsi="Arial" w:cs="Arial"/>
          <w:color w:val="212529"/>
          <w:sz w:val="24"/>
          <w:szCs w:val="24"/>
        </w:rPr>
        <w:t>Правовые основы создания и деятельности нештатных формирований по обеспечению выполнения мероприятий по гражданской обороне (далее - НФГО) и служб, предназначенных для захоронения трупов в военное время, составляют </w:t>
      </w:r>
      <w:hyperlink r:id="rId5" w:history="1">
        <w:r w:rsidRPr="002F08BA">
          <w:rPr>
            <w:rFonts w:ascii="Arial" w:eastAsia="Times New Roman" w:hAnsi="Arial" w:cs="Arial"/>
            <w:color w:val="4272D7"/>
            <w:sz w:val="24"/>
            <w:szCs w:val="24"/>
            <w:u w:val="single"/>
          </w:rPr>
          <w:t>Конституция</w:t>
        </w:r>
      </w:hyperlink>
      <w:r w:rsidRPr="002F08BA">
        <w:rPr>
          <w:rFonts w:ascii="Arial" w:eastAsia="Times New Roman" w:hAnsi="Arial" w:cs="Arial"/>
          <w:color w:val="212529"/>
          <w:sz w:val="24"/>
          <w:szCs w:val="24"/>
        </w:rPr>
        <w:t> Российской Федерации, Федеральные законы от 12 февраля 1998 г. N 28-ФЗ "О гражданской обороне", от 21 декабря 1994 г. </w:t>
      </w:r>
      <w:hyperlink r:id="rId6" w:history="1">
        <w:r w:rsidRPr="002F08BA">
          <w:rPr>
            <w:rFonts w:ascii="Arial" w:eastAsia="Times New Roman" w:hAnsi="Arial" w:cs="Arial"/>
            <w:color w:val="4272D7"/>
            <w:sz w:val="24"/>
            <w:szCs w:val="24"/>
            <w:u w:val="single"/>
          </w:rPr>
          <w:t>N 68-ФЗ</w:t>
        </w:r>
      </w:hyperlink>
      <w:r w:rsidRPr="002F08BA">
        <w:rPr>
          <w:rFonts w:ascii="Arial" w:eastAsia="Times New Roman" w:hAnsi="Arial" w:cs="Arial"/>
          <w:color w:val="212529"/>
          <w:sz w:val="24"/>
          <w:szCs w:val="24"/>
        </w:rPr>
        <w:t> "О защите населения и территорий от чрезвычайных ситуаций природного и техногенного характера", от 22 августа 1995 г. </w:t>
      </w:r>
      <w:hyperlink r:id="rId7" w:history="1">
        <w:r w:rsidRPr="002F08BA">
          <w:rPr>
            <w:rFonts w:ascii="Arial" w:eastAsia="Times New Roman" w:hAnsi="Arial" w:cs="Arial"/>
            <w:color w:val="4272D7"/>
            <w:sz w:val="24"/>
            <w:szCs w:val="24"/>
            <w:u w:val="single"/>
          </w:rPr>
          <w:t>N 151-ФЗ</w:t>
        </w:r>
      </w:hyperlink>
      <w:r w:rsidRPr="002F08BA">
        <w:rPr>
          <w:rFonts w:ascii="Arial" w:eastAsia="Times New Roman" w:hAnsi="Arial" w:cs="Arial"/>
          <w:color w:val="212529"/>
          <w:sz w:val="24"/>
          <w:szCs w:val="24"/>
        </w:rPr>
        <w:t> "Об аварийно-спасательных службах и статусе спасателей", от 12 января 1996 г. </w:t>
      </w:r>
      <w:hyperlink r:id="rId8" w:history="1">
        <w:r w:rsidRPr="002F08BA">
          <w:rPr>
            <w:rFonts w:ascii="Arial" w:eastAsia="Times New Roman" w:hAnsi="Arial" w:cs="Arial"/>
            <w:color w:val="4272D7"/>
            <w:sz w:val="24"/>
            <w:szCs w:val="24"/>
            <w:u w:val="single"/>
          </w:rPr>
          <w:t>N 8-ФЗ</w:t>
        </w:r>
      </w:hyperlink>
      <w:r w:rsidRPr="002F08BA">
        <w:rPr>
          <w:rFonts w:ascii="Arial" w:eastAsia="Times New Roman" w:hAnsi="Arial" w:cs="Arial"/>
          <w:color w:val="212529"/>
          <w:sz w:val="24"/>
          <w:szCs w:val="24"/>
        </w:rPr>
        <w:t> "О погребении и похоронном деле", </w:t>
      </w:r>
      <w:hyperlink r:id="rId9" w:history="1">
        <w:r w:rsidRPr="002F08BA">
          <w:rPr>
            <w:rFonts w:ascii="Arial" w:eastAsia="Times New Roman" w:hAnsi="Arial" w:cs="Arial"/>
            <w:color w:val="4272D7"/>
            <w:sz w:val="24"/>
            <w:szCs w:val="24"/>
            <w:u w:val="single"/>
          </w:rPr>
          <w:t>приказ</w:t>
        </w:r>
      </w:hyperlink>
      <w:r w:rsidRPr="002F08BA">
        <w:rPr>
          <w:rFonts w:ascii="Arial" w:eastAsia="Times New Roman" w:hAnsi="Arial" w:cs="Arial"/>
          <w:color w:val="212529"/>
          <w:sz w:val="24"/>
          <w:szCs w:val="24"/>
        </w:rPr>
        <w:t> МЧС России от 14 ноября 2008 г. N 687 "Об утверждении Положения об организации и ведении гражданской обороны в муниципальных образованиях и организациях", другие законодательные и иные нормативные правовые акты Российской Федерации, законодательные и иные нормативные правовые акты субъектов Российской Федерации </w:t>
      </w:r>
      <w:hyperlink r:id="rId10" w:anchor="100391" w:history="1">
        <w:r w:rsidRPr="002F08BA">
          <w:rPr>
            <w:rFonts w:ascii="Arial" w:eastAsia="Times New Roman" w:hAnsi="Arial" w:cs="Arial"/>
            <w:color w:val="4272D7"/>
            <w:sz w:val="24"/>
            <w:szCs w:val="24"/>
            <w:u w:val="single"/>
          </w:rPr>
          <w:t>(приложение 1)</w:t>
        </w:r>
      </w:hyperlink>
      <w:r w:rsidRPr="002F08BA">
        <w:rPr>
          <w:rFonts w:ascii="Arial" w:eastAsia="Times New Roman" w:hAnsi="Arial" w:cs="Arial"/>
          <w:color w:val="212529"/>
          <w:sz w:val="24"/>
          <w:szCs w:val="24"/>
        </w:rPr>
        <w:t>.</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8" w:name="100008"/>
      <w:bookmarkEnd w:id="8"/>
      <w:r w:rsidRPr="002F08BA">
        <w:rPr>
          <w:rFonts w:ascii="Arial" w:eastAsia="Times New Roman" w:hAnsi="Arial" w:cs="Arial"/>
          <w:color w:val="212529"/>
          <w:sz w:val="24"/>
          <w:szCs w:val="24"/>
        </w:rPr>
        <w:t>В целях обеспечения выполнения мероприятий по гражданской обороне, связанных с захоронением трупов, могут создаваться соответствующие спасательные службы (службы гражданской обороны) и НФГО.</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9" w:name="100009"/>
      <w:bookmarkEnd w:id="9"/>
      <w:r w:rsidRPr="002F08BA">
        <w:rPr>
          <w:rFonts w:ascii="Arial" w:eastAsia="Times New Roman" w:hAnsi="Arial" w:cs="Arial"/>
          <w:color w:val="212529"/>
          <w:sz w:val="24"/>
          <w:szCs w:val="24"/>
        </w:rPr>
        <w:t>Спасательная служба (служба гражданской обороны) по захоронению трупов в военное время (далее - служба) создается руководителем муниципального образования и утверждается соответствующим Постановлением (Распоряжением) главы муниципального образования.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0" w:name="100010"/>
      <w:bookmarkEnd w:id="10"/>
      <w:r w:rsidRPr="002F08BA">
        <w:rPr>
          <w:rFonts w:ascii="Arial" w:eastAsia="Times New Roman" w:hAnsi="Arial" w:cs="Arial"/>
          <w:color w:val="212529"/>
          <w:sz w:val="24"/>
          <w:szCs w:val="24"/>
        </w:rPr>
        <w:t>Служба по захоронению трупов в военное время включает в себя органы управления службы и силы (НФГО для проведения срочного захоронения трупов) и осуществляет контроль и организацию мероприятий по срочному захоронению трупов в военное время, а также при крупномасштабных чрезвычайных ситуациях природного и техногенного характера.</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1" w:name="100011"/>
      <w:bookmarkEnd w:id="11"/>
      <w:r w:rsidRPr="002F08BA">
        <w:rPr>
          <w:rFonts w:ascii="Arial" w:eastAsia="Times New Roman" w:hAnsi="Arial" w:cs="Arial"/>
          <w:color w:val="212529"/>
          <w:sz w:val="24"/>
          <w:szCs w:val="24"/>
        </w:rPr>
        <w:t>Финансирование мероприятий по захоронению трупов в военное время осуществляется в соответствии с действующим законодательством Российской Федерации.</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bookmarkStart w:id="12" w:name="100012"/>
      <w:bookmarkEnd w:id="12"/>
      <w:r w:rsidRPr="002F08BA">
        <w:rPr>
          <w:rFonts w:ascii="Arial" w:eastAsia="Times New Roman" w:hAnsi="Arial" w:cs="Arial"/>
          <w:color w:val="212529"/>
          <w:sz w:val="24"/>
          <w:szCs w:val="24"/>
        </w:rPr>
        <w:t>Глава 1. Основные мероприятия по гражданской обороне,</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r w:rsidRPr="002F08BA">
        <w:rPr>
          <w:rFonts w:ascii="Arial" w:eastAsia="Times New Roman" w:hAnsi="Arial" w:cs="Arial"/>
          <w:color w:val="212529"/>
          <w:sz w:val="24"/>
          <w:szCs w:val="24"/>
        </w:rPr>
        <w:t>осуществляемые в целях решения задачи, связанной со срочным</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r w:rsidRPr="002F08BA">
        <w:rPr>
          <w:rFonts w:ascii="Arial" w:eastAsia="Times New Roman" w:hAnsi="Arial" w:cs="Arial"/>
          <w:color w:val="212529"/>
          <w:sz w:val="24"/>
          <w:szCs w:val="24"/>
        </w:rPr>
        <w:t>захоронением трупов в военное время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3" w:name="100013"/>
      <w:bookmarkEnd w:id="13"/>
      <w:r w:rsidRPr="002F08BA">
        <w:rPr>
          <w:rFonts w:ascii="Arial" w:eastAsia="Times New Roman" w:hAnsi="Arial" w:cs="Arial"/>
          <w:color w:val="212529"/>
          <w:sz w:val="24"/>
          <w:szCs w:val="24"/>
        </w:rPr>
        <w:t>Основными мероприятиями по гражданской обороне, осуществляемыми в целях решения задачи, связанной со срочным захоронением трупов в военное время, являются </w:t>
      </w:r>
      <w:hyperlink r:id="rId11" w:anchor="100019" w:history="1">
        <w:r w:rsidRPr="002F08BA">
          <w:rPr>
            <w:rFonts w:ascii="Arial" w:eastAsia="Times New Roman" w:hAnsi="Arial" w:cs="Arial"/>
            <w:color w:val="4272D7"/>
            <w:sz w:val="24"/>
            <w:szCs w:val="24"/>
            <w:u w:val="single"/>
          </w:rPr>
          <w:t>&lt;1&gt;</w:t>
        </w:r>
      </w:hyperlink>
      <w:r w:rsidRPr="002F08BA">
        <w:rPr>
          <w:rFonts w:ascii="Arial" w:eastAsia="Times New Roman" w:hAnsi="Arial" w:cs="Arial"/>
          <w:color w:val="212529"/>
          <w:sz w:val="24"/>
          <w:szCs w:val="24"/>
        </w:rPr>
        <w:t>:</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4" w:name="100014"/>
      <w:bookmarkEnd w:id="14"/>
      <w:r w:rsidRPr="002F08BA">
        <w:rPr>
          <w:rFonts w:ascii="Arial" w:eastAsia="Times New Roman" w:hAnsi="Arial" w:cs="Arial"/>
          <w:color w:val="212529"/>
          <w:sz w:val="24"/>
          <w:szCs w:val="24"/>
        </w:rPr>
        <w:lastRenderedPageBreak/>
        <w:t>заблаговременное определение мест возможных захоронений;</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5" w:name="100015"/>
      <w:bookmarkEnd w:id="15"/>
      <w:r w:rsidRPr="002F08BA">
        <w:rPr>
          <w:rFonts w:ascii="Arial" w:eastAsia="Times New Roman" w:hAnsi="Arial" w:cs="Arial"/>
          <w:color w:val="212529"/>
          <w:sz w:val="24"/>
          <w:szCs w:val="24"/>
        </w:rPr>
        <w:t>создание, подготовка и поддержание в готовности сил и средств гражданской обороны для обеспечения мероприятий по срочному захоронению трупов, в том числе на базе специализированных ритуальных организаций;</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6" w:name="100016"/>
      <w:bookmarkEnd w:id="16"/>
      <w:r w:rsidRPr="002F08BA">
        <w:rPr>
          <w:rFonts w:ascii="Arial" w:eastAsia="Times New Roman" w:hAnsi="Arial" w:cs="Arial"/>
          <w:color w:val="212529"/>
          <w:sz w:val="24"/>
          <w:szCs w:val="24"/>
        </w:rPr>
        <w:t>организация и проведение мероприятий по осуществлению опознания, учета и захоронения с соблюдением установленных законодательством правил;</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7" w:name="100017"/>
      <w:bookmarkEnd w:id="17"/>
      <w:r w:rsidRPr="002F08BA">
        <w:rPr>
          <w:rFonts w:ascii="Arial" w:eastAsia="Times New Roman" w:hAnsi="Arial" w:cs="Arial"/>
          <w:color w:val="212529"/>
          <w:sz w:val="24"/>
          <w:szCs w:val="24"/>
        </w:rPr>
        <w:t>организация санитарно-эпидемиологического надзора.</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8" w:name="100018"/>
      <w:bookmarkEnd w:id="18"/>
      <w:r w:rsidRPr="002F08BA">
        <w:rPr>
          <w:rFonts w:ascii="Arial" w:eastAsia="Times New Roman" w:hAnsi="Arial" w:cs="Arial"/>
          <w:color w:val="212529"/>
          <w:sz w:val="24"/>
          <w:szCs w:val="24"/>
        </w:rPr>
        <w:t>--------------------------------</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9" w:name="100019"/>
      <w:bookmarkEnd w:id="19"/>
      <w:r w:rsidRPr="002F08BA">
        <w:rPr>
          <w:rFonts w:ascii="Arial" w:eastAsia="Times New Roman" w:hAnsi="Arial" w:cs="Arial"/>
          <w:color w:val="212529"/>
          <w:sz w:val="24"/>
          <w:szCs w:val="24"/>
        </w:rPr>
        <w:t>&lt;1&gt; </w:t>
      </w:r>
      <w:hyperlink r:id="rId12" w:history="1">
        <w:r w:rsidRPr="002F08BA">
          <w:rPr>
            <w:rFonts w:ascii="Arial" w:eastAsia="Times New Roman" w:hAnsi="Arial" w:cs="Arial"/>
            <w:color w:val="4272D7"/>
            <w:sz w:val="24"/>
            <w:szCs w:val="24"/>
            <w:u w:val="single"/>
          </w:rPr>
          <w:t>Приказ</w:t>
        </w:r>
      </w:hyperlink>
      <w:r w:rsidRPr="002F08BA">
        <w:rPr>
          <w:rFonts w:ascii="Arial" w:eastAsia="Times New Roman" w:hAnsi="Arial" w:cs="Arial"/>
          <w:color w:val="212529"/>
          <w:sz w:val="24"/>
          <w:szCs w:val="24"/>
        </w:rPr>
        <w:t> МЧС РФ от 14.11.2008 N 687 "Об утверждении положения об организации и введении гражданской обороны в муниципальных образованиях и организациях" (зарегистрирован в Министерстве юстиции Российской Федерации 26 ноября 2008 г., регистрационный N 12740).</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bookmarkStart w:id="20" w:name="100020"/>
      <w:bookmarkEnd w:id="20"/>
      <w:r w:rsidRPr="002F08BA">
        <w:rPr>
          <w:rFonts w:ascii="Arial" w:eastAsia="Times New Roman" w:hAnsi="Arial" w:cs="Arial"/>
          <w:color w:val="212529"/>
          <w:sz w:val="24"/>
          <w:szCs w:val="24"/>
        </w:rPr>
        <w:t>1.1 Заблаговременное определение мест возможных захоронений</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21" w:name="100021"/>
      <w:bookmarkEnd w:id="21"/>
      <w:r w:rsidRPr="002F08BA">
        <w:rPr>
          <w:rFonts w:ascii="Arial" w:eastAsia="Times New Roman" w:hAnsi="Arial" w:cs="Arial"/>
          <w:color w:val="212529"/>
          <w:sz w:val="24"/>
          <w:szCs w:val="24"/>
        </w:rPr>
        <w:t>1.1.1 Общие сведения о местах и видах захоронения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22" w:name="100022"/>
      <w:bookmarkEnd w:id="22"/>
      <w:r w:rsidRPr="002F08BA">
        <w:rPr>
          <w:rFonts w:ascii="Arial" w:eastAsia="Times New Roman" w:hAnsi="Arial" w:cs="Arial"/>
          <w:color w:val="212529"/>
          <w:sz w:val="24"/>
          <w:szCs w:val="24"/>
        </w:rPr>
        <w:t>Решение о создании мест захоронения принимается органом исполнительной власти субъекта Российской Федерации или органом местного самоуправления, на территориях которых они создаются &lt;2&gt;.</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23" w:name="100023"/>
      <w:bookmarkEnd w:id="23"/>
      <w:r w:rsidRPr="002F08BA">
        <w:rPr>
          <w:rFonts w:ascii="Arial" w:eastAsia="Times New Roman" w:hAnsi="Arial" w:cs="Arial"/>
          <w:color w:val="212529"/>
          <w:sz w:val="24"/>
          <w:szCs w:val="24"/>
        </w:rPr>
        <w:t>--------------------------------</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24" w:name="100024"/>
      <w:bookmarkEnd w:id="24"/>
      <w:r w:rsidRPr="002F08BA">
        <w:rPr>
          <w:rFonts w:ascii="Arial" w:eastAsia="Times New Roman" w:hAnsi="Arial" w:cs="Arial"/>
          <w:color w:val="212529"/>
          <w:sz w:val="24"/>
          <w:szCs w:val="24"/>
        </w:rPr>
        <w:t>&lt;2&gt; Федеральный </w:t>
      </w:r>
      <w:hyperlink r:id="rId13" w:history="1">
        <w:r w:rsidRPr="002F08BA">
          <w:rPr>
            <w:rFonts w:ascii="Arial" w:eastAsia="Times New Roman" w:hAnsi="Arial" w:cs="Arial"/>
            <w:color w:val="4272D7"/>
            <w:sz w:val="24"/>
            <w:szCs w:val="24"/>
            <w:u w:val="single"/>
          </w:rPr>
          <w:t>закон</w:t>
        </w:r>
      </w:hyperlink>
      <w:r w:rsidRPr="002F08BA">
        <w:rPr>
          <w:rFonts w:ascii="Arial" w:eastAsia="Times New Roman" w:hAnsi="Arial" w:cs="Arial"/>
          <w:color w:val="212529"/>
          <w:sz w:val="24"/>
          <w:szCs w:val="24"/>
        </w:rPr>
        <w:t> от 12 января 1996 г. N 8-ФЗ "О погребении и похоронном деле".</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25" w:name="100025"/>
      <w:bookmarkEnd w:id="25"/>
      <w:r w:rsidRPr="002F08BA">
        <w:rPr>
          <w:rFonts w:ascii="Arial" w:eastAsia="Times New Roman" w:hAnsi="Arial" w:cs="Arial"/>
          <w:color w:val="212529"/>
          <w:sz w:val="24"/>
          <w:szCs w:val="24"/>
        </w:rPr>
        <w:t>Существуют следующие виды захоронений трупов или останков умерших - путем предания: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26" w:name="100026"/>
      <w:bookmarkEnd w:id="26"/>
      <w:r w:rsidRPr="002F08BA">
        <w:rPr>
          <w:rFonts w:ascii="Arial" w:eastAsia="Times New Roman" w:hAnsi="Arial" w:cs="Arial"/>
          <w:color w:val="212529"/>
          <w:sz w:val="24"/>
          <w:szCs w:val="24"/>
        </w:rPr>
        <w:t>земле (захоронение в могилу);</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27" w:name="100027"/>
      <w:bookmarkEnd w:id="27"/>
      <w:r w:rsidRPr="002F08BA">
        <w:rPr>
          <w:rFonts w:ascii="Arial" w:eastAsia="Times New Roman" w:hAnsi="Arial" w:cs="Arial"/>
          <w:color w:val="212529"/>
          <w:sz w:val="24"/>
          <w:szCs w:val="24"/>
        </w:rPr>
        <w:t>огню (кремация с последующим захоронением урны с прахом);</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28" w:name="100028"/>
      <w:bookmarkEnd w:id="28"/>
      <w:r w:rsidRPr="002F08BA">
        <w:rPr>
          <w:rFonts w:ascii="Arial" w:eastAsia="Times New Roman" w:hAnsi="Arial" w:cs="Arial"/>
          <w:color w:val="212529"/>
          <w:sz w:val="24"/>
          <w:szCs w:val="24"/>
        </w:rPr>
        <w:t>воде.</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29" w:name="100029"/>
      <w:bookmarkEnd w:id="29"/>
      <w:r w:rsidRPr="002F08BA">
        <w:rPr>
          <w:rFonts w:ascii="Arial" w:eastAsia="Times New Roman" w:hAnsi="Arial" w:cs="Arial"/>
          <w:color w:val="212529"/>
          <w:sz w:val="24"/>
          <w:szCs w:val="24"/>
        </w:rPr>
        <w:t>Захоронение в воде возможно при следующих обстоятельствах: когда гибель (смерть) произошла на судне, находящемся в открытом море, и доставка тел на берег или их сохранение на судне в соответствии с нормами санитарной безопасности невозможны или чрезвычайно затруднены;</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0" w:name="100030"/>
      <w:bookmarkEnd w:id="30"/>
      <w:r w:rsidRPr="002F08BA">
        <w:rPr>
          <w:rFonts w:ascii="Arial" w:eastAsia="Times New Roman" w:hAnsi="Arial" w:cs="Arial"/>
          <w:color w:val="212529"/>
          <w:sz w:val="24"/>
          <w:szCs w:val="24"/>
        </w:rPr>
        <w:t>при отсутствии возможности принять меры к доставке умерших на судне, находящемся в открытом море, в ближайший населенный пункт, где тела могут быть помещены в надлежащие условия, в том числе с использованием морской авиации, а также при отсутствии или невозможности использования судовых средств консервации и охлаждения, в том числе запаивания в металлические герметичные гробы или контейнеры, допускается погребение в море.</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1" w:name="100031"/>
      <w:bookmarkEnd w:id="31"/>
      <w:r w:rsidRPr="002F08BA">
        <w:rPr>
          <w:rFonts w:ascii="Arial" w:eastAsia="Times New Roman" w:hAnsi="Arial" w:cs="Arial"/>
          <w:color w:val="212529"/>
          <w:sz w:val="24"/>
          <w:szCs w:val="24"/>
        </w:rPr>
        <w:t xml:space="preserve">Местами захоронения являются отведенные в соответствии с этическими, санитарными и экологическими требованиями участки земли для захоронения тел </w:t>
      </w:r>
      <w:r w:rsidRPr="002F08BA">
        <w:rPr>
          <w:rFonts w:ascii="Arial" w:eastAsia="Times New Roman" w:hAnsi="Arial" w:cs="Arial"/>
          <w:color w:val="212529"/>
          <w:sz w:val="24"/>
          <w:szCs w:val="24"/>
        </w:rPr>
        <w:lastRenderedPageBreak/>
        <w:t>(останков) погибших (умерших), в том числе для захоронения урн с прахом погибших (умерших) (пеплом после сожжения тел (останков) погибших (умерших), далее - прах).</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2" w:name="100032"/>
      <w:bookmarkEnd w:id="32"/>
      <w:r w:rsidRPr="002F08BA">
        <w:rPr>
          <w:rFonts w:ascii="Arial" w:eastAsia="Times New Roman" w:hAnsi="Arial" w:cs="Arial"/>
          <w:color w:val="212529"/>
          <w:sz w:val="24"/>
          <w:szCs w:val="24"/>
        </w:rPr>
        <w:t>1.1.2 Основные принципы выбора земельного участка для размещения места захоронения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3" w:name="100033"/>
      <w:bookmarkEnd w:id="33"/>
      <w:r w:rsidRPr="002F08BA">
        <w:rPr>
          <w:rFonts w:ascii="Arial" w:eastAsia="Times New Roman" w:hAnsi="Arial" w:cs="Arial"/>
          <w:color w:val="212529"/>
          <w:sz w:val="24"/>
          <w:szCs w:val="24"/>
        </w:rPr>
        <w:t>Выбор земельного участка для размещения места захоронения осуществляется в соответствии с правилами застройки города или иного поселения с учетом гидрогеологических характеристик, особенностей рельефа местности, состава грунтов, предельно допустимых экологических нагрузок на окружающую среду, а также в соответствии с санитарными правилами и нормами и должен обеспечивать неопределенно долгий срок существования места погребения &lt;3&gt;.</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4" w:name="100034"/>
      <w:bookmarkEnd w:id="34"/>
      <w:r w:rsidRPr="002F08BA">
        <w:rPr>
          <w:rFonts w:ascii="Arial" w:eastAsia="Times New Roman" w:hAnsi="Arial" w:cs="Arial"/>
          <w:color w:val="212529"/>
          <w:sz w:val="24"/>
          <w:szCs w:val="24"/>
        </w:rPr>
        <w:t>--------------------------------</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5" w:name="100035"/>
      <w:bookmarkEnd w:id="35"/>
      <w:r w:rsidRPr="002F08BA">
        <w:rPr>
          <w:rFonts w:ascii="Arial" w:eastAsia="Times New Roman" w:hAnsi="Arial" w:cs="Arial"/>
          <w:color w:val="212529"/>
          <w:sz w:val="24"/>
          <w:szCs w:val="24"/>
        </w:rPr>
        <w:t>&lt;3&gt; Федеральный </w:t>
      </w:r>
      <w:hyperlink r:id="rId14" w:history="1">
        <w:r w:rsidRPr="002F08BA">
          <w:rPr>
            <w:rFonts w:ascii="Arial" w:eastAsia="Times New Roman" w:hAnsi="Arial" w:cs="Arial"/>
            <w:color w:val="4272D7"/>
            <w:sz w:val="24"/>
            <w:szCs w:val="24"/>
            <w:u w:val="single"/>
          </w:rPr>
          <w:t>закон</w:t>
        </w:r>
      </w:hyperlink>
      <w:r w:rsidRPr="002F08BA">
        <w:rPr>
          <w:rFonts w:ascii="Arial" w:eastAsia="Times New Roman" w:hAnsi="Arial" w:cs="Arial"/>
          <w:color w:val="212529"/>
          <w:sz w:val="24"/>
          <w:szCs w:val="24"/>
        </w:rPr>
        <w:t> от 12 января 1996 г. N 8-ФЗ "О погребении и похоронном деле".</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6" w:name="100036"/>
      <w:bookmarkEnd w:id="36"/>
      <w:r w:rsidRPr="002F08BA">
        <w:rPr>
          <w:rFonts w:ascii="Arial" w:eastAsia="Times New Roman" w:hAnsi="Arial" w:cs="Arial"/>
          <w:color w:val="212529"/>
          <w:sz w:val="24"/>
          <w:szCs w:val="24"/>
        </w:rPr>
        <w:t>Места захоронения должны размещаться на расстоянии не менее 300 метров от границ селитебной территории.</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7" w:name="100037"/>
      <w:bookmarkEnd w:id="37"/>
      <w:r w:rsidRPr="002F08BA">
        <w:rPr>
          <w:rFonts w:ascii="Arial" w:eastAsia="Times New Roman" w:hAnsi="Arial" w:cs="Arial"/>
          <w:color w:val="212529"/>
          <w:sz w:val="24"/>
          <w:szCs w:val="24"/>
        </w:rPr>
        <w:t>Не разрешается проводить захоронения на территориях:</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8" w:name="100038"/>
      <w:bookmarkEnd w:id="38"/>
      <w:r w:rsidRPr="002F08BA">
        <w:rPr>
          <w:rFonts w:ascii="Arial" w:eastAsia="Times New Roman" w:hAnsi="Arial" w:cs="Arial"/>
          <w:color w:val="212529"/>
          <w:sz w:val="24"/>
          <w:szCs w:val="24"/>
        </w:rPr>
        <w:t>первого и второго поясов зоны санитарной охраны источника водоснабжения, минерального источника, первой зоны округа санитарной (горно-санитарной) охраны курорта;</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9" w:name="100039"/>
      <w:bookmarkEnd w:id="39"/>
      <w:r w:rsidRPr="002F08BA">
        <w:rPr>
          <w:rFonts w:ascii="Arial" w:eastAsia="Times New Roman" w:hAnsi="Arial" w:cs="Arial"/>
          <w:color w:val="212529"/>
          <w:sz w:val="24"/>
          <w:szCs w:val="24"/>
        </w:rPr>
        <w:t xml:space="preserve">с выходами на поверхность </w:t>
      </w:r>
      <w:proofErr w:type="spellStart"/>
      <w:r w:rsidRPr="002F08BA">
        <w:rPr>
          <w:rFonts w:ascii="Arial" w:eastAsia="Times New Roman" w:hAnsi="Arial" w:cs="Arial"/>
          <w:color w:val="212529"/>
          <w:sz w:val="24"/>
          <w:szCs w:val="24"/>
        </w:rPr>
        <w:t>закарстованных</w:t>
      </w:r>
      <w:proofErr w:type="spellEnd"/>
      <w:r w:rsidRPr="002F08BA">
        <w:rPr>
          <w:rFonts w:ascii="Arial" w:eastAsia="Times New Roman" w:hAnsi="Arial" w:cs="Arial"/>
          <w:color w:val="212529"/>
          <w:sz w:val="24"/>
          <w:szCs w:val="24"/>
        </w:rPr>
        <w:t>, сильнотрещиноватых пород и в местах выклинивания водоносных горизонтов;</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0" w:name="100040"/>
      <w:bookmarkEnd w:id="40"/>
      <w:r w:rsidRPr="002F08BA">
        <w:rPr>
          <w:rFonts w:ascii="Arial" w:eastAsia="Times New Roman" w:hAnsi="Arial" w:cs="Arial"/>
          <w:color w:val="212529"/>
          <w:sz w:val="24"/>
          <w:szCs w:val="24"/>
        </w:rPr>
        <w:t>на берегах озер, рек и других поверхностных водных объектов, используемых населением для хозяйственно-бытовых нужд, купания и культурно-оздоровительных целей;</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1" w:name="100041"/>
      <w:bookmarkEnd w:id="41"/>
      <w:r w:rsidRPr="002F08BA">
        <w:rPr>
          <w:rFonts w:ascii="Arial" w:eastAsia="Times New Roman" w:hAnsi="Arial" w:cs="Arial"/>
          <w:color w:val="212529"/>
          <w:sz w:val="24"/>
          <w:szCs w:val="24"/>
        </w:rPr>
        <w:t>со стоянием грунтовых вод более двух метров от поверхности земли при наиболее высоком их стоянии, а также на затапливаемых, подверженных оползням и обвалам, заболоченных.</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2" w:name="100042"/>
      <w:bookmarkEnd w:id="42"/>
      <w:r w:rsidRPr="002F08BA">
        <w:rPr>
          <w:rFonts w:ascii="Arial" w:eastAsia="Times New Roman" w:hAnsi="Arial" w:cs="Arial"/>
          <w:color w:val="212529"/>
          <w:sz w:val="24"/>
          <w:szCs w:val="24"/>
        </w:rPr>
        <w:t>Создание новых мест захоронений, реконструкция действующих мест погребения возможны при наличии положительного заключения экологической и санитарно-гигиенической экспертизы.</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3" w:name="100043"/>
      <w:bookmarkEnd w:id="43"/>
      <w:r w:rsidRPr="002F08BA">
        <w:rPr>
          <w:rFonts w:ascii="Arial" w:eastAsia="Times New Roman" w:hAnsi="Arial" w:cs="Arial"/>
          <w:color w:val="212529"/>
          <w:sz w:val="24"/>
          <w:szCs w:val="24"/>
        </w:rPr>
        <w:t>Предоставление земельного участка для размещения места погребения осуществляется органами местного самоуправления в соответствии с земельным законодательством, а также в соответствии с проектной документацией, утвержденной в порядке, установленном законодательством Российской Федерации и законодательством субъектов Российской Федерации.</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4" w:name="100044"/>
      <w:bookmarkEnd w:id="44"/>
      <w:r w:rsidRPr="002F08BA">
        <w:rPr>
          <w:rFonts w:ascii="Arial" w:eastAsia="Times New Roman" w:hAnsi="Arial" w:cs="Arial"/>
          <w:color w:val="212529"/>
          <w:sz w:val="24"/>
          <w:szCs w:val="24"/>
        </w:rPr>
        <w:t>Размер земельного участка для захоронения определяется с учетом количества жителей конкретного города или иного поселения, а также с учетом вместимости уже имеющихся кладбищ, но не может превышать 40 га.</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5" w:name="100045"/>
      <w:bookmarkEnd w:id="45"/>
      <w:r w:rsidRPr="002F08BA">
        <w:rPr>
          <w:rFonts w:ascii="Arial" w:eastAsia="Times New Roman" w:hAnsi="Arial" w:cs="Arial"/>
          <w:color w:val="212529"/>
          <w:sz w:val="24"/>
          <w:szCs w:val="24"/>
        </w:rPr>
        <w:lastRenderedPageBreak/>
        <w:t>1.1.3 Соблюдение санитарно-гигиенических требований при выборе мест для захоронения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6" w:name="100046"/>
      <w:bookmarkEnd w:id="46"/>
      <w:r w:rsidRPr="002F08BA">
        <w:rPr>
          <w:rFonts w:ascii="Arial" w:eastAsia="Times New Roman" w:hAnsi="Arial" w:cs="Arial"/>
          <w:color w:val="212529"/>
          <w:sz w:val="24"/>
          <w:szCs w:val="24"/>
        </w:rPr>
        <w:t>Заблаговременное определение мест возможных захоронений производится на основе санитарно-эпидемиологической оценки следующих факторов </w:t>
      </w:r>
      <w:hyperlink r:id="rId15" w:anchor="100053" w:history="1">
        <w:r w:rsidRPr="002F08BA">
          <w:rPr>
            <w:rFonts w:ascii="Arial" w:eastAsia="Times New Roman" w:hAnsi="Arial" w:cs="Arial"/>
            <w:color w:val="4272D7"/>
            <w:sz w:val="24"/>
            <w:szCs w:val="24"/>
            <w:u w:val="single"/>
          </w:rPr>
          <w:t>&lt;4&gt;</w:t>
        </w:r>
      </w:hyperlink>
      <w:r w:rsidRPr="002F08BA">
        <w:rPr>
          <w:rFonts w:ascii="Arial" w:eastAsia="Times New Roman" w:hAnsi="Arial" w:cs="Arial"/>
          <w:color w:val="212529"/>
          <w:sz w:val="24"/>
          <w:szCs w:val="24"/>
        </w:rPr>
        <w:t>:</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7" w:name="100047"/>
      <w:bookmarkEnd w:id="47"/>
      <w:r w:rsidRPr="002F08BA">
        <w:rPr>
          <w:rFonts w:ascii="Arial" w:eastAsia="Times New Roman" w:hAnsi="Arial" w:cs="Arial"/>
          <w:color w:val="212529"/>
          <w:sz w:val="24"/>
          <w:szCs w:val="24"/>
        </w:rPr>
        <w:t>санитарно-эпидемиологической обстановки;</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8" w:name="100048"/>
      <w:bookmarkEnd w:id="48"/>
      <w:r w:rsidRPr="002F08BA">
        <w:rPr>
          <w:rFonts w:ascii="Arial" w:eastAsia="Times New Roman" w:hAnsi="Arial" w:cs="Arial"/>
          <w:color w:val="212529"/>
          <w:sz w:val="24"/>
          <w:szCs w:val="24"/>
        </w:rPr>
        <w:t>градостроительного назначения и ландшафтного зонирования территории;</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9" w:name="100049"/>
      <w:bookmarkEnd w:id="49"/>
      <w:r w:rsidRPr="002F08BA">
        <w:rPr>
          <w:rFonts w:ascii="Arial" w:eastAsia="Times New Roman" w:hAnsi="Arial" w:cs="Arial"/>
          <w:color w:val="212529"/>
          <w:sz w:val="24"/>
          <w:szCs w:val="24"/>
        </w:rPr>
        <w:t>геологических, гидрогеологических и гидрогеохимических данных;</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50" w:name="100050"/>
      <w:bookmarkEnd w:id="50"/>
      <w:r w:rsidRPr="002F08BA">
        <w:rPr>
          <w:rFonts w:ascii="Arial" w:eastAsia="Times New Roman" w:hAnsi="Arial" w:cs="Arial"/>
          <w:color w:val="212529"/>
          <w:sz w:val="24"/>
          <w:szCs w:val="24"/>
        </w:rPr>
        <w:t xml:space="preserve">почвенно-географических и способности почв и </w:t>
      </w:r>
      <w:proofErr w:type="spellStart"/>
      <w:r w:rsidRPr="002F08BA">
        <w:rPr>
          <w:rFonts w:ascii="Arial" w:eastAsia="Times New Roman" w:hAnsi="Arial" w:cs="Arial"/>
          <w:color w:val="212529"/>
          <w:sz w:val="24"/>
          <w:szCs w:val="24"/>
        </w:rPr>
        <w:t>почвогрунтов</w:t>
      </w:r>
      <w:proofErr w:type="spellEnd"/>
      <w:r w:rsidRPr="002F08BA">
        <w:rPr>
          <w:rFonts w:ascii="Arial" w:eastAsia="Times New Roman" w:hAnsi="Arial" w:cs="Arial"/>
          <w:color w:val="212529"/>
          <w:sz w:val="24"/>
          <w:szCs w:val="24"/>
        </w:rPr>
        <w:t xml:space="preserve"> к самоочищению;</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51" w:name="100051"/>
      <w:bookmarkEnd w:id="51"/>
      <w:r w:rsidRPr="002F08BA">
        <w:rPr>
          <w:rFonts w:ascii="Arial" w:eastAsia="Times New Roman" w:hAnsi="Arial" w:cs="Arial"/>
          <w:color w:val="212529"/>
          <w:sz w:val="24"/>
          <w:szCs w:val="24"/>
        </w:rPr>
        <w:t>эрозионного потенциала и миграции загрязнений; транспортной доступности.</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52" w:name="100052"/>
      <w:bookmarkEnd w:id="52"/>
      <w:r w:rsidRPr="002F08BA">
        <w:rPr>
          <w:rFonts w:ascii="Arial" w:eastAsia="Times New Roman" w:hAnsi="Arial" w:cs="Arial"/>
          <w:color w:val="212529"/>
          <w:sz w:val="24"/>
          <w:szCs w:val="24"/>
        </w:rPr>
        <w:t>--------------------------------</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53" w:name="100053"/>
      <w:bookmarkEnd w:id="53"/>
      <w:r w:rsidRPr="002F08BA">
        <w:rPr>
          <w:rFonts w:ascii="Arial" w:eastAsia="Times New Roman" w:hAnsi="Arial" w:cs="Arial"/>
          <w:color w:val="212529"/>
          <w:sz w:val="24"/>
          <w:szCs w:val="24"/>
        </w:rPr>
        <w:t>&lt;4&gt; Санитарные правила и нормы </w:t>
      </w:r>
      <w:hyperlink r:id="rId16" w:anchor="100012" w:history="1">
        <w:r w:rsidRPr="002F08BA">
          <w:rPr>
            <w:rFonts w:ascii="Arial" w:eastAsia="Times New Roman" w:hAnsi="Arial" w:cs="Arial"/>
            <w:color w:val="4272D7"/>
            <w:sz w:val="24"/>
            <w:szCs w:val="24"/>
            <w:u w:val="single"/>
          </w:rPr>
          <w:t>СанПиН 2.1.2882-11</w:t>
        </w:r>
      </w:hyperlink>
      <w:r w:rsidRPr="002F08BA">
        <w:rPr>
          <w:rFonts w:ascii="Arial" w:eastAsia="Times New Roman" w:hAnsi="Arial" w:cs="Arial"/>
          <w:color w:val="212529"/>
          <w:sz w:val="24"/>
          <w:szCs w:val="24"/>
        </w:rPr>
        <w:t> "Гигиенические требования к размещению, устройству и содержанию кладбищ, зданий и сооружений похоронного назначения", утвержденные Главным санитарным врачом Российской Федерации 28 июня 2011 г.</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54" w:name="100054"/>
      <w:bookmarkEnd w:id="54"/>
      <w:r w:rsidRPr="002F08BA">
        <w:rPr>
          <w:rFonts w:ascii="Arial" w:eastAsia="Times New Roman" w:hAnsi="Arial" w:cs="Arial"/>
          <w:color w:val="212529"/>
          <w:sz w:val="24"/>
          <w:szCs w:val="24"/>
        </w:rPr>
        <w:t>Участок, отводимый под захоронение, должен удовлетворять следующим требованиям:</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55" w:name="100055"/>
      <w:bookmarkEnd w:id="55"/>
      <w:r w:rsidRPr="002F08BA">
        <w:rPr>
          <w:rFonts w:ascii="Arial" w:eastAsia="Times New Roman" w:hAnsi="Arial" w:cs="Arial"/>
          <w:color w:val="212529"/>
          <w:sz w:val="24"/>
          <w:szCs w:val="24"/>
        </w:rPr>
        <w:t>иметь уклон в сторону, противоположенную от населенного пункта, открытых водоемов, а также при использовании населением грунтовых вод для хозяйственно-питьевых и бытовых целей;</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56" w:name="100056"/>
      <w:bookmarkEnd w:id="56"/>
      <w:r w:rsidRPr="002F08BA">
        <w:rPr>
          <w:rFonts w:ascii="Arial" w:eastAsia="Times New Roman" w:hAnsi="Arial" w:cs="Arial"/>
          <w:color w:val="212529"/>
          <w:sz w:val="24"/>
          <w:szCs w:val="24"/>
        </w:rPr>
        <w:t>не затопляться при паводках;</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57" w:name="100057"/>
      <w:bookmarkEnd w:id="57"/>
      <w:r w:rsidRPr="002F08BA">
        <w:rPr>
          <w:rFonts w:ascii="Arial" w:eastAsia="Times New Roman" w:hAnsi="Arial" w:cs="Arial"/>
          <w:color w:val="212529"/>
          <w:sz w:val="24"/>
          <w:szCs w:val="24"/>
        </w:rPr>
        <w:t>иметь уровень стояния грунтовых вод не менее чем в 2,5 м от поверхности земли при максимальном стоянии грунтовых вод. При уровне выше 2,5 м от поверхности земли участок может быть использован лишь для размещения кладбища для погребения после кремации;</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58" w:name="100058"/>
      <w:bookmarkEnd w:id="58"/>
      <w:r w:rsidRPr="002F08BA">
        <w:rPr>
          <w:rFonts w:ascii="Arial" w:eastAsia="Times New Roman" w:hAnsi="Arial" w:cs="Arial"/>
          <w:color w:val="212529"/>
          <w:sz w:val="24"/>
          <w:szCs w:val="24"/>
        </w:rPr>
        <w:t>иметь сухую, пористую почву (супесчаную, песчаную) на глубине 1,5 м и ниже, с влажностью почвы в пределах 6 - 18%.</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59" w:name="100059"/>
      <w:bookmarkEnd w:id="59"/>
      <w:r w:rsidRPr="002F08BA">
        <w:rPr>
          <w:rFonts w:ascii="Arial" w:eastAsia="Times New Roman" w:hAnsi="Arial" w:cs="Arial"/>
          <w:color w:val="212529"/>
          <w:sz w:val="24"/>
          <w:szCs w:val="24"/>
        </w:rPr>
        <w:t>Места возможных захоронений должны размещаться на расстоянии:</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60" w:name="100060"/>
      <w:bookmarkEnd w:id="60"/>
      <w:r w:rsidRPr="002F08BA">
        <w:rPr>
          <w:rFonts w:ascii="Arial" w:eastAsia="Times New Roman" w:hAnsi="Arial" w:cs="Arial"/>
          <w:color w:val="212529"/>
          <w:sz w:val="24"/>
          <w:szCs w:val="24"/>
        </w:rPr>
        <w:t>от жилых, общественных зданий, спортивно-оздоровительных и санаторно-курортных зон в соответствии с санитарными правилами по санитарно-защитным зонам и санитарной классификации предприятий, сооружений и иных объектов;</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61" w:name="100061"/>
      <w:bookmarkEnd w:id="61"/>
      <w:r w:rsidRPr="002F08BA">
        <w:rPr>
          <w:rFonts w:ascii="Arial" w:eastAsia="Times New Roman" w:hAnsi="Arial" w:cs="Arial"/>
          <w:color w:val="212529"/>
          <w:sz w:val="24"/>
          <w:szCs w:val="24"/>
        </w:rPr>
        <w:t xml:space="preserve">от водозаборных сооружений централизованного источника водоснабжения населения не менее 1000 м с подтверждением достаточности расстояния расчетами поясов зон санитарной охраны </w:t>
      </w:r>
      <w:proofErr w:type="spellStart"/>
      <w:r w:rsidRPr="002F08BA">
        <w:rPr>
          <w:rFonts w:ascii="Arial" w:eastAsia="Times New Roman" w:hAnsi="Arial" w:cs="Arial"/>
          <w:color w:val="212529"/>
          <w:sz w:val="24"/>
          <w:szCs w:val="24"/>
        </w:rPr>
        <w:t>водоисточника</w:t>
      </w:r>
      <w:proofErr w:type="spellEnd"/>
      <w:r w:rsidRPr="002F08BA">
        <w:rPr>
          <w:rFonts w:ascii="Arial" w:eastAsia="Times New Roman" w:hAnsi="Arial" w:cs="Arial"/>
          <w:color w:val="212529"/>
          <w:sz w:val="24"/>
          <w:szCs w:val="24"/>
        </w:rPr>
        <w:t xml:space="preserve"> и времени фильтрации.</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62" w:name="100062"/>
      <w:bookmarkEnd w:id="62"/>
      <w:r w:rsidRPr="002F08BA">
        <w:rPr>
          <w:rFonts w:ascii="Arial" w:eastAsia="Times New Roman" w:hAnsi="Arial" w:cs="Arial"/>
          <w:color w:val="212529"/>
          <w:sz w:val="24"/>
          <w:szCs w:val="24"/>
        </w:rPr>
        <w:t xml:space="preserve">В сельских населенных пунктах, пользующихся колодцами, каптажами, родниками и другими природными источниками водоснабжения, при планировании размещения мест возможных захоронений выше по потоку грунтовых вод санитарно-защитная зона между предполагаемым местом захоронения и населенным пунктом </w:t>
      </w:r>
      <w:r w:rsidRPr="002F08BA">
        <w:rPr>
          <w:rFonts w:ascii="Arial" w:eastAsia="Times New Roman" w:hAnsi="Arial" w:cs="Arial"/>
          <w:color w:val="212529"/>
          <w:sz w:val="24"/>
          <w:szCs w:val="24"/>
        </w:rPr>
        <w:lastRenderedPageBreak/>
        <w:t>обеспечивается в соответствии с результатами расчетов очистки грунтовых вод и данными лабораторных исследований.</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63" w:name="100063"/>
      <w:bookmarkEnd w:id="63"/>
      <w:r w:rsidRPr="002F08BA">
        <w:rPr>
          <w:rFonts w:ascii="Arial" w:eastAsia="Times New Roman" w:hAnsi="Arial" w:cs="Arial"/>
          <w:color w:val="212529"/>
          <w:sz w:val="24"/>
          <w:szCs w:val="24"/>
        </w:rPr>
        <w:t>Колумбарии и стены скорби для захоронения урн с прахом погибших следует размещать на специально выделенных участках земли. Допускается размещение колумбариев и стен скорби за пределами мест возможных захоронений на обособленных участках земли на расстоянии не менее 50 м от жилых зданий, территорий лечебных, детских, образовательных, спортивно-оздоровительных, культурно-просветительных учреждений и учреждений социального обеспечения населения.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64" w:name="100064"/>
      <w:bookmarkEnd w:id="64"/>
      <w:r w:rsidRPr="002F08BA">
        <w:rPr>
          <w:rFonts w:ascii="Arial" w:eastAsia="Times New Roman" w:hAnsi="Arial" w:cs="Arial"/>
          <w:color w:val="212529"/>
          <w:sz w:val="24"/>
          <w:szCs w:val="24"/>
        </w:rPr>
        <w:t>Выбор участков и отвод территории под места возможных захоронений осуществляются главным архитектором города совместно с представителями органов жилищно-коммунального хозяйства по согласованию с представителями санитарно-эпидемиологической и экологической служб и утверждаются решением органов исполнительной власти субъектов Российской Федерации или местного самоуправления на основании генеральных планов развития поселений.</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65" w:name="100065"/>
      <w:bookmarkEnd w:id="65"/>
      <w:r w:rsidRPr="002F08BA">
        <w:rPr>
          <w:rFonts w:ascii="Arial" w:eastAsia="Times New Roman" w:hAnsi="Arial" w:cs="Arial"/>
          <w:color w:val="212529"/>
          <w:sz w:val="24"/>
          <w:szCs w:val="24"/>
        </w:rPr>
        <w:t>При отводе участка площадью, превышающей 40 га, когда градостроительная ситуация требует большей площади, участок следует членить на зоны, разделенные зоной моральной защиты (далее - ЗМЗ) так, чтобы каждая зона не превышала площадь 40 га и могла функционировать как самостоятельное место захоронения.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66" w:name="100066"/>
      <w:bookmarkEnd w:id="66"/>
      <w:r w:rsidRPr="002F08BA">
        <w:rPr>
          <w:rFonts w:ascii="Arial" w:eastAsia="Times New Roman" w:hAnsi="Arial" w:cs="Arial"/>
          <w:color w:val="212529"/>
          <w:sz w:val="24"/>
          <w:szCs w:val="24"/>
        </w:rPr>
        <w:t>Располагать в ЗМЗ захоронения, в том числе и после кремации, не разрешается.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67" w:name="100067"/>
      <w:bookmarkEnd w:id="67"/>
      <w:r w:rsidRPr="002F08BA">
        <w:rPr>
          <w:rFonts w:ascii="Arial" w:eastAsia="Times New Roman" w:hAnsi="Arial" w:cs="Arial"/>
          <w:color w:val="212529"/>
          <w:sz w:val="24"/>
          <w:szCs w:val="24"/>
        </w:rPr>
        <w:t>Ширину ЗМЗ между зонами рекомендуется принимать не менее 40 м.</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bookmarkStart w:id="68" w:name="100068"/>
      <w:bookmarkEnd w:id="68"/>
      <w:r w:rsidRPr="002F08BA">
        <w:rPr>
          <w:rFonts w:ascii="Arial" w:eastAsia="Times New Roman" w:hAnsi="Arial" w:cs="Arial"/>
          <w:color w:val="212529"/>
          <w:sz w:val="24"/>
          <w:szCs w:val="24"/>
        </w:rPr>
        <w:t>1.2 Создание запасов средств для проведения срочного</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r w:rsidRPr="002F08BA">
        <w:rPr>
          <w:rFonts w:ascii="Arial" w:eastAsia="Times New Roman" w:hAnsi="Arial" w:cs="Arial"/>
          <w:color w:val="212529"/>
          <w:sz w:val="24"/>
          <w:szCs w:val="24"/>
        </w:rPr>
        <w:t>захоронения трупов в военное время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69" w:name="100069"/>
      <w:bookmarkEnd w:id="69"/>
      <w:r w:rsidRPr="002F08BA">
        <w:rPr>
          <w:rFonts w:ascii="Arial" w:eastAsia="Times New Roman" w:hAnsi="Arial" w:cs="Arial"/>
          <w:color w:val="212529"/>
          <w:sz w:val="24"/>
          <w:szCs w:val="24"/>
        </w:rPr>
        <w:t>Создание и накопление материально-технических средств для проведения срочного захоронения трупов и средств обеззараживания производится органами исполнительной власти субъектов Российской Федерации и органами местного самоуправления на соответствующих территориях в составе запасов для нужд гражданской обороны исходя из прогнозируемых объемов работ по срочному захоронению трупов.</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70" w:name="100070"/>
      <w:bookmarkEnd w:id="70"/>
      <w:r w:rsidRPr="002F08BA">
        <w:rPr>
          <w:rFonts w:ascii="Arial" w:eastAsia="Times New Roman" w:hAnsi="Arial" w:cs="Arial"/>
          <w:color w:val="212529"/>
          <w:sz w:val="24"/>
          <w:szCs w:val="24"/>
        </w:rPr>
        <w:t>Примерная номенклатура запасов, необходимых для осуществления срочного захоронения трупов:</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71" w:name="100071"/>
      <w:bookmarkEnd w:id="71"/>
      <w:r w:rsidRPr="002F08BA">
        <w:rPr>
          <w:rFonts w:ascii="Arial" w:eastAsia="Times New Roman" w:hAnsi="Arial" w:cs="Arial"/>
          <w:color w:val="212529"/>
          <w:sz w:val="24"/>
          <w:szCs w:val="24"/>
        </w:rPr>
        <w:t>средства индивидуальной защиты кожи и органов дыхания для персонала НФГО, предназначенных для захоронения трупов в военное время;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72" w:name="100072"/>
      <w:bookmarkEnd w:id="72"/>
      <w:r w:rsidRPr="002F08BA">
        <w:rPr>
          <w:rFonts w:ascii="Arial" w:eastAsia="Times New Roman" w:hAnsi="Arial" w:cs="Arial"/>
          <w:color w:val="212529"/>
          <w:sz w:val="24"/>
          <w:szCs w:val="24"/>
        </w:rPr>
        <w:t>запасы гробов (материалов для изготовления гробов);</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73" w:name="100073"/>
      <w:bookmarkEnd w:id="73"/>
      <w:r w:rsidRPr="002F08BA">
        <w:rPr>
          <w:rFonts w:ascii="Arial" w:eastAsia="Times New Roman" w:hAnsi="Arial" w:cs="Arial"/>
          <w:color w:val="212529"/>
          <w:sz w:val="24"/>
          <w:szCs w:val="24"/>
        </w:rPr>
        <w:t>мешки патологоанатомические;</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74" w:name="100074"/>
      <w:bookmarkEnd w:id="74"/>
      <w:r w:rsidRPr="002F08BA">
        <w:rPr>
          <w:rFonts w:ascii="Arial" w:eastAsia="Times New Roman" w:hAnsi="Arial" w:cs="Arial"/>
          <w:color w:val="212529"/>
          <w:sz w:val="24"/>
          <w:szCs w:val="24"/>
        </w:rPr>
        <w:t>дезинфицирующие вещества (хлорная известь);</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75" w:name="100075"/>
      <w:bookmarkEnd w:id="75"/>
      <w:r w:rsidRPr="002F08BA">
        <w:rPr>
          <w:rFonts w:ascii="Arial" w:eastAsia="Times New Roman" w:hAnsi="Arial" w:cs="Arial"/>
          <w:color w:val="212529"/>
          <w:sz w:val="24"/>
          <w:szCs w:val="24"/>
        </w:rPr>
        <w:t>горюче-смазочные материалы (для транспортного обеспечения).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76" w:name="100076"/>
      <w:bookmarkEnd w:id="76"/>
      <w:r w:rsidRPr="002F08BA">
        <w:rPr>
          <w:rFonts w:ascii="Arial" w:eastAsia="Times New Roman" w:hAnsi="Arial" w:cs="Arial"/>
          <w:color w:val="212529"/>
          <w:sz w:val="24"/>
          <w:szCs w:val="24"/>
        </w:rPr>
        <w:lastRenderedPageBreak/>
        <w:t xml:space="preserve">В мирное время создаются запасы гробов (материалов для изготовления гробов) и патологоанатомических мешков из расчета 30% от прогнозируемых безвозвратных потерь, запасы </w:t>
      </w:r>
      <w:proofErr w:type="gramStart"/>
      <w:r w:rsidRPr="002F08BA">
        <w:rPr>
          <w:rFonts w:ascii="Arial" w:eastAsia="Times New Roman" w:hAnsi="Arial" w:cs="Arial"/>
          <w:color w:val="212529"/>
          <w:sz w:val="24"/>
          <w:szCs w:val="24"/>
        </w:rPr>
        <w:t>дезинфицирующих средств</w:t>
      </w:r>
      <w:proofErr w:type="gramEnd"/>
      <w:r w:rsidRPr="002F08BA">
        <w:rPr>
          <w:rFonts w:ascii="Arial" w:eastAsia="Times New Roman" w:hAnsi="Arial" w:cs="Arial"/>
          <w:color w:val="212529"/>
          <w:sz w:val="24"/>
          <w:szCs w:val="24"/>
        </w:rPr>
        <w:t xml:space="preserve"> применяемых для массовых захоронений из расчета 40% от прогнозируемых потерь (10% средств может быть использовано для проведения противоэпидемических мероприятий в местах первоначального нахождения погибших). Для восполнения текущих потребностей в ходе непосредственного осуществления мероприятий по захоронению трупов в военное время заблаговременно (в мирное время) должны быть заключены договора на поставку средств, необходимых для осуществления срочного захоронения трупов в объеме, соответствующем прогнозируемым потерям.</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77" w:name="100077"/>
      <w:bookmarkEnd w:id="77"/>
      <w:r w:rsidRPr="002F08BA">
        <w:rPr>
          <w:rFonts w:ascii="Arial" w:eastAsia="Times New Roman" w:hAnsi="Arial" w:cs="Arial"/>
          <w:color w:val="212529"/>
          <w:sz w:val="24"/>
          <w:szCs w:val="24"/>
        </w:rPr>
        <w:t>Оснащение НФГО техникой и имуществом осуществляется организацией, на базе которой создается и функционирует данное НФГО. Исходя из планируемого объема работ по срочному захоронению трупов необходимо учитывать возможность привлечения дополнительных технических средств из других организаций, в особенности это касается землеройной техники (экскаваторов) и транспортных средств, на которых будет осуществляться транспортировка трупов к месту захоронения.</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bookmarkStart w:id="78" w:name="100078"/>
      <w:bookmarkEnd w:id="78"/>
      <w:r w:rsidRPr="002F08BA">
        <w:rPr>
          <w:rFonts w:ascii="Arial" w:eastAsia="Times New Roman" w:hAnsi="Arial" w:cs="Arial"/>
          <w:color w:val="212529"/>
          <w:sz w:val="24"/>
          <w:szCs w:val="24"/>
        </w:rPr>
        <w:t>1.3 Создание, подготовка и поддержание в готовности сил</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r w:rsidRPr="002F08BA">
        <w:rPr>
          <w:rFonts w:ascii="Arial" w:eastAsia="Times New Roman" w:hAnsi="Arial" w:cs="Arial"/>
          <w:color w:val="212529"/>
          <w:sz w:val="24"/>
          <w:szCs w:val="24"/>
        </w:rPr>
        <w:t>и средств гражданской обороны для обеспечения мероприятий</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r w:rsidRPr="002F08BA">
        <w:rPr>
          <w:rFonts w:ascii="Arial" w:eastAsia="Times New Roman" w:hAnsi="Arial" w:cs="Arial"/>
          <w:color w:val="212529"/>
          <w:sz w:val="24"/>
          <w:szCs w:val="24"/>
        </w:rPr>
        <w:t>по срочному захоронению трупов</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79" w:name="100079"/>
      <w:bookmarkEnd w:id="79"/>
      <w:r w:rsidRPr="002F08BA">
        <w:rPr>
          <w:rFonts w:ascii="Arial" w:eastAsia="Times New Roman" w:hAnsi="Arial" w:cs="Arial"/>
          <w:color w:val="212529"/>
          <w:sz w:val="24"/>
          <w:szCs w:val="24"/>
        </w:rPr>
        <w:t>НФГО, предназначенные для захоронения трупов в военное время, представляют собой структуры, входящие в состав службы по захоронению трупов муниципального образования, оснащаются техникой, оборудованием, снаряжением и материалами, подготовленные для проведения комплекса мероприятий по срочному захоронению трупов в военное время, а также при чрезвычайных ситуациях мирного времени в составе сил гражданской обороны и сил единой государственной системы предупреждения и ликвидации чрезвычайных ситуаций.</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80" w:name="100080"/>
      <w:bookmarkEnd w:id="80"/>
      <w:r w:rsidRPr="002F08BA">
        <w:rPr>
          <w:rFonts w:ascii="Arial" w:eastAsia="Times New Roman" w:hAnsi="Arial" w:cs="Arial"/>
          <w:color w:val="212529"/>
          <w:sz w:val="24"/>
          <w:szCs w:val="24"/>
        </w:rPr>
        <w:t>НФГО, предназначенные для захоронения трупов в военное время, создаются специализированными ритуальными службами (организациями) из числа своих работников в обязательном порядке, если это предусмотрено законодательством Российской Федерации, или по решению администраций специализированных ритуальных организаций, в порядке, предусмотренном законодательством Российской Федерации.</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81" w:name="100081"/>
      <w:bookmarkEnd w:id="81"/>
      <w:r w:rsidRPr="002F08BA">
        <w:rPr>
          <w:rFonts w:ascii="Arial" w:eastAsia="Times New Roman" w:hAnsi="Arial" w:cs="Arial"/>
          <w:color w:val="212529"/>
          <w:sz w:val="24"/>
          <w:szCs w:val="24"/>
        </w:rPr>
        <w:t>Перечень специализированных ритуальных служб (организаций), независимо от форм собственности, создающих НФГО, предназначенные для захоронения трупов в военное время, разрабатывается, утверждается и доводится до соответствующих руководителей организаций органами местного самоуправления.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82" w:name="100082"/>
      <w:bookmarkEnd w:id="82"/>
      <w:r w:rsidRPr="002F08BA">
        <w:rPr>
          <w:rFonts w:ascii="Arial" w:eastAsia="Times New Roman" w:hAnsi="Arial" w:cs="Arial"/>
          <w:color w:val="212529"/>
          <w:sz w:val="24"/>
          <w:szCs w:val="24"/>
        </w:rPr>
        <w:t>НФГО, предназначенные для захоронения трупов в военное время, рекомендуется создавать на базе специализированных ритуальных служб (организаций), соответствующих хотя бы одному из следующих условий:</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83" w:name="100083"/>
      <w:bookmarkEnd w:id="83"/>
      <w:r w:rsidRPr="002F08BA">
        <w:rPr>
          <w:rFonts w:ascii="Arial" w:eastAsia="Times New Roman" w:hAnsi="Arial" w:cs="Arial"/>
          <w:color w:val="212529"/>
          <w:sz w:val="24"/>
          <w:szCs w:val="24"/>
        </w:rPr>
        <w:t>размещение специализированной ритуальной организации вблизи категорированных городов, а также населенных пунктов с плотностью населения 500 и более человек на 1 кв. км;</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84" w:name="100084"/>
      <w:bookmarkEnd w:id="84"/>
      <w:r w:rsidRPr="002F08BA">
        <w:rPr>
          <w:rFonts w:ascii="Arial" w:eastAsia="Times New Roman" w:hAnsi="Arial" w:cs="Arial"/>
          <w:color w:val="212529"/>
          <w:sz w:val="24"/>
          <w:szCs w:val="24"/>
        </w:rPr>
        <w:lastRenderedPageBreak/>
        <w:t>размещение специализированной ритуальной организации вблизи заранее определенных органами исполнительной власти субъекта Российской Федерации безопасных районов, предназначенных для принятия эвакуируемого населения.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85" w:name="100085"/>
      <w:bookmarkEnd w:id="85"/>
      <w:r w:rsidRPr="002F08BA">
        <w:rPr>
          <w:rFonts w:ascii="Arial" w:eastAsia="Times New Roman" w:hAnsi="Arial" w:cs="Arial"/>
          <w:color w:val="212529"/>
          <w:sz w:val="24"/>
          <w:szCs w:val="24"/>
        </w:rPr>
        <w:t>НФГО, предназначенные для захоронения трупов в военное время, создаются для: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86" w:name="100086"/>
      <w:bookmarkEnd w:id="86"/>
      <w:r w:rsidRPr="002F08BA">
        <w:rPr>
          <w:rFonts w:ascii="Arial" w:eastAsia="Times New Roman" w:hAnsi="Arial" w:cs="Arial"/>
          <w:color w:val="212529"/>
          <w:sz w:val="24"/>
          <w:szCs w:val="24"/>
        </w:rPr>
        <w:t>сбора трупов;</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87" w:name="100087"/>
      <w:bookmarkEnd w:id="87"/>
      <w:r w:rsidRPr="002F08BA">
        <w:rPr>
          <w:rFonts w:ascii="Arial" w:eastAsia="Times New Roman" w:hAnsi="Arial" w:cs="Arial"/>
          <w:color w:val="212529"/>
          <w:sz w:val="24"/>
          <w:szCs w:val="24"/>
        </w:rPr>
        <w:t>осуществления доставки трупов к месту захоронения;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88" w:name="100088"/>
      <w:bookmarkEnd w:id="88"/>
      <w:r w:rsidRPr="002F08BA">
        <w:rPr>
          <w:rFonts w:ascii="Arial" w:eastAsia="Times New Roman" w:hAnsi="Arial" w:cs="Arial"/>
          <w:color w:val="212529"/>
          <w:sz w:val="24"/>
          <w:szCs w:val="24"/>
        </w:rPr>
        <w:t>осуществления доставки к месту захоронения гробов (герметичных пакетов или контейнеров) со складов;</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89" w:name="100089"/>
      <w:bookmarkEnd w:id="89"/>
      <w:r w:rsidRPr="002F08BA">
        <w:rPr>
          <w:rFonts w:ascii="Arial" w:eastAsia="Times New Roman" w:hAnsi="Arial" w:cs="Arial"/>
          <w:color w:val="212529"/>
          <w:sz w:val="24"/>
          <w:szCs w:val="24"/>
        </w:rPr>
        <w:t>проведения обеззараживания и захоронения трупов.</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90" w:name="100090"/>
      <w:bookmarkEnd w:id="90"/>
      <w:r w:rsidRPr="002F08BA">
        <w:rPr>
          <w:rFonts w:ascii="Arial" w:eastAsia="Times New Roman" w:hAnsi="Arial" w:cs="Arial"/>
          <w:color w:val="212529"/>
          <w:sz w:val="24"/>
          <w:szCs w:val="24"/>
        </w:rPr>
        <w:t>Состав и структуру НФГО, предназначенных для захоронения трупов в военное время, определяют соответствующие органы местного самоуправления в соответствии с требованиями законодательства и </w:t>
      </w:r>
      <w:hyperlink r:id="rId17" w:anchor="100422" w:history="1">
        <w:r w:rsidRPr="002F08BA">
          <w:rPr>
            <w:rFonts w:ascii="Arial" w:eastAsia="Times New Roman" w:hAnsi="Arial" w:cs="Arial"/>
            <w:color w:val="4272D7"/>
            <w:sz w:val="24"/>
            <w:szCs w:val="24"/>
            <w:u w:val="single"/>
          </w:rPr>
          <w:t>Положением</w:t>
        </w:r>
      </w:hyperlink>
      <w:r w:rsidRPr="002F08BA">
        <w:rPr>
          <w:rFonts w:ascii="Arial" w:eastAsia="Times New Roman" w:hAnsi="Arial" w:cs="Arial"/>
          <w:color w:val="212529"/>
          <w:sz w:val="24"/>
          <w:szCs w:val="24"/>
        </w:rPr>
        <w:t> о службе по захоронению трупов муниципального образования (приложение 2), исходя из возложенных на них задач по гражданской обороне и защите от чрезвычайных ситуаций. Состав, структура и оснащение создаваемых НФГО, предназначенных для захоронения трупов в военное время, согласовываются с территориальными органами МЧС России в установленном порядке.</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91" w:name="100091"/>
      <w:bookmarkEnd w:id="91"/>
      <w:r w:rsidRPr="002F08BA">
        <w:rPr>
          <w:rFonts w:ascii="Arial" w:eastAsia="Times New Roman" w:hAnsi="Arial" w:cs="Arial"/>
          <w:color w:val="212529"/>
          <w:sz w:val="24"/>
          <w:szCs w:val="24"/>
        </w:rPr>
        <w:t>Деятельность этих НФГО осуществляется по планам гражданской обороны и защиты населения, планам действий по предупреждению и ликвидации чрезвычайных ситуаций муниципальных образований и субъектов Российской Федерации.</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92" w:name="100092"/>
      <w:bookmarkEnd w:id="92"/>
      <w:r w:rsidRPr="002F08BA">
        <w:rPr>
          <w:rFonts w:ascii="Arial" w:eastAsia="Times New Roman" w:hAnsi="Arial" w:cs="Arial"/>
          <w:color w:val="212529"/>
          <w:sz w:val="24"/>
          <w:szCs w:val="24"/>
        </w:rPr>
        <w:t>Министерство Российской Федерации по делам гражданской обороны, чрезвычайным ситуациям и ликвидации последствий стихийных бедствий (далее - МЧС России) и его территориальные органы осуществляют методическое руководство и контроль за созданием НФГО, предназначенных для захоронения трупов в военное время, разрабатывают с участием федеральных органов исполнительной власти и органов исполнительной власти субъектов Российской Федерации примерную организационно-штатную структуру и рекомендации по нормам оснащения НФГО специальной техникой и имуществом.</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93" w:name="100093"/>
      <w:bookmarkEnd w:id="93"/>
      <w:r w:rsidRPr="002F08BA">
        <w:rPr>
          <w:rFonts w:ascii="Arial" w:eastAsia="Times New Roman" w:hAnsi="Arial" w:cs="Arial"/>
          <w:color w:val="212529"/>
          <w:sz w:val="24"/>
          <w:szCs w:val="24"/>
        </w:rPr>
        <w:t>Координацию деятельности НФГО, предназначенных для захоронения трупов в военное время, осуществляют территориальные органы МЧС России и органы, специально уполномоченные на решение задач в области гражданской обороны и защиты населения и территорий от чрезвычайных ситуаций при органах местного самоуправления.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94" w:name="100094"/>
      <w:bookmarkEnd w:id="94"/>
      <w:r w:rsidRPr="002F08BA">
        <w:rPr>
          <w:rFonts w:ascii="Arial" w:eastAsia="Times New Roman" w:hAnsi="Arial" w:cs="Arial"/>
          <w:color w:val="212529"/>
          <w:sz w:val="24"/>
          <w:szCs w:val="24"/>
        </w:rPr>
        <w:t xml:space="preserve">Подготовка и обучение НФГО, предназначенных для захоронения трупов в военное время, осуществляются в соответствии с действующим законодательством Российской Федерации, с учетом организационно-методических указаний МЧС России, а также нормативными правовыми актами </w:t>
      </w:r>
      <w:proofErr w:type="spellStart"/>
      <w:r w:rsidRPr="002F08BA">
        <w:rPr>
          <w:rFonts w:ascii="Arial" w:eastAsia="Times New Roman" w:hAnsi="Arial" w:cs="Arial"/>
          <w:color w:val="212529"/>
          <w:sz w:val="24"/>
          <w:szCs w:val="24"/>
        </w:rPr>
        <w:t>Ростехнадзора</w:t>
      </w:r>
      <w:proofErr w:type="spellEnd"/>
      <w:r w:rsidRPr="002F08BA">
        <w:rPr>
          <w:rFonts w:ascii="Arial" w:eastAsia="Times New Roman" w:hAnsi="Arial" w:cs="Arial"/>
          <w:color w:val="212529"/>
          <w:sz w:val="24"/>
          <w:szCs w:val="24"/>
        </w:rPr>
        <w:t xml:space="preserve"> и других органов, отвечающих за создание, подготовку и обеспечение НФГО на предприятиях и объектах. Примерные программы обучения НФГО, предназначенных для захоронения трупов в военное время, утверждаются МЧС России.</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bookmarkStart w:id="95" w:name="100095"/>
      <w:bookmarkEnd w:id="95"/>
      <w:r w:rsidRPr="002F08BA">
        <w:rPr>
          <w:rFonts w:ascii="Arial" w:eastAsia="Times New Roman" w:hAnsi="Arial" w:cs="Arial"/>
          <w:color w:val="212529"/>
          <w:sz w:val="24"/>
          <w:szCs w:val="24"/>
        </w:rPr>
        <w:t>1.4 Организация и проведение мероприятий по осуществлению</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r w:rsidRPr="002F08BA">
        <w:rPr>
          <w:rFonts w:ascii="Arial" w:eastAsia="Times New Roman" w:hAnsi="Arial" w:cs="Arial"/>
          <w:color w:val="212529"/>
          <w:sz w:val="24"/>
          <w:szCs w:val="24"/>
        </w:rPr>
        <w:lastRenderedPageBreak/>
        <w:t>опознания, учета и захоронения с соблюдением установленных</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r w:rsidRPr="002F08BA">
        <w:rPr>
          <w:rFonts w:ascii="Arial" w:eastAsia="Times New Roman" w:hAnsi="Arial" w:cs="Arial"/>
          <w:color w:val="212529"/>
          <w:sz w:val="24"/>
          <w:szCs w:val="24"/>
        </w:rPr>
        <w:t>законодательством правил</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96" w:name="100096"/>
      <w:bookmarkEnd w:id="96"/>
      <w:r w:rsidRPr="002F08BA">
        <w:rPr>
          <w:rFonts w:ascii="Arial" w:eastAsia="Times New Roman" w:hAnsi="Arial" w:cs="Arial"/>
          <w:color w:val="212529"/>
          <w:sz w:val="24"/>
          <w:szCs w:val="24"/>
        </w:rPr>
        <w:t>1.4.1 Организация и порядок проведения захоронений трупов</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97" w:name="100097"/>
      <w:bookmarkEnd w:id="97"/>
      <w:r w:rsidRPr="002F08BA">
        <w:rPr>
          <w:rFonts w:ascii="Arial" w:eastAsia="Times New Roman" w:hAnsi="Arial" w:cs="Arial"/>
          <w:color w:val="212529"/>
          <w:sz w:val="24"/>
          <w:szCs w:val="24"/>
        </w:rPr>
        <w:t>Для организации похорон создается комиссия, в состав которой включаются все представители, на которых возлагаются обязанности по оформлению документов на умерших, хранению тела, изготовлению гроба, подготовке могилы &lt;5&gt;.</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98" w:name="100098"/>
      <w:bookmarkEnd w:id="98"/>
      <w:r w:rsidRPr="002F08BA">
        <w:rPr>
          <w:rFonts w:ascii="Arial" w:eastAsia="Times New Roman" w:hAnsi="Arial" w:cs="Arial"/>
          <w:color w:val="212529"/>
          <w:sz w:val="24"/>
          <w:szCs w:val="24"/>
        </w:rPr>
        <w:t>--------------------------------</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99" w:name="100099"/>
      <w:bookmarkEnd w:id="99"/>
      <w:r w:rsidRPr="002F08BA">
        <w:rPr>
          <w:rFonts w:ascii="Arial" w:eastAsia="Times New Roman" w:hAnsi="Arial" w:cs="Arial"/>
          <w:color w:val="212529"/>
          <w:sz w:val="24"/>
          <w:szCs w:val="24"/>
        </w:rPr>
        <w:t>&lt;5&gt; Рекомендации о порядке похорон и содержании кладбищ в Российской Федерации МДК 11-01.2002 (рекомендованы протоколом НТС Госстроя России от 25 декабря 2001 г. N 01-НС-22/1).</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00" w:name="100100"/>
      <w:bookmarkEnd w:id="100"/>
      <w:r w:rsidRPr="002F08BA">
        <w:rPr>
          <w:rFonts w:ascii="Arial" w:eastAsia="Times New Roman" w:hAnsi="Arial" w:cs="Arial"/>
          <w:color w:val="212529"/>
          <w:sz w:val="24"/>
          <w:szCs w:val="24"/>
        </w:rPr>
        <w:t>При проведении группового погребения захоронение может производиться как в индивидуальные могилы, так и в общую для данной группы умерших. Захоронение прахов в "стенах скорби" открытых и закрытых колумбариев производится в индивидуальные ниши.</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01" w:name="100101"/>
      <w:bookmarkEnd w:id="101"/>
      <w:r w:rsidRPr="002F08BA">
        <w:rPr>
          <w:rFonts w:ascii="Arial" w:eastAsia="Times New Roman" w:hAnsi="Arial" w:cs="Arial"/>
          <w:color w:val="212529"/>
          <w:sz w:val="24"/>
          <w:szCs w:val="24"/>
        </w:rPr>
        <w:t>В случаях, когда групповое погребение проводится для группы лиц, состоящих из военных и гражданских лиц, воинские почести следует отдавать всей группе умерших.</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02" w:name="100102"/>
      <w:bookmarkEnd w:id="102"/>
      <w:r w:rsidRPr="002F08BA">
        <w:rPr>
          <w:rFonts w:ascii="Arial" w:eastAsia="Times New Roman" w:hAnsi="Arial" w:cs="Arial"/>
          <w:color w:val="212529"/>
          <w:sz w:val="24"/>
          <w:szCs w:val="24"/>
        </w:rPr>
        <w:t>Погребение может производиться только при наличии медицинского и государственного </w:t>
      </w:r>
      <w:hyperlink r:id="rId18" w:anchor="100489" w:history="1">
        <w:r w:rsidRPr="002F08BA">
          <w:rPr>
            <w:rFonts w:ascii="Arial" w:eastAsia="Times New Roman" w:hAnsi="Arial" w:cs="Arial"/>
            <w:color w:val="4272D7"/>
            <w:sz w:val="24"/>
            <w:szCs w:val="24"/>
            <w:u w:val="single"/>
          </w:rPr>
          <w:t>свидетельств</w:t>
        </w:r>
      </w:hyperlink>
      <w:r w:rsidRPr="002F08BA">
        <w:rPr>
          <w:rFonts w:ascii="Arial" w:eastAsia="Times New Roman" w:hAnsi="Arial" w:cs="Arial"/>
          <w:color w:val="212529"/>
          <w:sz w:val="24"/>
          <w:szCs w:val="24"/>
        </w:rPr>
        <w:t> о смерти и после идентификации (опознания) личности умершего (приложение 3).</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03" w:name="100103"/>
      <w:bookmarkEnd w:id="103"/>
      <w:r w:rsidRPr="002F08BA">
        <w:rPr>
          <w:rFonts w:ascii="Arial" w:eastAsia="Times New Roman" w:hAnsi="Arial" w:cs="Arial"/>
          <w:color w:val="212529"/>
          <w:sz w:val="24"/>
          <w:szCs w:val="24"/>
        </w:rPr>
        <w:t>В случае, когда идентификация личности по внешним признакам затруднена, должна проводиться генетическая экспертиза. Генетическая экспертиза проводится по требованию медицинского учреждения, выдающего свидетельство о смерти, органов внутренних дел, МЧС России, Минобороны России. Медицинское свидетельство в этом случае выдается на основании результатов экспертизы.</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04" w:name="100104"/>
      <w:bookmarkEnd w:id="104"/>
      <w:r w:rsidRPr="002F08BA">
        <w:rPr>
          <w:rFonts w:ascii="Arial" w:eastAsia="Times New Roman" w:hAnsi="Arial" w:cs="Arial"/>
          <w:color w:val="212529"/>
          <w:sz w:val="24"/>
          <w:szCs w:val="24"/>
        </w:rPr>
        <w:t>В ситуациях, когда смерть наступила в результате взрыва или иной чрезвычайной ситуации, в силу которой останки найдены быть не могут, факт смерти допускается устанавливать по свидетельству очевидцев органам исполнительной власти всех уровней или суду. Захоронение в таких ситуациях допускается проводить как заочное на основании свидетельства о смерти, выданного по решению органа исполнительной власти или суда.</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05" w:name="100105"/>
      <w:bookmarkEnd w:id="105"/>
      <w:r w:rsidRPr="002F08BA">
        <w:rPr>
          <w:rFonts w:ascii="Arial" w:eastAsia="Times New Roman" w:hAnsi="Arial" w:cs="Arial"/>
          <w:color w:val="212529"/>
          <w:sz w:val="24"/>
          <w:szCs w:val="24"/>
        </w:rPr>
        <w:t>Погребение лиц, личность которых не установлена, допускается производить на основании решения органов внутренних дел на специализированных участках кладбищ. Кремация при этом не допускается, за исключением случаев, когда она необходима по требованиям санитарных правил и норм или по результатам патологоанатомических исследований судебно-медицинской экспертизы.</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06" w:name="100106"/>
      <w:bookmarkEnd w:id="106"/>
      <w:r w:rsidRPr="002F08BA">
        <w:rPr>
          <w:rFonts w:ascii="Arial" w:eastAsia="Times New Roman" w:hAnsi="Arial" w:cs="Arial"/>
          <w:color w:val="212529"/>
          <w:sz w:val="24"/>
          <w:szCs w:val="24"/>
        </w:rPr>
        <w:t>Орган здравоохранения вправе потребовать проведение погребения в форме кремации в случаях, когда захоронение не кремированных останков способно стать источником инфекционной опасности для населения или эпидемии.</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07" w:name="100107"/>
      <w:bookmarkEnd w:id="107"/>
      <w:r w:rsidRPr="002F08BA">
        <w:rPr>
          <w:rFonts w:ascii="Arial" w:eastAsia="Times New Roman" w:hAnsi="Arial" w:cs="Arial"/>
          <w:color w:val="212529"/>
          <w:sz w:val="24"/>
          <w:szCs w:val="24"/>
        </w:rPr>
        <w:lastRenderedPageBreak/>
        <w:t>При погребении останков деформированных или разрушенных тел после судебно-медицинской или генетической экспертизы они должны помещаться в запаянные гробы или капсулы, обеспечивающие санитарно-эпидемиологическую безопасность, и в ходе погребения не вскрываться.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08" w:name="100108"/>
      <w:bookmarkEnd w:id="108"/>
      <w:r w:rsidRPr="002F08BA">
        <w:rPr>
          <w:rFonts w:ascii="Arial" w:eastAsia="Times New Roman" w:hAnsi="Arial" w:cs="Arial"/>
          <w:color w:val="212529"/>
          <w:sz w:val="24"/>
          <w:szCs w:val="24"/>
        </w:rPr>
        <w:t>Консервацию и бальзамирование останков рекомендуется проводить в ситуациях, когда сохранение останков необходимо для проведения последующих экспертиз: судебно-медицинской, генетической, криминалистической.</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09" w:name="100109"/>
      <w:bookmarkEnd w:id="109"/>
      <w:r w:rsidRPr="002F08BA">
        <w:rPr>
          <w:rFonts w:ascii="Arial" w:eastAsia="Times New Roman" w:hAnsi="Arial" w:cs="Arial"/>
          <w:color w:val="212529"/>
          <w:sz w:val="24"/>
          <w:szCs w:val="24"/>
        </w:rPr>
        <w:t xml:space="preserve">Не допускается погребение в одном гробу, капсуле или урне </w:t>
      </w:r>
      <w:proofErr w:type="gramStart"/>
      <w:r w:rsidRPr="002F08BA">
        <w:rPr>
          <w:rFonts w:ascii="Arial" w:eastAsia="Times New Roman" w:hAnsi="Arial" w:cs="Arial"/>
          <w:color w:val="212529"/>
          <w:sz w:val="24"/>
          <w:szCs w:val="24"/>
        </w:rPr>
        <w:t>останков</w:t>
      </w:r>
      <w:proofErr w:type="gramEnd"/>
      <w:r w:rsidRPr="002F08BA">
        <w:rPr>
          <w:rFonts w:ascii="Arial" w:eastAsia="Times New Roman" w:hAnsi="Arial" w:cs="Arial"/>
          <w:color w:val="212529"/>
          <w:sz w:val="24"/>
          <w:szCs w:val="24"/>
        </w:rPr>
        <w:t xml:space="preserve"> или праха, соответственно, нескольких умерших.</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10" w:name="100110"/>
      <w:bookmarkEnd w:id="110"/>
      <w:r w:rsidRPr="002F08BA">
        <w:rPr>
          <w:rFonts w:ascii="Arial" w:eastAsia="Times New Roman" w:hAnsi="Arial" w:cs="Arial"/>
          <w:color w:val="212529"/>
          <w:sz w:val="24"/>
          <w:szCs w:val="24"/>
        </w:rPr>
        <w:t>После погребения составляется акт.</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11" w:name="100111"/>
      <w:bookmarkEnd w:id="111"/>
      <w:r w:rsidRPr="002F08BA">
        <w:rPr>
          <w:rFonts w:ascii="Arial" w:eastAsia="Times New Roman" w:hAnsi="Arial" w:cs="Arial"/>
          <w:color w:val="212529"/>
          <w:sz w:val="24"/>
          <w:szCs w:val="24"/>
        </w:rPr>
        <w:t>1.4.2 Гигиенические требования при организации захоронений</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12" w:name="100112"/>
      <w:bookmarkEnd w:id="112"/>
      <w:r w:rsidRPr="002F08BA">
        <w:rPr>
          <w:rFonts w:ascii="Arial" w:eastAsia="Times New Roman" w:hAnsi="Arial" w:cs="Arial"/>
          <w:color w:val="212529"/>
          <w:sz w:val="24"/>
          <w:szCs w:val="24"/>
        </w:rPr>
        <w:t>Захоронение не кремированных останков должно производиться в соответствии с действующим законодательством Российской Федерации.</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13" w:name="100113"/>
      <w:bookmarkEnd w:id="113"/>
      <w:r w:rsidRPr="002F08BA">
        <w:rPr>
          <w:rFonts w:ascii="Arial" w:eastAsia="Times New Roman" w:hAnsi="Arial" w:cs="Arial"/>
          <w:color w:val="212529"/>
          <w:sz w:val="24"/>
          <w:szCs w:val="24"/>
        </w:rPr>
        <w:t xml:space="preserve">Захоронение останков после кремации (праха) в урнах допускается производить в </w:t>
      </w:r>
      <w:proofErr w:type="spellStart"/>
      <w:r w:rsidRPr="002F08BA">
        <w:rPr>
          <w:rFonts w:ascii="Arial" w:eastAsia="Times New Roman" w:hAnsi="Arial" w:cs="Arial"/>
          <w:color w:val="212529"/>
          <w:sz w:val="24"/>
          <w:szCs w:val="24"/>
        </w:rPr>
        <w:t>колумбарных</w:t>
      </w:r>
      <w:proofErr w:type="spellEnd"/>
      <w:r w:rsidRPr="002F08BA">
        <w:rPr>
          <w:rFonts w:ascii="Arial" w:eastAsia="Times New Roman" w:hAnsi="Arial" w:cs="Arial"/>
          <w:color w:val="212529"/>
          <w:sz w:val="24"/>
          <w:szCs w:val="24"/>
        </w:rPr>
        <w:t xml:space="preserve"> стенах, колумбариях и могилах.</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14" w:name="100114"/>
      <w:bookmarkEnd w:id="114"/>
      <w:r w:rsidRPr="002F08BA">
        <w:rPr>
          <w:rFonts w:ascii="Arial" w:eastAsia="Times New Roman" w:hAnsi="Arial" w:cs="Arial"/>
          <w:color w:val="212529"/>
          <w:sz w:val="24"/>
          <w:szCs w:val="24"/>
        </w:rPr>
        <w:t>При захоронении гроба с телом глубину могилы следует устанавливать в зависимости от местных условий (характера грунтов и уровня стояния грунтовых вод), но не менее 1,5 м.</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15" w:name="100115"/>
      <w:bookmarkEnd w:id="115"/>
      <w:r w:rsidRPr="002F08BA">
        <w:rPr>
          <w:rFonts w:ascii="Arial" w:eastAsia="Times New Roman" w:hAnsi="Arial" w:cs="Arial"/>
          <w:color w:val="212529"/>
          <w:sz w:val="24"/>
          <w:szCs w:val="24"/>
        </w:rPr>
        <w:t>Захоронение в братских могилах допускается при наличии санитарно-эпидемиологического заключения органов и учреждений государственной санитарно-эпидемиологической службы при соблюдении следующих условий:</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16" w:name="100116"/>
      <w:bookmarkEnd w:id="116"/>
      <w:r w:rsidRPr="002F08BA">
        <w:rPr>
          <w:rFonts w:ascii="Arial" w:eastAsia="Times New Roman" w:hAnsi="Arial" w:cs="Arial"/>
          <w:color w:val="212529"/>
          <w:sz w:val="24"/>
          <w:szCs w:val="24"/>
        </w:rPr>
        <w:t>количество гробов, глубина и количество уровней захоронения устанавливаются от местных климатических условий и высоты стояния грунтовых вод;</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17" w:name="100117"/>
      <w:bookmarkEnd w:id="117"/>
      <w:r w:rsidRPr="002F08BA">
        <w:rPr>
          <w:rFonts w:ascii="Arial" w:eastAsia="Times New Roman" w:hAnsi="Arial" w:cs="Arial"/>
          <w:color w:val="212529"/>
          <w:sz w:val="24"/>
          <w:szCs w:val="24"/>
        </w:rPr>
        <w:t>расстояние между гробами по горизонтали должно быть не менее 0,5 м и заполняться слоем земли с укладкой поверху хвороста или хвойных веток;</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18" w:name="100118"/>
      <w:bookmarkEnd w:id="118"/>
      <w:r w:rsidRPr="002F08BA">
        <w:rPr>
          <w:rFonts w:ascii="Arial" w:eastAsia="Times New Roman" w:hAnsi="Arial" w:cs="Arial"/>
          <w:color w:val="212529"/>
          <w:sz w:val="24"/>
          <w:szCs w:val="24"/>
        </w:rPr>
        <w:t>при размещении гробов в несколько уровней расстояние между ними по вертикали должно быть не менее 0,5 м. Гробы верхнего ряда размещаются над промежутками между гробами нижнего ряда;</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19" w:name="100119"/>
      <w:bookmarkEnd w:id="119"/>
      <w:r w:rsidRPr="002F08BA">
        <w:rPr>
          <w:rFonts w:ascii="Arial" w:eastAsia="Times New Roman" w:hAnsi="Arial" w:cs="Arial"/>
          <w:color w:val="212529"/>
          <w:sz w:val="24"/>
          <w:szCs w:val="24"/>
        </w:rPr>
        <w:t>глубина при захоронении в два уровня должна быть не менее 2,5 м;</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20" w:name="100120"/>
      <w:bookmarkEnd w:id="120"/>
      <w:r w:rsidRPr="002F08BA">
        <w:rPr>
          <w:rFonts w:ascii="Arial" w:eastAsia="Times New Roman" w:hAnsi="Arial" w:cs="Arial"/>
          <w:color w:val="212529"/>
          <w:sz w:val="24"/>
          <w:szCs w:val="24"/>
        </w:rPr>
        <w:t>дно могилы должно быть выше уровня грунтовых вод не менее чем на 0,5 м;</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21" w:name="100121"/>
      <w:bookmarkEnd w:id="121"/>
      <w:r w:rsidRPr="002F08BA">
        <w:rPr>
          <w:rFonts w:ascii="Arial" w:eastAsia="Times New Roman" w:hAnsi="Arial" w:cs="Arial"/>
          <w:color w:val="212529"/>
          <w:sz w:val="24"/>
          <w:szCs w:val="24"/>
        </w:rPr>
        <w:t>толщина земли от верхнего ряда гробов до поверхности должна быть не менее 1 м;</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22" w:name="100122"/>
      <w:bookmarkEnd w:id="122"/>
      <w:r w:rsidRPr="002F08BA">
        <w:rPr>
          <w:rFonts w:ascii="Arial" w:eastAsia="Times New Roman" w:hAnsi="Arial" w:cs="Arial"/>
          <w:color w:val="212529"/>
          <w:sz w:val="24"/>
          <w:szCs w:val="24"/>
        </w:rPr>
        <w:t>надмогильный холм устраивается высотой не менее 0,5 м;</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23" w:name="100123"/>
      <w:bookmarkEnd w:id="123"/>
      <w:r w:rsidRPr="002F08BA">
        <w:rPr>
          <w:rFonts w:ascii="Arial" w:eastAsia="Times New Roman" w:hAnsi="Arial" w:cs="Arial"/>
          <w:color w:val="212529"/>
          <w:sz w:val="24"/>
          <w:szCs w:val="24"/>
        </w:rPr>
        <w:t>для ускорения минерализации трупов на дне братских могил устраиваются канавки и поглощающий колодец, а также закладывается вентиляционный канал от дна до верха могилы.</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24" w:name="100124"/>
      <w:bookmarkEnd w:id="124"/>
      <w:r w:rsidRPr="002F08BA">
        <w:rPr>
          <w:rFonts w:ascii="Arial" w:eastAsia="Times New Roman" w:hAnsi="Arial" w:cs="Arial"/>
          <w:color w:val="212529"/>
          <w:sz w:val="24"/>
          <w:szCs w:val="24"/>
        </w:rPr>
        <w:lastRenderedPageBreak/>
        <w:t>Перевозка умерших к месту захоронения осуществляется специализированным транспортом. Допускается использование другого вида автотранспорта для перевозки умерших за исключением автотранспорта, используемого для перевозки пищевого сырья и продуктов питания.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25" w:name="100125"/>
      <w:bookmarkEnd w:id="125"/>
      <w:r w:rsidRPr="002F08BA">
        <w:rPr>
          <w:rFonts w:ascii="Arial" w:eastAsia="Times New Roman" w:hAnsi="Arial" w:cs="Arial"/>
          <w:color w:val="212529"/>
          <w:sz w:val="24"/>
          <w:szCs w:val="24"/>
        </w:rPr>
        <w:t>После перевозки и захоронения умерших транспорт должен в обязательном порядке подвергаться уборке и обработке дезинфицирующими средствами, разрешенными к применению в установленном порядке.</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26" w:name="100126"/>
      <w:bookmarkEnd w:id="126"/>
      <w:r w:rsidRPr="002F08BA">
        <w:rPr>
          <w:rFonts w:ascii="Arial" w:eastAsia="Times New Roman" w:hAnsi="Arial" w:cs="Arial"/>
          <w:color w:val="212529"/>
          <w:sz w:val="24"/>
          <w:szCs w:val="24"/>
        </w:rPr>
        <w:t>В целях предотвращения распространения особо опасных инфекционных заболеваний процесс захоронения умерших от инфекции не ясной этиологии, а также от особо опасных инфекций (умерших в лечебных учреждениях или поступивших в патологоанатомические отделения для вскрытия) совершается в оцинкованных, герметически запаянных гробах непосредственно из патологоанатомического отделения.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27" w:name="100127"/>
      <w:bookmarkEnd w:id="127"/>
      <w:r w:rsidRPr="002F08BA">
        <w:rPr>
          <w:rFonts w:ascii="Arial" w:eastAsia="Times New Roman" w:hAnsi="Arial" w:cs="Arial"/>
          <w:color w:val="212529"/>
          <w:sz w:val="24"/>
          <w:szCs w:val="24"/>
        </w:rPr>
        <w:t>Захоронение умерших, имеющих высокий радиоактивный фон, допускается на специально отведенном участке места захоронения в соответствии с законодательством Российской Федерации по вопросам радиационной безопасности.</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28" w:name="100128"/>
      <w:bookmarkEnd w:id="128"/>
      <w:r w:rsidRPr="002F08BA">
        <w:rPr>
          <w:rFonts w:ascii="Arial" w:eastAsia="Times New Roman" w:hAnsi="Arial" w:cs="Arial"/>
          <w:color w:val="212529"/>
          <w:sz w:val="24"/>
          <w:szCs w:val="24"/>
        </w:rPr>
        <w:t>Перезахоронение останков умерших возможно по решению органов исполнительной власти и заключению органов Госсанэпиднадзора об отсутствии особо опасных инфекционных заболеваний. Не рекомендуется проводить перезахоронение ранее одного года с момента погребения.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29" w:name="100129"/>
      <w:bookmarkEnd w:id="129"/>
      <w:r w:rsidRPr="002F08BA">
        <w:rPr>
          <w:rFonts w:ascii="Arial" w:eastAsia="Times New Roman" w:hAnsi="Arial" w:cs="Arial"/>
          <w:color w:val="212529"/>
          <w:sz w:val="24"/>
          <w:szCs w:val="24"/>
        </w:rPr>
        <w:t>Могила в случае извлечения останков должна быть обработана дезинфицирующими средствами, разрешенными к применению в установленном порядке, засыпана и спланирована.</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30" w:name="100130"/>
      <w:bookmarkEnd w:id="130"/>
      <w:r w:rsidRPr="002F08BA">
        <w:rPr>
          <w:rFonts w:ascii="Arial" w:eastAsia="Times New Roman" w:hAnsi="Arial" w:cs="Arial"/>
          <w:color w:val="212529"/>
          <w:sz w:val="24"/>
          <w:szCs w:val="24"/>
        </w:rPr>
        <w:t>Извлечение останков умершего из братской могилы возможно в случаях перезахоронения останков всех захороненных в братской могиле по решению органов исполнительной власти субъектов Российской Федерации или органов местного самоуправления при наличии санитарно-эпидемиологического заключения.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31" w:name="100131"/>
      <w:bookmarkEnd w:id="131"/>
      <w:r w:rsidRPr="002F08BA">
        <w:rPr>
          <w:rFonts w:ascii="Arial" w:eastAsia="Times New Roman" w:hAnsi="Arial" w:cs="Arial"/>
          <w:color w:val="212529"/>
          <w:sz w:val="24"/>
          <w:szCs w:val="24"/>
        </w:rPr>
        <w:t>Предметы и вещества, используемые при погребении (гробы, урны, венки, бальзамирующие вещества), допускаются к использованию при наличии санитарно-эпидемиологического заключения.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32" w:name="100132"/>
      <w:bookmarkEnd w:id="132"/>
      <w:r w:rsidRPr="002F08BA">
        <w:rPr>
          <w:rFonts w:ascii="Arial" w:eastAsia="Times New Roman" w:hAnsi="Arial" w:cs="Arial"/>
          <w:color w:val="212529"/>
          <w:sz w:val="24"/>
          <w:szCs w:val="24"/>
        </w:rPr>
        <w:t>1.4.3 Определение потребного количества сил и средств, для проведения работ по срочному захоронению погибших</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33" w:name="100133"/>
      <w:bookmarkEnd w:id="133"/>
      <w:r w:rsidRPr="002F08BA">
        <w:rPr>
          <w:rFonts w:ascii="Arial" w:eastAsia="Times New Roman" w:hAnsi="Arial" w:cs="Arial"/>
          <w:color w:val="212529"/>
          <w:sz w:val="24"/>
          <w:szCs w:val="24"/>
        </w:rPr>
        <w:t>Количество сил и средств для проведения работ по срочному захоронению погибших определено из условия создания НФГО для захоронения 1000 погибших в течение 3-х суток с момента нанесения ядерного удара или применения противником современных обычных средств поражения.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34" w:name="100134"/>
      <w:bookmarkEnd w:id="134"/>
      <w:r w:rsidRPr="002F08BA">
        <w:rPr>
          <w:rFonts w:ascii="Arial" w:eastAsia="Times New Roman" w:hAnsi="Arial" w:cs="Arial"/>
          <w:color w:val="212529"/>
          <w:sz w:val="24"/>
          <w:szCs w:val="24"/>
        </w:rPr>
        <w:t>Основными видами работ в этом случае будут:</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35" w:name="100135"/>
      <w:bookmarkEnd w:id="135"/>
      <w:r w:rsidRPr="002F08BA">
        <w:rPr>
          <w:rFonts w:ascii="Arial" w:eastAsia="Times New Roman" w:hAnsi="Arial" w:cs="Arial"/>
          <w:color w:val="212529"/>
          <w:sz w:val="24"/>
          <w:szCs w:val="24"/>
        </w:rPr>
        <w:t>разработка котлована для устройства братской могилы на 100 погибших (всего потребуется устройство до 10 котлованов);</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36" w:name="100136"/>
      <w:bookmarkEnd w:id="136"/>
      <w:r w:rsidRPr="002F08BA">
        <w:rPr>
          <w:rFonts w:ascii="Arial" w:eastAsia="Times New Roman" w:hAnsi="Arial" w:cs="Arial"/>
          <w:color w:val="212529"/>
          <w:sz w:val="24"/>
          <w:szCs w:val="24"/>
        </w:rPr>
        <w:t>подготовка котлована для захоронения тел (останков);</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37" w:name="100137"/>
      <w:bookmarkEnd w:id="137"/>
      <w:r w:rsidRPr="002F08BA">
        <w:rPr>
          <w:rFonts w:ascii="Arial" w:eastAsia="Times New Roman" w:hAnsi="Arial" w:cs="Arial"/>
          <w:color w:val="212529"/>
          <w:sz w:val="24"/>
          <w:szCs w:val="24"/>
        </w:rPr>
        <w:lastRenderedPageBreak/>
        <w:t>подготовка тел (останков) погибших для захоронения;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38" w:name="100138"/>
      <w:bookmarkEnd w:id="138"/>
      <w:r w:rsidRPr="002F08BA">
        <w:rPr>
          <w:rFonts w:ascii="Arial" w:eastAsia="Times New Roman" w:hAnsi="Arial" w:cs="Arial"/>
          <w:color w:val="212529"/>
          <w:sz w:val="24"/>
          <w:szCs w:val="24"/>
        </w:rPr>
        <w:t>раскладка первого ряда тел (останков) погибших в братских могилах;</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39" w:name="100139"/>
      <w:bookmarkEnd w:id="139"/>
      <w:r w:rsidRPr="002F08BA">
        <w:rPr>
          <w:rFonts w:ascii="Arial" w:eastAsia="Times New Roman" w:hAnsi="Arial" w:cs="Arial"/>
          <w:color w:val="212529"/>
          <w:sz w:val="24"/>
          <w:szCs w:val="24"/>
        </w:rPr>
        <w:t>засыпка первого ряда тел (останков) погибших;</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40" w:name="100140"/>
      <w:bookmarkEnd w:id="140"/>
      <w:r w:rsidRPr="002F08BA">
        <w:rPr>
          <w:rFonts w:ascii="Arial" w:eastAsia="Times New Roman" w:hAnsi="Arial" w:cs="Arial"/>
          <w:color w:val="212529"/>
          <w:sz w:val="24"/>
          <w:szCs w:val="24"/>
        </w:rPr>
        <w:t>раскладка второго ряда тел (останков) погибших в братских могилах; засыпка второго ряда тел (останков) погибших; засыпка братских могил.</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41" w:name="100141"/>
      <w:bookmarkEnd w:id="141"/>
      <w:r w:rsidRPr="002F08BA">
        <w:rPr>
          <w:rFonts w:ascii="Arial" w:eastAsia="Times New Roman" w:hAnsi="Arial" w:cs="Arial"/>
          <w:color w:val="212529"/>
          <w:sz w:val="24"/>
          <w:szCs w:val="24"/>
        </w:rPr>
        <w:t>Первоначально определим трудозатраты на устройство котлована при отрывке братской могилы. Исходя из требований руководящих документов, размеры братской могилы должны быть следующие:</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42" w:name="100142"/>
      <w:bookmarkEnd w:id="142"/>
      <w:r w:rsidRPr="002F08BA">
        <w:rPr>
          <w:rFonts w:ascii="Arial" w:eastAsia="Times New Roman" w:hAnsi="Arial" w:cs="Arial"/>
          <w:color w:val="212529"/>
          <w:sz w:val="24"/>
          <w:szCs w:val="24"/>
        </w:rPr>
        <w:t>длина по низу - 20 м;</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43" w:name="100143"/>
      <w:bookmarkEnd w:id="143"/>
      <w:r w:rsidRPr="002F08BA">
        <w:rPr>
          <w:rFonts w:ascii="Arial" w:eastAsia="Times New Roman" w:hAnsi="Arial" w:cs="Arial"/>
          <w:color w:val="212529"/>
          <w:sz w:val="24"/>
          <w:szCs w:val="24"/>
        </w:rPr>
        <w:t>ширина - 3 м;</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44" w:name="100144"/>
      <w:bookmarkEnd w:id="144"/>
      <w:r w:rsidRPr="002F08BA">
        <w:rPr>
          <w:rFonts w:ascii="Arial" w:eastAsia="Times New Roman" w:hAnsi="Arial" w:cs="Arial"/>
          <w:color w:val="212529"/>
          <w:sz w:val="24"/>
          <w:szCs w:val="24"/>
        </w:rPr>
        <w:t>высота - 2,3 м.</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45" w:name="100145"/>
      <w:bookmarkEnd w:id="145"/>
      <w:r w:rsidRPr="002F08BA">
        <w:rPr>
          <w:rFonts w:ascii="Arial" w:eastAsia="Times New Roman" w:hAnsi="Arial" w:cs="Arial"/>
          <w:color w:val="212529"/>
          <w:sz w:val="24"/>
          <w:szCs w:val="24"/>
        </w:rPr>
        <w:t>Наиболее эффективно по производительности при отрывке котлованов использовать бульдозеры. С учетом крутизны откосов 1:3 длина котлована по верху для въезда-выезда бульдозеров составит 32 м. За расчетный вид техники принят бульдозер со средней производительностью по разработке котлованов составляющей 80 куб. м в час. К числу таких бульдозеров относятся широко распространенные в Российской Федерации бульдозеры с тяговым усилием 10 - 15 тс, на базе тракторов Т-170, Т-130.</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46" w:name="100146"/>
      <w:bookmarkEnd w:id="146"/>
      <w:r w:rsidRPr="002F08BA">
        <w:rPr>
          <w:rFonts w:ascii="Arial" w:eastAsia="Times New Roman" w:hAnsi="Arial" w:cs="Arial"/>
          <w:color w:val="212529"/>
          <w:sz w:val="24"/>
          <w:szCs w:val="24"/>
        </w:rPr>
        <w:t>Схема отрывки котлована под братскую могилу показана на рисунке:</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bookmarkStart w:id="147" w:name="100147"/>
      <w:bookmarkEnd w:id="147"/>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48" w:name="100148"/>
      <w:bookmarkEnd w:id="148"/>
      <w:r w:rsidRPr="002F08BA">
        <w:rPr>
          <w:rFonts w:ascii="Arial" w:eastAsia="Times New Roman" w:hAnsi="Arial" w:cs="Arial"/>
          <w:color w:val="212529"/>
          <w:sz w:val="24"/>
          <w:szCs w:val="24"/>
        </w:rPr>
        <w:t>Для оборудования братских могил, укладки тел погибших, их присыпки необходим ручной труд. Средняя производительность по выполнению земляных работ принята 1 куб. м в час.</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149" w:name="100149"/>
      <w:bookmarkEnd w:id="149"/>
      <w:r w:rsidRPr="002F08BA">
        <w:rPr>
          <w:rFonts w:ascii="Arial" w:eastAsia="Times New Roman" w:hAnsi="Arial" w:cs="Arial"/>
          <w:color w:val="212529"/>
          <w:sz w:val="24"/>
          <w:szCs w:val="24"/>
        </w:rPr>
        <w:t>Исходя из принятых данных, определяем общие требуемые трудозатраты (в машино-часах и человеко-часах) на захоронение погибших в одной братской могиле. Данные по определению трудозатрат приведены в таблице.</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bookmarkStart w:id="150" w:name="100150"/>
      <w:bookmarkEnd w:id="150"/>
      <w:r w:rsidRPr="002F08BA">
        <w:rPr>
          <w:rFonts w:ascii="Arial" w:eastAsia="Times New Roman" w:hAnsi="Arial" w:cs="Arial"/>
          <w:color w:val="212529"/>
          <w:sz w:val="24"/>
          <w:szCs w:val="24"/>
        </w:rPr>
        <w:t>ТРУДОЗАТРАТЫ НА ЗАХОРОНЕНИЯ ПОГИБШИХ В ОДНОЙ БРАТСКОЙ МОГИЛЕ</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r w:rsidRPr="002F08BA">
        <w:rPr>
          <w:rFonts w:ascii="Arial" w:eastAsia="Times New Roman" w:hAnsi="Arial" w:cs="Arial"/>
          <w:color w:val="212529"/>
          <w:sz w:val="24"/>
          <w:szCs w:val="24"/>
        </w:rPr>
        <w:t>(НА 100 ПОГИБШИХ)</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430"/>
        <w:gridCol w:w="1397"/>
        <w:gridCol w:w="867"/>
        <w:gridCol w:w="941"/>
        <w:gridCol w:w="1033"/>
      </w:tblGrid>
      <w:tr w:rsidR="00602378" w:rsidRPr="002F08BA" w:rsidTr="00602378">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151" w:name="100151"/>
            <w:bookmarkEnd w:id="151"/>
            <w:r w:rsidRPr="002F08BA">
              <w:rPr>
                <w:rFonts w:ascii="Arial" w:eastAsia="Times New Roman" w:hAnsi="Arial" w:cs="Arial"/>
                <w:color w:val="212529"/>
                <w:sz w:val="24"/>
                <w:szCs w:val="24"/>
              </w:rPr>
              <w:t>Выполняемые работы</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152" w:name="100152"/>
            <w:bookmarkEnd w:id="152"/>
            <w:r w:rsidRPr="002F08BA">
              <w:rPr>
                <w:rFonts w:ascii="Arial" w:eastAsia="Times New Roman" w:hAnsi="Arial" w:cs="Arial"/>
                <w:color w:val="212529"/>
                <w:sz w:val="24"/>
                <w:szCs w:val="24"/>
              </w:rPr>
              <w:t>Объем работ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153" w:name="100153"/>
            <w:bookmarkEnd w:id="153"/>
            <w:r w:rsidRPr="002F08BA">
              <w:rPr>
                <w:rFonts w:ascii="Arial" w:eastAsia="Times New Roman" w:hAnsi="Arial" w:cs="Arial"/>
                <w:color w:val="212529"/>
                <w:sz w:val="24"/>
                <w:szCs w:val="24"/>
              </w:rPr>
              <w:t>Ед. изм.</w:t>
            </w:r>
          </w:p>
        </w:tc>
        <w:tc>
          <w:tcPr>
            <w:tcW w:w="0" w:type="auto"/>
            <w:gridSpan w:val="2"/>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154" w:name="100154"/>
            <w:bookmarkEnd w:id="154"/>
            <w:r w:rsidRPr="002F08BA">
              <w:rPr>
                <w:rFonts w:ascii="Arial" w:eastAsia="Times New Roman" w:hAnsi="Arial" w:cs="Arial"/>
                <w:color w:val="212529"/>
                <w:sz w:val="24"/>
                <w:szCs w:val="24"/>
              </w:rPr>
              <w:t>Трудозатраты</w:t>
            </w:r>
          </w:p>
        </w:tc>
      </w:tr>
      <w:tr w:rsidR="00602378" w:rsidRPr="002F08BA" w:rsidTr="00602378">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0" w:line="240" w:lineRule="auto"/>
              <w:ind w:firstLine="567"/>
              <w:rPr>
                <w:rFonts w:ascii="Arial" w:eastAsia="Times New Roman" w:hAnsi="Arial" w:cs="Arial"/>
                <w:color w:val="212529"/>
                <w:sz w:val="24"/>
                <w:szCs w:val="24"/>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0" w:line="240" w:lineRule="auto"/>
              <w:ind w:firstLine="567"/>
              <w:rPr>
                <w:rFonts w:ascii="Times New Roman" w:eastAsia="Times New Roman" w:hAnsi="Times New Roman" w:cs="Times New Roman"/>
                <w:sz w:val="24"/>
                <w:szCs w:val="24"/>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0" w:line="240" w:lineRule="auto"/>
              <w:ind w:firstLine="567"/>
              <w:rPr>
                <w:rFonts w:ascii="Times New Roman" w:eastAsia="Times New Roman" w:hAnsi="Times New Roman" w:cs="Times New Roman"/>
                <w:sz w:val="24"/>
                <w:szCs w:val="24"/>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155" w:name="100155"/>
            <w:bookmarkEnd w:id="155"/>
            <w:r w:rsidRPr="002F08BA">
              <w:rPr>
                <w:rFonts w:ascii="Arial" w:eastAsia="Times New Roman" w:hAnsi="Arial" w:cs="Arial"/>
                <w:color w:val="212529"/>
                <w:sz w:val="24"/>
                <w:szCs w:val="24"/>
              </w:rPr>
              <w:t>чел./час</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156" w:name="100156"/>
            <w:bookmarkEnd w:id="156"/>
            <w:proofErr w:type="spellStart"/>
            <w:proofErr w:type="gramStart"/>
            <w:r w:rsidRPr="002F08BA">
              <w:rPr>
                <w:rFonts w:ascii="Arial" w:eastAsia="Times New Roman" w:hAnsi="Arial" w:cs="Arial"/>
                <w:color w:val="212529"/>
                <w:sz w:val="24"/>
                <w:szCs w:val="24"/>
              </w:rPr>
              <w:t>маш</w:t>
            </w:r>
            <w:proofErr w:type="spellEnd"/>
            <w:r w:rsidRPr="002F08BA">
              <w:rPr>
                <w:rFonts w:ascii="Arial" w:eastAsia="Times New Roman" w:hAnsi="Arial" w:cs="Arial"/>
                <w:color w:val="212529"/>
                <w:sz w:val="24"/>
                <w:szCs w:val="24"/>
              </w:rPr>
              <w:t>./</w:t>
            </w:r>
            <w:proofErr w:type="gramEnd"/>
            <w:r w:rsidRPr="002F08BA">
              <w:rPr>
                <w:rFonts w:ascii="Arial" w:eastAsia="Times New Roman" w:hAnsi="Arial" w:cs="Arial"/>
                <w:color w:val="212529"/>
                <w:sz w:val="24"/>
                <w:szCs w:val="24"/>
              </w:rPr>
              <w:t>час</w:t>
            </w:r>
          </w:p>
        </w:tc>
      </w:tr>
      <w:tr w:rsidR="00602378" w:rsidRPr="002F08BA" w:rsidTr="00602378">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both"/>
              <w:rPr>
                <w:rFonts w:ascii="Arial" w:eastAsia="Times New Roman" w:hAnsi="Arial" w:cs="Arial"/>
                <w:color w:val="212529"/>
                <w:sz w:val="24"/>
                <w:szCs w:val="24"/>
              </w:rPr>
            </w:pPr>
            <w:bookmarkStart w:id="157" w:name="100157"/>
            <w:bookmarkEnd w:id="157"/>
            <w:r w:rsidRPr="002F08BA">
              <w:rPr>
                <w:rFonts w:ascii="Arial" w:eastAsia="Times New Roman" w:hAnsi="Arial" w:cs="Arial"/>
                <w:color w:val="212529"/>
                <w:sz w:val="24"/>
                <w:szCs w:val="24"/>
              </w:rPr>
              <w:t>Отрывка котлована под братскую могилу</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158" w:name="100158"/>
            <w:bookmarkEnd w:id="158"/>
            <w:r w:rsidRPr="002F08BA">
              <w:rPr>
                <w:rFonts w:ascii="Arial" w:eastAsia="Times New Roman" w:hAnsi="Arial" w:cs="Arial"/>
                <w:color w:val="212529"/>
                <w:sz w:val="24"/>
                <w:szCs w:val="24"/>
              </w:rPr>
              <w:t>180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159" w:name="100159"/>
            <w:bookmarkEnd w:id="159"/>
            <w:r w:rsidRPr="002F08BA">
              <w:rPr>
                <w:rFonts w:ascii="Arial" w:eastAsia="Times New Roman" w:hAnsi="Arial" w:cs="Arial"/>
                <w:color w:val="212529"/>
                <w:sz w:val="24"/>
                <w:szCs w:val="24"/>
              </w:rPr>
              <w:t>м3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160" w:name="100160"/>
            <w:bookmarkEnd w:id="160"/>
            <w:r w:rsidRPr="002F08BA">
              <w:rPr>
                <w:rFonts w:ascii="Arial" w:eastAsia="Times New Roman" w:hAnsi="Arial" w:cs="Arial"/>
                <w:color w:val="212529"/>
                <w:sz w:val="24"/>
                <w:szCs w:val="24"/>
              </w:rPr>
              <w:t>234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161" w:name="100161"/>
            <w:bookmarkEnd w:id="161"/>
            <w:r w:rsidRPr="002F08BA">
              <w:rPr>
                <w:rFonts w:ascii="Arial" w:eastAsia="Times New Roman" w:hAnsi="Arial" w:cs="Arial"/>
                <w:color w:val="212529"/>
                <w:sz w:val="24"/>
                <w:szCs w:val="24"/>
              </w:rPr>
              <w:t>2,25</w:t>
            </w:r>
          </w:p>
        </w:tc>
      </w:tr>
      <w:tr w:rsidR="00602378" w:rsidRPr="002F08BA" w:rsidTr="00602378">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both"/>
              <w:rPr>
                <w:rFonts w:ascii="Arial" w:eastAsia="Times New Roman" w:hAnsi="Arial" w:cs="Arial"/>
                <w:color w:val="212529"/>
                <w:sz w:val="24"/>
                <w:szCs w:val="24"/>
              </w:rPr>
            </w:pPr>
            <w:bookmarkStart w:id="162" w:name="100162"/>
            <w:bookmarkEnd w:id="162"/>
            <w:r w:rsidRPr="002F08BA">
              <w:rPr>
                <w:rFonts w:ascii="Arial" w:eastAsia="Times New Roman" w:hAnsi="Arial" w:cs="Arial"/>
                <w:color w:val="212529"/>
                <w:sz w:val="24"/>
                <w:szCs w:val="24"/>
              </w:rPr>
              <w:t>Укладка первого ряда погибших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163" w:name="100163"/>
            <w:bookmarkEnd w:id="163"/>
            <w:r w:rsidRPr="002F08BA">
              <w:rPr>
                <w:rFonts w:ascii="Arial" w:eastAsia="Times New Roman" w:hAnsi="Arial" w:cs="Arial"/>
                <w:color w:val="212529"/>
                <w:sz w:val="24"/>
                <w:szCs w:val="24"/>
              </w:rPr>
              <w:t>50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164" w:name="100164"/>
            <w:bookmarkEnd w:id="164"/>
            <w:r w:rsidRPr="002F08BA">
              <w:rPr>
                <w:rFonts w:ascii="Arial" w:eastAsia="Times New Roman" w:hAnsi="Arial" w:cs="Arial"/>
                <w:color w:val="212529"/>
                <w:sz w:val="24"/>
                <w:szCs w:val="24"/>
              </w:rPr>
              <w:t>чел.</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165" w:name="100165"/>
            <w:bookmarkEnd w:id="165"/>
            <w:r w:rsidRPr="002F08BA">
              <w:rPr>
                <w:rFonts w:ascii="Arial" w:eastAsia="Times New Roman" w:hAnsi="Arial" w:cs="Arial"/>
                <w:color w:val="212529"/>
                <w:sz w:val="24"/>
                <w:szCs w:val="24"/>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166" w:name="100166"/>
            <w:bookmarkEnd w:id="166"/>
            <w:r w:rsidRPr="002F08BA">
              <w:rPr>
                <w:rFonts w:ascii="Arial" w:eastAsia="Times New Roman" w:hAnsi="Arial" w:cs="Arial"/>
                <w:color w:val="212529"/>
                <w:sz w:val="24"/>
                <w:szCs w:val="24"/>
              </w:rPr>
              <w:t>-</w:t>
            </w:r>
          </w:p>
        </w:tc>
      </w:tr>
      <w:tr w:rsidR="00602378" w:rsidRPr="002F08BA" w:rsidTr="00602378">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both"/>
              <w:rPr>
                <w:rFonts w:ascii="Arial" w:eastAsia="Times New Roman" w:hAnsi="Arial" w:cs="Arial"/>
                <w:color w:val="212529"/>
                <w:sz w:val="24"/>
                <w:szCs w:val="24"/>
              </w:rPr>
            </w:pPr>
            <w:bookmarkStart w:id="167" w:name="100167"/>
            <w:bookmarkEnd w:id="167"/>
            <w:r w:rsidRPr="002F08BA">
              <w:rPr>
                <w:rFonts w:ascii="Arial" w:eastAsia="Times New Roman" w:hAnsi="Arial" w:cs="Arial"/>
                <w:color w:val="212529"/>
                <w:sz w:val="24"/>
                <w:szCs w:val="24"/>
              </w:rPr>
              <w:t xml:space="preserve">Присыпка землей первого ряда трупов на </w:t>
            </w:r>
            <w:r w:rsidRPr="002F08BA">
              <w:rPr>
                <w:rFonts w:ascii="Arial" w:eastAsia="Times New Roman" w:hAnsi="Arial" w:cs="Arial"/>
                <w:color w:val="212529"/>
                <w:sz w:val="24"/>
                <w:szCs w:val="24"/>
              </w:rPr>
              <w:lastRenderedPageBreak/>
              <w:t>высоту 0,4 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168" w:name="100168"/>
            <w:bookmarkEnd w:id="168"/>
            <w:r w:rsidRPr="002F08BA">
              <w:rPr>
                <w:rFonts w:ascii="Arial" w:eastAsia="Times New Roman" w:hAnsi="Arial" w:cs="Arial"/>
                <w:color w:val="212529"/>
                <w:sz w:val="24"/>
                <w:szCs w:val="24"/>
              </w:rPr>
              <w:lastRenderedPageBreak/>
              <w:t>13,5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169" w:name="100169"/>
            <w:bookmarkEnd w:id="169"/>
            <w:r w:rsidRPr="002F08BA">
              <w:rPr>
                <w:rFonts w:ascii="Arial" w:eastAsia="Times New Roman" w:hAnsi="Arial" w:cs="Arial"/>
                <w:color w:val="212529"/>
                <w:sz w:val="24"/>
                <w:szCs w:val="24"/>
              </w:rPr>
              <w:t>м</w:t>
            </w:r>
            <w:r w:rsidRPr="002F08BA">
              <w:rPr>
                <w:rFonts w:ascii="Arial" w:eastAsia="Times New Roman" w:hAnsi="Arial" w:cs="Arial"/>
                <w:color w:val="212529"/>
                <w:sz w:val="24"/>
                <w:szCs w:val="24"/>
              </w:rPr>
              <w:lastRenderedPageBreak/>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170" w:name="100170"/>
            <w:bookmarkEnd w:id="170"/>
            <w:r w:rsidRPr="002F08BA">
              <w:rPr>
                <w:rFonts w:ascii="Arial" w:eastAsia="Times New Roman" w:hAnsi="Arial" w:cs="Arial"/>
                <w:color w:val="212529"/>
                <w:sz w:val="24"/>
                <w:szCs w:val="24"/>
              </w:rPr>
              <w:lastRenderedPageBreak/>
              <w:t>6,7</w:t>
            </w:r>
            <w:r w:rsidRPr="002F08BA">
              <w:rPr>
                <w:rFonts w:ascii="Arial" w:eastAsia="Times New Roman" w:hAnsi="Arial" w:cs="Arial"/>
                <w:color w:val="212529"/>
                <w:sz w:val="24"/>
                <w:szCs w:val="24"/>
              </w:rPr>
              <w:lastRenderedPageBreak/>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171" w:name="100171"/>
            <w:bookmarkEnd w:id="171"/>
            <w:r w:rsidRPr="002F08BA">
              <w:rPr>
                <w:rFonts w:ascii="Arial" w:eastAsia="Times New Roman" w:hAnsi="Arial" w:cs="Arial"/>
                <w:color w:val="212529"/>
                <w:sz w:val="24"/>
                <w:szCs w:val="24"/>
              </w:rPr>
              <w:lastRenderedPageBreak/>
              <w:t>-</w:t>
            </w:r>
          </w:p>
        </w:tc>
      </w:tr>
      <w:tr w:rsidR="00602378" w:rsidRPr="002F08BA" w:rsidTr="00602378">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both"/>
              <w:rPr>
                <w:rFonts w:ascii="Arial" w:eastAsia="Times New Roman" w:hAnsi="Arial" w:cs="Arial"/>
                <w:color w:val="212529"/>
                <w:sz w:val="24"/>
                <w:szCs w:val="24"/>
              </w:rPr>
            </w:pPr>
            <w:bookmarkStart w:id="172" w:name="100172"/>
            <w:bookmarkEnd w:id="172"/>
            <w:r w:rsidRPr="002F08BA">
              <w:rPr>
                <w:rFonts w:ascii="Arial" w:eastAsia="Times New Roman" w:hAnsi="Arial" w:cs="Arial"/>
                <w:color w:val="212529"/>
                <w:sz w:val="24"/>
                <w:szCs w:val="24"/>
              </w:rPr>
              <w:t>Засыпка землей первого ряда трупов на высоту 0,5 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173" w:name="100173"/>
            <w:bookmarkEnd w:id="173"/>
            <w:r w:rsidRPr="002F08BA">
              <w:rPr>
                <w:rFonts w:ascii="Arial" w:eastAsia="Times New Roman" w:hAnsi="Arial" w:cs="Arial"/>
                <w:color w:val="212529"/>
                <w:sz w:val="24"/>
                <w:szCs w:val="24"/>
              </w:rPr>
              <w:t>40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174" w:name="100174"/>
            <w:bookmarkEnd w:id="174"/>
            <w:r w:rsidRPr="002F08BA">
              <w:rPr>
                <w:rFonts w:ascii="Arial" w:eastAsia="Times New Roman" w:hAnsi="Arial" w:cs="Arial"/>
                <w:color w:val="212529"/>
                <w:sz w:val="24"/>
                <w:szCs w:val="24"/>
              </w:rPr>
              <w:t>м3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175" w:name="100175"/>
            <w:bookmarkEnd w:id="175"/>
            <w:r w:rsidRPr="002F08BA">
              <w:rPr>
                <w:rFonts w:ascii="Arial" w:eastAsia="Times New Roman" w:hAnsi="Arial" w:cs="Arial"/>
                <w:color w:val="212529"/>
                <w:sz w:val="24"/>
                <w:szCs w:val="24"/>
              </w:rPr>
              <w:t>20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176" w:name="100176"/>
            <w:bookmarkEnd w:id="176"/>
            <w:r w:rsidRPr="002F08BA">
              <w:rPr>
                <w:rFonts w:ascii="Arial" w:eastAsia="Times New Roman" w:hAnsi="Arial" w:cs="Arial"/>
                <w:color w:val="212529"/>
                <w:sz w:val="24"/>
                <w:szCs w:val="24"/>
              </w:rPr>
              <w:t>0,5</w:t>
            </w:r>
          </w:p>
        </w:tc>
      </w:tr>
      <w:tr w:rsidR="00602378" w:rsidRPr="002F08BA" w:rsidTr="00602378">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both"/>
              <w:rPr>
                <w:rFonts w:ascii="Arial" w:eastAsia="Times New Roman" w:hAnsi="Arial" w:cs="Arial"/>
                <w:color w:val="212529"/>
                <w:sz w:val="24"/>
                <w:szCs w:val="24"/>
              </w:rPr>
            </w:pPr>
            <w:bookmarkStart w:id="177" w:name="100177"/>
            <w:bookmarkEnd w:id="177"/>
            <w:r w:rsidRPr="002F08BA">
              <w:rPr>
                <w:rFonts w:ascii="Arial" w:eastAsia="Times New Roman" w:hAnsi="Arial" w:cs="Arial"/>
                <w:color w:val="212529"/>
                <w:sz w:val="24"/>
                <w:szCs w:val="24"/>
              </w:rPr>
              <w:t>Укладка второго ряда погибших</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178" w:name="100178"/>
            <w:bookmarkEnd w:id="178"/>
            <w:r w:rsidRPr="002F08BA">
              <w:rPr>
                <w:rFonts w:ascii="Arial" w:eastAsia="Times New Roman" w:hAnsi="Arial" w:cs="Arial"/>
                <w:color w:val="212529"/>
                <w:sz w:val="24"/>
                <w:szCs w:val="24"/>
              </w:rPr>
              <w:t>50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179" w:name="100179"/>
            <w:bookmarkEnd w:id="179"/>
            <w:r w:rsidRPr="002F08BA">
              <w:rPr>
                <w:rFonts w:ascii="Arial" w:eastAsia="Times New Roman" w:hAnsi="Arial" w:cs="Arial"/>
                <w:color w:val="212529"/>
                <w:sz w:val="24"/>
                <w:szCs w:val="24"/>
              </w:rPr>
              <w:t>чел.</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180" w:name="100180"/>
            <w:bookmarkEnd w:id="180"/>
            <w:r w:rsidRPr="002F08BA">
              <w:rPr>
                <w:rFonts w:ascii="Arial" w:eastAsia="Times New Roman" w:hAnsi="Arial" w:cs="Arial"/>
                <w:color w:val="212529"/>
                <w:sz w:val="24"/>
                <w:szCs w:val="24"/>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181" w:name="100181"/>
            <w:bookmarkEnd w:id="181"/>
            <w:r w:rsidRPr="002F08BA">
              <w:rPr>
                <w:rFonts w:ascii="Arial" w:eastAsia="Times New Roman" w:hAnsi="Arial" w:cs="Arial"/>
                <w:color w:val="212529"/>
                <w:sz w:val="24"/>
                <w:szCs w:val="24"/>
              </w:rPr>
              <w:t>-</w:t>
            </w:r>
          </w:p>
        </w:tc>
      </w:tr>
      <w:tr w:rsidR="00602378" w:rsidRPr="002F08BA" w:rsidTr="00602378">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both"/>
              <w:rPr>
                <w:rFonts w:ascii="Arial" w:eastAsia="Times New Roman" w:hAnsi="Arial" w:cs="Arial"/>
                <w:color w:val="212529"/>
                <w:sz w:val="24"/>
                <w:szCs w:val="24"/>
              </w:rPr>
            </w:pPr>
            <w:bookmarkStart w:id="182" w:name="100182"/>
            <w:bookmarkEnd w:id="182"/>
            <w:r w:rsidRPr="002F08BA">
              <w:rPr>
                <w:rFonts w:ascii="Arial" w:eastAsia="Times New Roman" w:hAnsi="Arial" w:cs="Arial"/>
                <w:color w:val="212529"/>
                <w:sz w:val="24"/>
                <w:szCs w:val="24"/>
              </w:rPr>
              <w:t>Присыпка землей второго ряда трупов на высоту 0,4 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183" w:name="100183"/>
            <w:bookmarkEnd w:id="183"/>
            <w:r w:rsidRPr="002F08BA">
              <w:rPr>
                <w:rFonts w:ascii="Arial" w:eastAsia="Times New Roman" w:hAnsi="Arial" w:cs="Arial"/>
                <w:color w:val="212529"/>
                <w:sz w:val="24"/>
                <w:szCs w:val="24"/>
              </w:rPr>
              <w:t>15,5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184" w:name="100184"/>
            <w:bookmarkEnd w:id="184"/>
            <w:r w:rsidRPr="002F08BA">
              <w:rPr>
                <w:rFonts w:ascii="Arial" w:eastAsia="Times New Roman" w:hAnsi="Arial" w:cs="Arial"/>
                <w:color w:val="212529"/>
                <w:sz w:val="24"/>
                <w:szCs w:val="24"/>
              </w:rPr>
              <w:t>м3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185" w:name="100185"/>
            <w:bookmarkEnd w:id="185"/>
            <w:r w:rsidRPr="002F08BA">
              <w:rPr>
                <w:rFonts w:ascii="Arial" w:eastAsia="Times New Roman" w:hAnsi="Arial" w:cs="Arial"/>
                <w:color w:val="212529"/>
                <w:sz w:val="24"/>
                <w:szCs w:val="24"/>
              </w:rPr>
              <w:t>7,75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186" w:name="100186"/>
            <w:bookmarkEnd w:id="186"/>
            <w:r w:rsidRPr="002F08BA">
              <w:rPr>
                <w:rFonts w:ascii="Arial" w:eastAsia="Times New Roman" w:hAnsi="Arial" w:cs="Arial"/>
                <w:color w:val="212529"/>
                <w:sz w:val="24"/>
                <w:szCs w:val="24"/>
              </w:rPr>
              <w:t>-</w:t>
            </w:r>
          </w:p>
        </w:tc>
      </w:tr>
      <w:tr w:rsidR="00602378" w:rsidRPr="002F08BA" w:rsidTr="00602378">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both"/>
              <w:rPr>
                <w:rFonts w:ascii="Arial" w:eastAsia="Times New Roman" w:hAnsi="Arial" w:cs="Arial"/>
                <w:color w:val="212529"/>
                <w:sz w:val="24"/>
                <w:szCs w:val="24"/>
              </w:rPr>
            </w:pPr>
            <w:bookmarkStart w:id="187" w:name="100187"/>
            <w:bookmarkEnd w:id="187"/>
            <w:r w:rsidRPr="002F08BA">
              <w:rPr>
                <w:rFonts w:ascii="Arial" w:eastAsia="Times New Roman" w:hAnsi="Arial" w:cs="Arial"/>
                <w:color w:val="212529"/>
                <w:sz w:val="24"/>
                <w:szCs w:val="24"/>
              </w:rPr>
              <w:t>Засыпка землей второго ряда трупов на высоту 0,5 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188" w:name="100188"/>
            <w:bookmarkEnd w:id="188"/>
            <w:r w:rsidRPr="002F08BA">
              <w:rPr>
                <w:rFonts w:ascii="Arial" w:eastAsia="Times New Roman" w:hAnsi="Arial" w:cs="Arial"/>
                <w:color w:val="212529"/>
                <w:sz w:val="24"/>
                <w:szCs w:val="24"/>
              </w:rPr>
              <w:t>84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189" w:name="100189"/>
            <w:bookmarkEnd w:id="189"/>
            <w:r w:rsidRPr="002F08BA">
              <w:rPr>
                <w:rFonts w:ascii="Arial" w:eastAsia="Times New Roman" w:hAnsi="Arial" w:cs="Arial"/>
                <w:color w:val="212529"/>
                <w:sz w:val="24"/>
                <w:szCs w:val="24"/>
              </w:rPr>
              <w:t>м3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190" w:name="100190"/>
            <w:bookmarkEnd w:id="190"/>
            <w:r w:rsidRPr="002F08BA">
              <w:rPr>
                <w:rFonts w:ascii="Arial" w:eastAsia="Times New Roman" w:hAnsi="Arial" w:cs="Arial"/>
                <w:color w:val="212529"/>
                <w:sz w:val="24"/>
                <w:szCs w:val="24"/>
              </w:rPr>
              <w:t>42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191" w:name="100191"/>
            <w:bookmarkEnd w:id="191"/>
            <w:r w:rsidRPr="002F08BA">
              <w:rPr>
                <w:rFonts w:ascii="Arial" w:eastAsia="Times New Roman" w:hAnsi="Arial" w:cs="Arial"/>
                <w:color w:val="212529"/>
                <w:sz w:val="24"/>
                <w:szCs w:val="24"/>
              </w:rPr>
              <w:t>1,5</w:t>
            </w:r>
          </w:p>
        </w:tc>
      </w:tr>
      <w:tr w:rsidR="00602378" w:rsidRPr="002F08BA" w:rsidTr="00602378">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both"/>
              <w:rPr>
                <w:rFonts w:ascii="Arial" w:eastAsia="Times New Roman" w:hAnsi="Arial" w:cs="Arial"/>
                <w:color w:val="212529"/>
                <w:sz w:val="24"/>
                <w:szCs w:val="24"/>
              </w:rPr>
            </w:pPr>
            <w:bookmarkStart w:id="192" w:name="100192"/>
            <w:bookmarkEnd w:id="192"/>
            <w:r w:rsidRPr="002F08BA">
              <w:rPr>
                <w:rFonts w:ascii="Arial" w:eastAsia="Times New Roman" w:hAnsi="Arial" w:cs="Arial"/>
                <w:color w:val="212529"/>
                <w:sz w:val="24"/>
                <w:szCs w:val="24"/>
              </w:rPr>
              <w:t>Насыпка могильного холма высотой 0,75 м</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193" w:name="100193"/>
            <w:bookmarkEnd w:id="193"/>
            <w:r w:rsidRPr="002F08BA">
              <w:rPr>
                <w:rFonts w:ascii="Arial" w:eastAsia="Times New Roman" w:hAnsi="Arial" w:cs="Arial"/>
                <w:color w:val="212529"/>
                <w:sz w:val="24"/>
                <w:szCs w:val="24"/>
              </w:rPr>
              <w:t>50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194" w:name="100194"/>
            <w:bookmarkEnd w:id="194"/>
            <w:r w:rsidRPr="002F08BA">
              <w:rPr>
                <w:rFonts w:ascii="Arial" w:eastAsia="Times New Roman" w:hAnsi="Arial" w:cs="Arial"/>
                <w:color w:val="212529"/>
                <w:sz w:val="24"/>
                <w:szCs w:val="24"/>
              </w:rPr>
              <w:t>м3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195" w:name="100195"/>
            <w:bookmarkEnd w:id="195"/>
            <w:r w:rsidRPr="002F08BA">
              <w:rPr>
                <w:rFonts w:ascii="Arial" w:eastAsia="Times New Roman" w:hAnsi="Arial" w:cs="Arial"/>
                <w:color w:val="212529"/>
                <w:sz w:val="24"/>
                <w:szCs w:val="24"/>
              </w:rPr>
              <w:t>50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196" w:name="100196"/>
            <w:bookmarkEnd w:id="196"/>
            <w:r w:rsidRPr="002F08BA">
              <w:rPr>
                <w:rFonts w:ascii="Arial" w:eastAsia="Times New Roman" w:hAnsi="Arial" w:cs="Arial"/>
                <w:color w:val="212529"/>
                <w:sz w:val="24"/>
                <w:szCs w:val="24"/>
              </w:rPr>
              <w:t>0,63</w:t>
            </w:r>
          </w:p>
        </w:tc>
      </w:tr>
      <w:tr w:rsidR="00602378" w:rsidRPr="002F08BA" w:rsidTr="00602378">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197" w:name="100197"/>
            <w:bookmarkEnd w:id="197"/>
            <w:r w:rsidRPr="002F08BA">
              <w:rPr>
                <w:rFonts w:ascii="Arial" w:eastAsia="Times New Roman" w:hAnsi="Arial" w:cs="Arial"/>
                <w:color w:val="212529"/>
                <w:sz w:val="24"/>
                <w:szCs w:val="24"/>
              </w:rPr>
              <w:t>ИТОГО</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0" w:line="240" w:lineRule="auto"/>
              <w:ind w:firstLine="567"/>
              <w:rPr>
                <w:rFonts w:ascii="Arial" w:eastAsia="Times New Roman" w:hAnsi="Arial" w:cs="Arial"/>
                <w:color w:val="212529"/>
                <w:sz w:val="24"/>
                <w:szCs w:val="24"/>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0" w:line="240" w:lineRule="auto"/>
              <w:ind w:firstLine="567"/>
              <w:rPr>
                <w:rFonts w:ascii="Times New Roman" w:eastAsia="Times New Roman" w:hAnsi="Times New Roman" w:cs="Times New Roman"/>
                <w:sz w:val="24"/>
                <w:szCs w:val="24"/>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198" w:name="100198"/>
            <w:bookmarkEnd w:id="198"/>
            <w:r w:rsidRPr="002F08BA">
              <w:rPr>
                <w:rFonts w:ascii="Arial" w:eastAsia="Times New Roman" w:hAnsi="Arial" w:cs="Arial"/>
                <w:color w:val="212529"/>
                <w:sz w:val="24"/>
                <w:szCs w:val="24"/>
              </w:rPr>
              <w:t>368,5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199" w:name="100199"/>
            <w:bookmarkEnd w:id="199"/>
            <w:r w:rsidRPr="002F08BA">
              <w:rPr>
                <w:rFonts w:ascii="Arial" w:eastAsia="Times New Roman" w:hAnsi="Arial" w:cs="Arial"/>
                <w:color w:val="212529"/>
                <w:sz w:val="24"/>
                <w:szCs w:val="24"/>
              </w:rPr>
              <w:t>4,43</w:t>
            </w:r>
          </w:p>
        </w:tc>
      </w:tr>
    </w:tbl>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200" w:name="100200"/>
      <w:bookmarkEnd w:id="200"/>
      <w:r w:rsidRPr="002F08BA">
        <w:rPr>
          <w:rFonts w:ascii="Arial" w:eastAsia="Times New Roman" w:hAnsi="Arial" w:cs="Arial"/>
          <w:color w:val="212529"/>
          <w:sz w:val="24"/>
          <w:szCs w:val="24"/>
        </w:rPr>
        <w:t>Таким образом, при нормальных условиях работы для захоронения 100 погибших в одной братской могиле потребуется затратить 368,5 человеко-часа, а при условии совместного использования, как личного состава НФГО, так и техники (бульдозеров, экскаваторов) - 22,5 человеко-часа и 4,43 машино-часа.</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201" w:name="100201"/>
      <w:bookmarkEnd w:id="201"/>
      <w:r w:rsidRPr="002F08BA">
        <w:rPr>
          <w:rFonts w:ascii="Arial" w:eastAsia="Times New Roman" w:hAnsi="Arial" w:cs="Arial"/>
          <w:color w:val="212529"/>
          <w:sz w:val="24"/>
          <w:szCs w:val="24"/>
        </w:rPr>
        <w:t>Далее определим количество сил и средств, необходимых для захоронения 1000 погибших в течение 3 суток после нанесения ядерного удара.</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202" w:name="100202"/>
      <w:bookmarkEnd w:id="202"/>
      <w:r w:rsidRPr="002F08BA">
        <w:rPr>
          <w:rFonts w:ascii="Arial" w:eastAsia="Times New Roman" w:hAnsi="Arial" w:cs="Arial"/>
          <w:color w:val="212529"/>
          <w:sz w:val="24"/>
          <w:szCs w:val="24"/>
        </w:rPr>
        <w:t>Условиями работ будут следующие:</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203" w:name="100203"/>
      <w:bookmarkEnd w:id="203"/>
      <w:r w:rsidRPr="002F08BA">
        <w:rPr>
          <w:rFonts w:ascii="Arial" w:eastAsia="Times New Roman" w:hAnsi="Arial" w:cs="Arial"/>
          <w:color w:val="212529"/>
          <w:sz w:val="24"/>
          <w:szCs w:val="24"/>
        </w:rPr>
        <w:t>в состав НФГО включены как инженерная техника, так и личный состав;</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204" w:name="100204"/>
      <w:bookmarkEnd w:id="204"/>
      <w:r w:rsidRPr="002F08BA">
        <w:rPr>
          <w:rFonts w:ascii="Arial" w:eastAsia="Times New Roman" w:hAnsi="Arial" w:cs="Arial"/>
          <w:color w:val="212529"/>
          <w:sz w:val="24"/>
          <w:szCs w:val="24"/>
        </w:rPr>
        <w:t>количество рабочих смен принимается равным - 2;</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205" w:name="100205"/>
      <w:bookmarkEnd w:id="205"/>
      <w:r w:rsidRPr="002F08BA">
        <w:rPr>
          <w:rFonts w:ascii="Arial" w:eastAsia="Times New Roman" w:hAnsi="Arial" w:cs="Arial"/>
          <w:color w:val="212529"/>
          <w:sz w:val="24"/>
          <w:szCs w:val="24"/>
        </w:rPr>
        <w:t>время, затрачиваемое на сбор НФГО, выдвижение к месту работ, проведение рекогносцировки и развертывание сил и средств, составляет 6 часов;</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206" w:name="100206"/>
      <w:bookmarkEnd w:id="206"/>
      <w:r w:rsidRPr="002F08BA">
        <w:rPr>
          <w:rFonts w:ascii="Arial" w:eastAsia="Times New Roman" w:hAnsi="Arial" w:cs="Arial"/>
          <w:color w:val="212529"/>
          <w:sz w:val="24"/>
          <w:szCs w:val="24"/>
        </w:rPr>
        <w:t>общая продолжительность работ составляет 66 часов;</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207" w:name="100207"/>
      <w:bookmarkEnd w:id="207"/>
      <w:r w:rsidRPr="002F08BA">
        <w:rPr>
          <w:rFonts w:ascii="Arial" w:eastAsia="Times New Roman" w:hAnsi="Arial" w:cs="Arial"/>
          <w:color w:val="212529"/>
          <w:sz w:val="24"/>
          <w:szCs w:val="24"/>
        </w:rPr>
        <w:t>категория разрабатываемых грунтов - глины, суглинки тяжелые;</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208" w:name="100208"/>
      <w:bookmarkEnd w:id="208"/>
      <w:r w:rsidRPr="002F08BA">
        <w:rPr>
          <w:rFonts w:ascii="Arial" w:eastAsia="Times New Roman" w:hAnsi="Arial" w:cs="Arial"/>
          <w:color w:val="212529"/>
          <w:sz w:val="24"/>
          <w:szCs w:val="24"/>
        </w:rPr>
        <w:t>продолжительность работы в темное время суток составит 30% всего времени работ;</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209" w:name="100209"/>
      <w:bookmarkEnd w:id="209"/>
      <w:r w:rsidRPr="002F08BA">
        <w:rPr>
          <w:rFonts w:ascii="Arial" w:eastAsia="Times New Roman" w:hAnsi="Arial" w:cs="Arial"/>
          <w:color w:val="212529"/>
          <w:sz w:val="24"/>
          <w:szCs w:val="24"/>
        </w:rPr>
        <w:t>коэффициент технической готовности техники принят равным 0,85; техника работает непрерывно, передается от смены к смене; при пересмене делаются технологические перерывы для обслуживания техники;</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210" w:name="100210"/>
      <w:bookmarkEnd w:id="210"/>
      <w:r w:rsidRPr="002F08BA">
        <w:rPr>
          <w:rFonts w:ascii="Arial" w:eastAsia="Times New Roman" w:hAnsi="Arial" w:cs="Arial"/>
          <w:color w:val="212529"/>
          <w:sz w:val="24"/>
          <w:szCs w:val="24"/>
        </w:rPr>
        <w:t>общее время на технологические перерывы для обслуживания техники не должно превышать 4 часа в сутки.</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211" w:name="100211"/>
      <w:bookmarkEnd w:id="211"/>
      <w:r w:rsidRPr="002F08BA">
        <w:rPr>
          <w:rFonts w:ascii="Arial" w:eastAsia="Times New Roman" w:hAnsi="Arial" w:cs="Arial"/>
          <w:color w:val="212529"/>
          <w:sz w:val="24"/>
          <w:szCs w:val="24"/>
        </w:rPr>
        <w:t>Требуемое количество сил и средств:</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212" w:name="100212"/>
      <w:bookmarkEnd w:id="212"/>
      <w:r w:rsidRPr="002F08BA">
        <w:rPr>
          <w:rFonts w:ascii="Arial" w:eastAsia="Times New Roman" w:hAnsi="Arial" w:cs="Arial"/>
          <w:color w:val="212529"/>
          <w:sz w:val="24"/>
          <w:szCs w:val="24"/>
        </w:rPr>
        <w:t>а) требуемое количество личного состава определяем по формуле:</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bookmarkStart w:id="213" w:name="100213"/>
      <w:bookmarkEnd w:id="213"/>
      <w:r w:rsidRPr="002F08BA">
        <w:rPr>
          <w:rFonts w:ascii="Arial" w:eastAsia="Times New Roman" w:hAnsi="Arial" w:cs="Arial"/>
          <w:color w:val="212529"/>
          <w:sz w:val="24"/>
          <w:szCs w:val="24"/>
        </w:rPr>
        <w:t> где</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214" w:name="100214"/>
      <w:bookmarkEnd w:id="214"/>
      <w:r w:rsidRPr="002F08BA">
        <w:rPr>
          <w:rFonts w:ascii="Arial" w:eastAsia="Times New Roman" w:hAnsi="Arial" w:cs="Arial"/>
          <w:color w:val="212529"/>
          <w:sz w:val="24"/>
          <w:szCs w:val="24"/>
        </w:rPr>
        <w:t> - суммарная трудоемкость работ по личному составу;</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215" w:name="100215"/>
      <w:bookmarkEnd w:id="215"/>
      <w:r w:rsidRPr="002F08BA">
        <w:rPr>
          <w:rFonts w:ascii="Arial" w:eastAsia="Times New Roman" w:hAnsi="Arial" w:cs="Arial"/>
          <w:color w:val="212529"/>
          <w:sz w:val="24"/>
          <w:szCs w:val="24"/>
        </w:rPr>
        <w:t>n - количество смен;</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216" w:name="100216"/>
      <w:bookmarkEnd w:id="216"/>
      <w:r w:rsidRPr="002F08BA">
        <w:rPr>
          <w:rFonts w:ascii="Arial" w:eastAsia="Times New Roman" w:hAnsi="Arial" w:cs="Arial"/>
          <w:color w:val="212529"/>
          <w:sz w:val="24"/>
          <w:szCs w:val="24"/>
        </w:rPr>
        <w:lastRenderedPageBreak/>
        <w:t>T - продолжительность работ;</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217" w:name="100217"/>
      <w:bookmarkEnd w:id="217"/>
      <w:proofErr w:type="spellStart"/>
      <w:r w:rsidRPr="002F08BA">
        <w:rPr>
          <w:rFonts w:ascii="Arial" w:eastAsia="Times New Roman" w:hAnsi="Arial" w:cs="Arial"/>
          <w:color w:val="212529"/>
          <w:sz w:val="24"/>
          <w:szCs w:val="24"/>
        </w:rPr>
        <w:t>Kу</w:t>
      </w:r>
      <w:proofErr w:type="spellEnd"/>
      <w:r w:rsidRPr="002F08BA">
        <w:rPr>
          <w:rFonts w:ascii="Arial" w:eastAsia="Times New Roman" w:hAnsi="Arial" w:cs="Arial"/>
          <w:color w:val="212529"/>
          <w:sz w:val="24"/>
          <w:szCs w:val="24"/>
        </w:rPr>
        <w:t xml:space="preserve"> - коэффициент условий работ</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bookmarkStart w:id="218" w:name="100218"/>
      <w:bookmarkEnd w:id="218"/>
      <w:proofErr w:type="spellStart"/>
      <w:r w:rsidRPr="002F08BA">
        <w:rPr>
          <w:rFonts w:ascii="Arial" w:eastAsia="Times New Roman" w:hAnsi="Arial" w:cs="Arial"/>
          <w:color w:val="212529"/>
          <w:sz w:val="24"/>
          <w:szCs w:val="24"/>
        </w:rPr>
        <w:t>Kу</w:t>
      </w:r>
      <w:proofErr w:type="spellEnd"/>
      <w:r w:rsidRPr="002F08BA">
        <w:rPr>
          <w:rFonts w:ascii="Arial" w:eastAsia="Times New Roman" w:hAnsi="Arial" w:cs="Arial"/>
          <w:color w:val="212529"/>
          <w:sz w:val="24"/>
          <w:szCs w:val="24"/>
        </w:rPr>
        <w:t xml:space="preserve"> = KГ · KТ · KП, где</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219" w:name="100219"/>
      <w:bookmarkEnd w:id="219"/>
      <w:r w:rsidRPr="002F08BA">
        <w:rPr>
          <w:rFonts w:ascii="Arial" w:eastAsia="Times New Roman" w:hAnsi="Arial" w:cs="Arial"/>
          <w:color w:val="212529"/>
          <w:sz w:val="24"/>
          <w:szCs w:val="24"/>
        </w:rPr>
        <w:t>KГ - коэффициент, учитывающий структуру грунта, равен 1,5;</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220" w:name="100220"/>
      <w:bookmarkEnd w:id="220"/>
      <w:r w:rsidRPr="002F08BA">
        <w:rPr>
          <w:rFonts w:ascii="Arial" w:eastAsia="Times New Roman" w:hAnsi="Arial" w:cs="Arial"/>
          <w:color w:val="212529"/>
          <w:sz w:val="24"/>
          <w:szCs w:val="24"/>
        </w:rPr>
        <w:t>KТ - коэффициент, учитывающий усложнение работ в темное время суток, равен 1,5;</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221" w:name="100221"/>
      <w:bookmarkEnd w:id="221"/>
      <w:r w:rsidRPr="002F08BA">
        <w:rPr>
          <w:rFonts w:ascii="Arial" w:eastAsia="Times New Roman" w:hAnsi="Arial" w:cs="Arial"/>
          <w:color w:val="212529"/>
          <w:sz w:val="24"/>
          <w:szCs w:val="24"/>
        </w:rPr>
        <w:t>KП - коэффициент, учитывающий погодные условия при проведении работ, равен 1,0.</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222" w:name="100222"/>
      <w:bookmarkEnd w:id="222"/>
      <w:r w:rsidRPr="002F08BA">
        <w:rPr>
          <w:rFonts w:ascii="Arial" w:eastAsia="Times New Roman" w:hAnsi="Arial" w:cs="Arial"/>
          <w:color w:val="212529"/>
          <w:sz w:val="24"/>
          <w:szCs w:val="24"/>
        </w:rPr>
        <w:t>Исходя из трудозатрат, определенных для разработки одной братской могилы, получаем, что для захоронения 1000 погибших потребуется 16 чел. личного состава НФГО (при условии участия инженерной техники в проведении работ).</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223" w:name="100223"/>
      <w:bookmarkEnd w:id="223"/>
      <w:r w:rsidRPr="002F08BA">
        <w:rPr>
          <w:rFonts w:ascii="Arial" w:eastAsia="Times New Roman" w:hAnsi="Arial" w:cs="Arial"/>
          <w:color w:val="212529"/>
          <w:sz w:val="24"/>
          <w:szCs w:val="24"/>
        </w:rPr>
        <w:t>В случае проведения работ без привлечения инженерной техники для захоронения 1000 погибших потребуется привлечь свыше 250 чел.</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224" w:name="100224"/>
      <w:bookmarkEnd w:id="224"/>
      <w:r w:rsidRPr="002F08BA">
        <w:rPr>
          <w:rFonts w:ascii="Arial" w:eastAsia="Times New Roman" w:hAnsi="Arial" w:cs="Arial"/>
          <w:color w:val="212529"/>
          <w:sz w:val="24"/>
          <w:szCs w:val="24"/>
        </w:rPr>
        <w:t>б) требуемое количество инженерной техники определяем по формуле:</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bookmarkStart w:id="225" w:name="100225"/>
      <w:bookmarkEnd w:id="225"/>
      <w:r w:rsidRPr="002F08BA">
        <w:rPr>
          <w:rFonts w:ascii="Arial" w:eastAsia="Times New Roman" w:hAnsi="Arial" w:cs="Arial"/>
          <w:color w:val="212529"/>
          <w:sz w:val="24"/>
          <w:szCs w:val="24"/>
        </w:rPr>
        <w:t> где</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226" w:name="100226"/>
      <w:bookmarkEnd w:id="226"/>
      <w:r w:rsidRPr="002F08BA">
        <w:rPr>
          <w:rFonts w:ascii="Arial" w:eastAsia="Times New Roman" w:hAnsi="Arial" w:cs="Arial"/>
          <w:color w:val="212529"/>
          <w:sz w:val="24"/>
          <w:szCs w:val="24"/>
        </w:rPr>
        <w:t> - суммарная трудоемкость работ по инженерной технике;</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227" w:name="100227"/>
      <w:bookmarkEnd w:id="227"/>
      <w:r w:rsidRPr="002F08BA">
        <w:rPr>
          <w:rFonts w:ascii="Arial" w:eastAsia="Times New Roman" w:hAnsi="Arial" w:cs="Arial"/>
          <w:color w:val="212529"/>
          <w:sz w:val="24"/>
          <w:szCs w:val="24"/>
        </w:rPr>
        <w:t>KТГ - коэффициент технической готовности, равен 0,85;</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228" w:name="100228"/>
      <w:bookmarkEnd w:id="228"/>
      <w:r w:rsidRPr="002F08BA">
        <w:rPr>
          <w:rFonts w:ascii="Arial" w:eastAsia="Times New Roman" w:hAnsi="Arial" w:cs="Arial"/>
          <w:color w:val="212529"/>
          <w:sz w:val="24"/>
          <w:szCs w:val="24"/>
        </w:rPr>
        <w:t>T - продолжительность работ, принимаем 55 часов, с учетом продолжительности работы смен 6 часов (всего 11 смен), в конце каждой смены производится технологический перерыв на 1 час для обслуживания техники;</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229" w:name="100229"/>
      <w:bookmarkEnd w:id="229"/>
      <w:proofErr w:type="spellStart"/>
      <w:r w:rsidRPr="002F08BA">
        <w:rPr>
          <w:rFonts w:ascii="Arial" w:eastAsia="Times New Roman" w:hAnsi="Arial" w:cs="Arial"/>
          <w:color w:val="212529"/>
          <w:sz w:val="24"/>
          <w:szCs w:val="24"/>
        </w:rPr>
        <w:t>Kу</w:t>
      </w:r>
      <w:proofErr w:type="spellEnd"/>
      <w:r w:rsidRPr="002F08BA">
        <w:rPr>
          <w:rFonts w:ascii="Arial" w:eastAsia="Times New Roman" w:hAnsi="Arial" w:cs="Arial"/>
          <w:color w:val="212529"/>
          <w:sz w:val="24"/>
          <w:szCs w:val="24"/>
        </w:rPr>
        <w:t xml:space="preserve"> - коэффициент условий работ, равен 2,25.</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230" w:name="100230"/>
      <w:bookmarkEnd w:id="230"/>
      <w:r w:rsidRPr="002F08BA">
        <w:rPr>
          <w:rFonts w:ascii="Arial" w:eastAsia="Times New Roman" w:hAnsi="Arial" w:cs="Arial"/>
          <w:color w:val="212529"/>
          <w:sz w:val="24"/>
          <w:szCs w:val="24"/>
        </w:rPr>
        <w:t>Исходя из трудозатрат, определенных для разработки одной братской могилы, получаем, что для захоронения 1000 погибших потребуется 2 единицы инженерной техники.</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231" w:name="100231"/>
      <w:bookmarkEnd w:id="231"/>
      <w:r w:rsidRPr="002F08BA">
        <w:rPr>
          <w:rFonts w:ascii="Arial" w:eastAsia="Times New Roman" w:hAnsi="Arial" w:cs="Arial"/>
          <w:color w:val="212529"/>
          <w:sz w:val="24"/>
          <w:szCs w:val="24"/>
        </w:rPr>
        <w:t>Таким образом, исходя из проведенных расчетов, можно сделать вывод, что для проведения работ по непосредственному погребению 1000 человек в течение 3-х суток потребуется привлечь 2 единицы инженерной техники и 16 человек личного состава НФГО. В случае привлечения только личного состава потребуется привлечение 250 человек.</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232" w:name="100232"/>
      <w:bookmarkEnd w:id="232"/>
      <w:r w:rsidRPr="002F08BA">
        <w:rPr>
          <w:rFonts w:ascii="Arial" w:eastAsia="Times New Roman" w:hAnsi="Arial" w:cs="Arial"/>
          <w:color w:val="212529"/>
          <w:sz w:val="24"/>
          <w:szCs w:val="24"/>
        </w:rPr>
        <w:t>При оценке возможных безвозвратных потерь среди населения и наибольшей работающей смены после применения противником современных обычных средств поражения за основной интегрирующий критерий принимается степень поражения города.</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233" w:name="100233"/>
      <w:bookmarkEnd w:id="233"/>
      <w:r w:rsidRPr="002F08BA">
        <w:rPr>
          <w:rFonts w:ascii="Arial" w:eastAsia="Times New Roman" w:hAnsi="Arial" w:cs="Arial"/>
          <w:color w:val="212529"/>
          <w:sz w:val="24"/>
          <w:szCs w:val="24"/>
        </w:rPr>
        <w:t>Степень поражения города (</w:t>
      </w:r>
      <w:proofErr w:type="spellStart"/>
      <w:r w:rsidRPr="002F08BA">
        <w:rPr>
          <w:rFonts w:ascii="Arial" w:eastAsia="Times New Roman" w:hAnsi="Arial" w:cs="Arial"/>
          <w:color w:val="212529"/>
          <w:sz w:val="24"/>
          <w:szCs w:val="24"/>
        </w:rPr>
        <w:t>Сп</w:t>
      </w:r>
      <w:proofErr w:type="spellEnd"/>
      <w:r w:rsidRPr="002F08BA">
        <w:rPr>
          <w:rFonts w:ascii="Arial" w:eastAsia="Times New Roman" w:hAnsi="Arial" w:cs="Arial"/>
          <w:color w:val="212529"/>
          <w:sz w:val="24"/>
          <w:szCs w:val="24"/>
        </w:rPr>
        <w:t>) определяется по формуле:</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bookmarkStart w:id="234" w:name="100234"/>
      <w:bookmarkEnd w:id="234"/>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235" w:name="100235"/>
      <w:bookmarkEnd w:id="235"/>
      <w:r w:rsidRPr="002F08BA">
        <w:rPr>
          <w:rFonts w:ascii="Arial" w:eastAsia="Times New Roman" w:hAnsi="Arial" w:cs="Arial"/>
          <w:color w:val="212529"/>
          <w:sz w:val="24"/>
          <w:szCs w:val="24"/>
        </w:rPr>
        <w:lastRenderedPageBreak/>
        <w:t xml:space="preserve">как отношение площади города, оказавшейся в зоне полных и сильных </w:t>
      </w:r>
      <w:proofErr w:type="gramStart"/>
      <w:r w:rsidRPr="002F08BA">
        <w:rPr>
          <w:rFonts w:ascii="Arial" w:eastAsia="Times New Roman" w:hAnsi="Arial" w:cs="Arial"/>
          <w:color w:val="212529"/>
          <w:sz w:val="24"/>
          <w:szCs w:val="24"/>
        </w:rPr>
        <w:t>разрушений ,</w:t>
      </w:r>
      <w:proofErr w:type="gramEnd"/>
      <w:r w:rsidRPr="002F08BA">
        <w:rPr>
          <w:rFonts w:ascii="Arial" w:eastAsia="Times New Roman" w:hAnsi="Arial" w:cs="Arial"/>
          <w:color w:val="212529"/>
          <w:sz w:val="24"/>
          <w:szCs w:val="24"/>
        </w:rPr>
        <w:t xml:space="preserve"> ко всей площади города </w:t>
      </w:r>
      <w:proofErr w:type="spellStart"/>
      <w:r w:rsidRPr="002F08BA">
        <w:rPr>
          <w:rFonts w:ascii="Arial" w:eastAsia="Times New Roman" w:hAnsi="Arial" w:cs="Arial"/>
          <w:color w:val="212529"/>
          <w:sz w:val="24"/>
          <w:szCs w:val="24"/>
        </w:rPr>
        <w:t>Sг</w:t>
      </w:r>
      <w:proofErr w:type="spellEnd"/>
      <w:r w:rsidRPr="002F08BA">
        <w:rPr>
          <w:rFonts w:ascii="Arial" w:eastAsia="Times New Roman" w:hAnsi="Arial" w:cs="Arial"/>
          <w:color w:val="212529"/>
          <w:sz w:val="24"/>
          <w:szCs w:val="24"/>
        </w:rPr>
        <w:t>.</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236" w:name="100236"/>
      <w:bookmarkEnd w:id="236"/>
      <w:r w:rsidRPr="002F08BA">
        <w:rPr>
          <w:rFonts w:ascii="Arial" w:eastAsia="Times New Roman" w:hAnsi="Arial" w:cs="Arial"/>
          <w:color w:val="212529"/>
          <w:sz w:val="24"/>
          <w:szCs w:val="24"/>
        </w:rPr>
        <w:t>Расчет числа и структуры возможных потерь населения в городе от обычных средств поражения проводится с использованием таблицы 1.</w:t>
      </w:r>
    </w:p>
    <w:p w:rsidR="00602378" w:rsidRPr="002F08BA" w:rsidRDefault="00602378" w:rsidP="002F08BA">
      <w:pPr>
        <w:shd w:val="clear" w:color="auto" w:fill="FFFFFF"/>
        <w:spacing w:after="100" w:afterAutospacing="1" w:line="240" w:lineRule="auto"/>
        <w:ind w:firstLine="567"/>
        <w:jc w:val="right"/>
        <w:rPr>
          <w:rFonts w:ascii="Arial" w:eastAsia="Times New Roman" w:hAnsi="Arial" w:cs="Arial"/>
          <w:color w:val="212529"/>
          <w:sz w:val="24"/>
          <w:szCs w:val="24"/>
        </w:rPr>
      </w:pPr>
      <w:bookmarkStart w:id="237" w:name="100237"/>
      <w:bookmarkEnd w:id="237"/>
      <w:r w:rsidRPr="002F08BA">
        <w:rPr>
          <w:rFonts w:ascii="Arial" w:eastAsia="Times New Roman" w:hAnsi="Arial" w:cs="Arial"/>
          <w:color w:val="212529"/>
          <w:sz w:val="24"/>
          <w:szCs w:val="24"/>
        </w:rPr>
        <w:t>Таблица 1</w:t>
      </w:r>
    </w:p>
    <w:p w:rsidR="00602378" w:rsidRPr="00687F1D" w:rsidRDefault="00602378" w:rsidP="002F08BA">
      <w:pPr>
        <w:shd w:val="clear" w:color="auto" w:fill="FFFFFF"/>
        <w:spacing w:after="100" w:afterAutospacing="1" w:line="240" w:lineRule="auto"/>
        <w:ind w:firstLine="567"/>
        <w:jc w:val="center"/>
        <w:rPr>
          <w:rFonts w:ascii="Arial" w:eastAsia="Times New Roman" w:hAnsi="Arial" w:cs="Arial"/>
          <w:color w:val="212529"/>
          <w:sz w:val="20"/>
          <w:szCs w:val="20"/>
        </w:rPr>
      </w:pPr>
      <w:bookmarkStart w:id="238" w:name="100238"/>
      <w:bookmarkEnd w:id="238"/>
      <w:r w:rsidRPr="00687F1D">
        <w:rPr>
          <w:rFonts w:ascii="Arial" w:eastAsia="Times New Roman" w:hAnsi="Arial" w:cs="Arial"/>
          <w:color w:val="212529"/>
          <w:sz w:val="20"/>
          <w:szCs w:val="20"/>
        </w:rPr>
        <w:t>ВОЗМОЖНЫЕ ПОТЕРИ НАСЕЛЕНИЯ</w:t>
      </w:r>
    </w:p>
    <w:p w:rsidR="00602378" w:rsidRPr="00687F1D" w:rsidRDefault="00602378" w:rsidP="002F08BA">
      <w:pPr>
        <w:shd w:val="clear" w:color="auto" w:fill="FFFFFF"/>
        <w:spacing w:after="100" w:afterAutospacing="1" w:line="240" w:lineRule="auto"/>
        <w:ind w:firstLine="567"/>
        <w:jc w:val="center"/>
        <w:rPr>
          <w:rFonts w:ascii="Arial" w:eastAsia="Times New Roman" w:hAnsi="Arial" w:cs="Arial"/>
          <w:color w:val="212529"/>
          <w:sz w:val="20"/>
          <w:szCs w:val="20"/>
        </w:rPr>
      </w:pPr>
      <w:r w:rsidRPr="00687F1D">
        <w:rPr>
          <w:rFonts w:ascii="Arial" w:eastAsia="Times New Roman" w:hAnsi="Arial" w:cs="Arial"/>
          <w:color w:val="212529"/>
          <w:sz w:val="20"/>
          <w:szCs w:val="20"/>
        </w:rPr>
        <w:t>ОТ СОВРЕМЕННЫХ ОБЫЧНЫХ СРЕДСТВ ПОРАЖЕНИЯ</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597"/>
        <w:gridCol w:w="1745"/>
        <w:gridCol w:w="397"/>
        <w:gridCol w:w="542"/>
        <w:gridCol w:w="397"/>
        <w:gridCol w:w="397"/>
        <w:gridCol w:w="397"/>
        <w:gridCol w:w="397"/>
        <w:gridCol w:w="397"/>
        <w:gridCol w:w="397"/>
        <w:gridCol w:w="397"/>
        <w:gridCol w:w="397"/>
      </w:tblGrid>
      <w:tr w:rsidR="00602378" w:rsidRPr="002F08BA" w:rsidTr="00602378">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39" w:name="100239"/>
            <w:bookmarkEnd w:id="239"/>
            <w:r w:rsidRPr="002F08BA">
              <w:rPr>
                <w:rFonts w:ascii="Arial" w:eastAsia="Times New Roman" w:hAnsi="Arial" w:cs="Arial"/>
                <w:color w:val="212529"/>
                <w:sz w:val="24"/>
                <w:szCs w:val="24"/>
              </w:rPr>
              <w:t>N п/п</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40" w:name="100240"/>
            <w:bookmarkEnd w:id="240"/>
            <w:r w:rsidRPr="002F08BA">
              <w:rPr>
                <w:rFonts w:ascii="Arial" w:eastAsia="Times New Roman" w:hAnsi="Arial" w:cs="Arial"/>
                <w:color w:val="212529"/>
                <w:sz w:val="24"/>
                <w:szCs w:val="24"/>
              </w:rPr>
              <w:t>Виды потерь</w:t>
            </w:r>
          </w:p>
        </w:tc>
        <w:tc>
          <w:tcPr>
            <w:tcW w:w="0" w:type="auto"/>
            <w:gridSpan w:val="10"/>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41" w:name="100241"/>
            <w:bookmarkEnd w:id="241"/>
            <w:r w:rsidRPr="002F08BA">
              <w:rPr>
                <w:rFonts w:ascii="Arial" w:eastAsia="Times New Roman" w:hAnsi="Arial" w:cs="Arial"/>
                <w:color w:val="212529"/>
                <w:sz w:val="24"/>
                <w:szCs w:val="24"/>
              </w:rPr>
              <w:t>Степень поражения города (района)</w:t>
            </w:r>
          </w:p>
        </w:tc>
      </w:tr>
      <w:tr w:rsidR="00602378" w:rsidRPr="002F08BA" w:rsidTr="00602378">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0" w:line="240" w:lineRule="auto"/>
              <w:ind w:firstLine="567"/>
              <w:rPr>
                <w:rFonts w:ascii="Arial" w:eastAsia="Times New Roman" w:hAnsi="Arial" w:cs="Arial"/>
                <w:color w:val="212529"/>
                <w:sz w:val="24"/>
                <w:szCs w:val="24"/>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0" w:line="240" w:lineRule="auto"/>
              <w:ind w:firstLine="567"/>
              <w:rPr>
                <w:rFonts w:ascii="Times New Roman" w:eastAsia="Times New Roman" w:hAnsi="Times New Roman" w:cs="Times New Roman"/>
                <w:sz w:val="24"/>
                <w:szCs w:val="24"/>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42" w:name="100242"/>
            <w:bookmarkEnd w:id="242"/>
            <w:r w:rsidRPr="002F08BA">
              <w:rPr>
                <w:rFonts w:ascii="Arial" w:eastAsia="Times New Roman" w:hAnsi="Arial" w:cs="Arial"/>
                <w:color w:val="212529"/>
                <w:sz w:val="24"/>
                <w:szCs w:val="24"/>
              </w:rPr>
              <w:t>0,1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43" w:name="100243"/>
            <w:bookmarkEnd w:id="243"/>
            <w:r w:rsidRPr="002F08BA">
              <w:rPr>
                <w:rFonts w:ascii="Arial" w:eastAsia="Times New Roman" w:hAnsi="Arial" w:cs="Arial"/>
                <w:color w:val="212529"/>
                <w:sz w:val="24"/>
                <w:szCs w:val="24"/>
              </w:rPr>
              <w:t>0,2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44" w:name="100244"/>
            <w:bookmarkEnd w:id="244"/>
            <w:r w:rsidRPr="002F08BA">
              <w:rPr>
                <w:rFonts w:ascii="Arial" w:eastAsia="Times New Roman" w:hAnsi="Arial" w:cs="Arial"/>
                <w:color w:val="212529"/>
                <w:sz w:val="24"/>
                <w:szCs w:val="24"/>
              </w:rPr>
              <w:t>0,3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45" w:name="100245"/>
            <w:bookmarkEnd w:id="245"/>
            <w:r w:rsidRPr="002F08BA">
              <w:rPr>
                <w:rFonts w:ascii="Arial" w:eastAsia="Times New Roman" w:hAnsi="Arial" w:cs="Arial"/>
                <w:color w:val="212529"/>
                <w:sz w:val="24"/>
                <w:szCs w:val="24"/>
              </w:rPr>
              <w:t>0,4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46" w:name="100246"/>
            <w:bookmarkEnd w:id="246"/>
            <w:r w:rsidRPr="002F08BA">
              <w:rPr>
                <w:rFonts w:ascii="Arial" w:eastAsia="Times New Roman" w:hAnsi="Arial" w:cs="Arial"/>
                <w:color w:val="212529"/>
                <w:sz w:val="24"/>
                <w:szCs w:val="24"/>
              </w:rPr>
              <w:t>0,5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47" w:name="100247"/>
            <w:bookmarkEnd w:id="247"/>
            <w:r w:rsidRPr="002F08BA">
              <w:rPr>
                <w:rFonts w:ascii="Arial" w:eastAsia="Times New Roman" w:hAnsi="Arial" w:cs="Arial"/>
                <w:color w:val="212529"/>
                <w:sz w:val="24"/>
                <w:szCs w:val="24"/>
              </w:rPr>
              <w:t>0,6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48" w:name="100248"/>
            <w:bookmarkEnd w:id="248"/>
            <w:r w:rsidRPr="002F08BA">
              <w:rPr>
                <w:rFonts w:ascii="Arial" w:eastAsia="Times New Roman" w:hAnsi="Arial" w:cs="Arial"/>
                <w:color w:val="212529"/>
                <w:sz w:val="24"/>
                <w:szCs w:val="24"/>
              </w:rPr>
              <w:t>0,7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49" w:name="100249"/>
            <w:bookmarkEnd w:id="249"/>
            <w:r w:rsidRPr="002F08BA">
              <w:rPr>
                <w:rFonts w:ascii="Arial" w:eastAsia="Times New Roman" w:hAnsi="Arial" w:cs="Arial"/>
                <w:color w:val="212529"/>
                <w:sz w:val="24"/>
                <w:szCs w:val="24"/>
              </w:rPr>
              <w:t>0,8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50" w:name="100250"/>
            <w:bookmarkEnd w:id="250"/>
            <w:r w:rsidRPr="002F08BA">
              <w:rPr>
                <w:rFonts w:ascii="Arial" w:eastAsia="Times New Roman" w:hAnsi="Arial" w:cs="Arial"/>
                <w:color w:val="212529"/>
                <w:sz w:val="24"/>
                <w:szCs w:val="24"/>
              </w:rPr>
              <w:t>0,9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51" w:name="100251"/>
            <w:bookmarkEnd w:id="251"/>
            <w:r w:rsidRPr="002F08BA">
              <w:rPr>
                <w:rFonts w:ascii="Arial" w:eastAsia="Times New Roman" w:hAnsi="Arial" w:cs="Arial"/>
                <w:color w:val="212529"/>
                <w:sz w:val="24"/>
                <w:szCs w:val="24"/>
              </w:rPr>
              <w:t>1,0</w:t>
            </w:r>
          </w:p>
        </w:tc>
      </w:tr>
      <w:tr w:rsidR="00602378" w:rsidRPr="002F08BA" w:rsidTr="00602378">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52" w:name="100252"/>
            <w:bookmarkEnd w:id="252"/>
            <w:r w:rsidRPr="002F08BA">
              <w:rPr>
                <w:rFonts w:ascii="Arial" w:eastAsia="Times New Roman" w:hAnsi="Arial" w:cs="Arial"/>
                <w:color w:val="212529"/>
                <w:sz w:val="24"/>
                <w:szCs w:val="24"/>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53" w:name="100253"/>
            <w:bookmarkEnd w:id="253"/>
            <w:r w:rsidRPr="002F08BA">
              <w:rPr>
                <w:rFonts w:ascii="Arial" w:eastAsia="Times New Roman" w:hAnsi="Arial" w:cs="Arial"/>
                <w:color w:val="212529"/>
                <w:sz w:val="24"/>
                <w:szCs w:val="24"/>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54" w:name="100254"/>
            <w:bookmarkEnd w:id="254"/>
            <w:r w:rsidRPr="002F08BA">
              <w:rPr>
                <w:rFonts w:ascii="Arial" w:eastAsia="Times New Roman" w:hAnsi="Arial" w:cs="Arial"/>
                <w:color w:val="212529"/>
                <w:sz w:val="24"/>
                <w:szCs w:val="24"/>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55" w:name="100255"/>
            <w:bookmarkEnd w:id="255"/>
            <w:r w:rsidRPr="002F08BA">
              <w:rPr>
                <w:rFonts w:ascii="Arial" w:eastAsia="Times New Roman" w:hAnsi="Arial" w:cs="Arial"/>
                <w:color w:val="212529"/>
                <w:sz w:val="24"/>
                <w:szCs w:val="24"/>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56" w:name="100256"/>
            <w:bookmarkEnd w:id="256"/>
            <w:r w:rsidRPr="002F08BA">
              <w:rPr>
                <w:rFonts w:ascii="Arial" w:eastAsia="Times New Roman" w:hAnsi="Arial" w:cs="Arial"/>
                <w:color w:val="212529"/>
                <w:sz w:val="24"/>
                <w:szCs w:val="24"/>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57" w:name="100257"/>
            <w:bookmarkEnd w:id="257"/>
            <w:r w:rsidRPr="002F08BA">
              <w:rPr>
                <w:rFonts w:ascii="Arial" w:eastAsia="Times New Roman" w:hAnsi="Arial" w:cs="Arial"/>
                <w:color w:val="212529"/>
                <w:sz w:val="24"/>
                <w:szCs w:val="24"/>
              </w:rPr>
              <w:t>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58" w:name="100258"/>
            <w:bookmarkEnd w:id="258"/>
            <w:r w:rsidRPr="002F08BA">
              <w:rPr>
                <w:rFonts w:ascii="Arial" w:eastAsia="Times New Roman" w:hAnsi="Arial" w:cs="Arial"/>
                <w:color w:val="212529"/>
                <w:sz w:val="24"/>
                <w:szCs w:val="24"/>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59" w:name="100259"/>
            <w:bookmarkEnd w:id="259"/>
            <w:r w:rsidRPr="002F08BA">
              <w:rPr>
                <w:rFonts w:ascii="Arial" w:eastAsia="Times New Roman" w:hAnsi="Arial" w:cs="Arial"/>
                <w:color w:val="212529"/>
                <w:sz w:val="24"/>
                <w:szCs w:val="24"/>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60" w:name="100260"/>
            <w:bookmarkEnd w:id="260"/>
            <w:r w:rsidRPr="002F08BA">
              <w:rPr>
                <w:rFonts w:ascii="Arial" w:eastAsia="Times New Roman" w:hAnsi="Arial" w:cs="Arial"/>
                <w:color w:val="212529"/>
                <w:sz w:val="24"/>
                <w:szCs w:val="24"/>
              </w:rPr>
              <w:t>9</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61" w:name="100261"/>
            <w:bookmarkEnd w:id="261"/>
            <w:r w:rsidRPr="002F08BA">
              <w:rPr>
                <w:rFonts w:ascii="Arial" w:eastAsia="Times New Roman" w:hAnsi="Arial" w:cs="Arial"/>
                <w:color w:val="212529"/>
                <w:sz w:val="24"/>
                <w:szCs w:val="24"/>
              </w:rPr>
              <w:t>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62" w:name="100262"/>
            <w:bookmarkEnd w:id="262"/>
            <w:r w:rsidRPr="002F08BA">
              <w:rPr>
                <w:rFonts w:ascii="Arial" w:eastAsia="Times New Roman" w:hAnsi="Arial" w:cs="Arial"/>
                <w:color w:val="212529"/>
                <w:sz w:val="24"/>
                <w:szCs w:val="24"/>
              </w:rPr>
              <w:t>11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63" w:name="100263"/>
            <w:bookmarkEnd w:id="263"/>
            <w:r w:rsidRPr="002F08BA">
              <w:rPr>
                <w:rFonts w:ascii="Arial" w:eastAsia="Times New Roman" w:hAnsi="Arial" w:cs="Arial"/>
                <w:color w:val="212529"/>
                <w:sz w:val="24"/>
                <w:szCs w:val="24"/>
              </w:rPr>
              <w:t>12</w:t>
            </w:r>
          </w:p>
        </w:tc>
      </w:tr>
      <w:tr w:rsidR="00602378" w:rsidRPr="002F08BA" w:rsidTr="00602378">
        <w:tc>
          <w:tcPr>
            <w:tcW w:w="0" w:type="auto"/>
            <w:gridSpan w:val="12"/>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687F1D" w:rsidRDefault="00602378" w:rsidP="002F08BA">
            <w:pPr>
              <w:spacing w:after="100" w:afterAutospacing="1" w:line="240" w:lineRule="auto"/>
              <w:ind w:firstLine="567"/>
              <w:jc w:val="center"/>
              <w:rPr>
                <w:rFonts w:ascii="Arial" w:eastAsia="Times New Roman" w:hAnsi="Arial" w:cs="Arial"/>
                <w:color w:val="212529"/>
                <w:sz w:val="20"/>
                <w:szCs w:val="20"/>
              </w:rPr>
            </w:pPr>
            <w:bookmarkStart w:id="264" w:name="100264"/>
            <w:bookmarkEnd w:id="264"/>
            <w:r w:rsidRPr="00687F1D">
              <w:rPr>
                <w:rFonts w:ascii="Arial" w:eastAsia="Times New Roman" w:hAnsi="Arial" w:cs="Arial"/>
                <w:color w:val="212529"/>
                <w:sz w:val="20"/>
                <w:szCs w:val="20"/>
              </w:rPr>
              <w:t>ПОТЕРИ НЕЗАЩИЩЕННОГО НАСЕЛЕНИЯ</w:t>
            </w:r>
          </w:p>
        </w:tc>
      </w:tr>
      <w:tr w:rsidR="00602378" w:rsidRPr="002F08BA" w:rsidTr="00602378">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65" w:name="100265"/>
            <w:bookmarkEnd w:id="265"/>
            <w:r w:rsidRPr="002F08BA">
              <w:rPr>
                <w:rFonts w:ascii="Arial" w:eastAsia="Times New Roman" w:hAnsi="Arial" w:cs="Arial"/>
                <w:color w:val="212529"/>
                <w:sz w:val="24"/>
                <w:szCs w:val="24"/>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687F1D">
            <w:pPr>
              <w:spacing w:after="100" w:afterAutospacing="1" w:line="240" w:lineRule="auto"/>
              <w:jc w:val="center"/>
              <w:rPr>
                <w:rFonts w:ascii="Arial" w:eastAsia="Times New Roman" w:hAnsi="Arial" w:cs="Arial"/>
                <w:color w:val="212529"/>
                <w:sz w:val="24"/>
                <w:szCs w:val="24"/>
              </w:rPr>
            </w:pPr>
            <w:bookmarkStart w:id="266" w:name="100266"/>
            <w:bookmarkEnd w:id="266"/>
            <w:r w:rsidRPr="002F08BA">
              <w:rPr>
                <w:rFonts w:ascii="Arial" w:eastAsia="Times New Roman" w:hAnsi="Arial" w:cs="Arial"/>
                <w:color w:val="212529"/>
                <w:sz w:val="24"/>
                <w:szCs w:val="24"/>
              </w:rPr>
              <w:t>Безвозвратные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67" w:name="100267"/>
            <w:bookmarkEnd w:id="267"/>
            <w:r w:rsidRPr="002F08BA">
              <w:rPr>
                <w:rFonts w:ascii="Arial" w:eastAsia="Times New Roman" w:hAnsi="Arial" w:cs="Arial"/>
                <w:color w:val="212529"/>
                <w:sz w:val="24"/>
                <w:szCs w:val="24"/>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68" w:name="100268"/>
            <w:bookmarkEnd w:id="268"/>
            <w:r w:rsidRPr="002F08BA">
              <w:rPr>
                <w:rFonts w:ascii="Arial" w:eastAsia="Times New Roman" w:hAnsi="Arial" w:cs="Arial"/>
                <w:color w:val="212529"/>
                <w:sz w:val="24"/>
                <w:szCs w:val="24"/>
              </w:rPr>
              <w:t>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69" w:name="100269"/>
            <w:bookmarkEnd w:id="269"/>
            <w:r w:rsidRPr="002F08BA">
              <w:rPr>
                <w:rFonts w:ascii="Arial" w:eastAsia="Times New Roman" w:hAnsi="Arial" w:cs="Arial"/>
                <w:color w:val="212529"/>
                <w:sz w:val="24"/>
                <w:szCs w:val="24"/>
              </w:rPr>
              <w:t>2,5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70" w:name="100270"/>
            <w:bookmarkEnd w:id="270"/>
            <w:r w:rsidRPr="002F08BA">
              <w:rPr>
                <w:rFonts w:ascii="Arial" w:eastAsia="Times New Roman" w:hAnsi="Arial" w:cs="Arial"/>
                <w:color w:val="212529"/>
                <w:sz w:val="24"/>
                <w:szCs w:val="24"/>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71" w:name="100271"/>
            <w:bookmarkEnd w:id="271"/>
            <w:r w:rsidRPr="002F08BA">
              <w:rPr>
                <w:rFonts w:ascii="Arial" w:eastAsia="Times New Roman" w:hAnsi="Arial" w:cs="Arial"/>
                <w:color w:val="212529"/>
                <w:sz w:val="24"/>
                <w:szCs w:val="24"/>
              </w:rPr>
              <w:t>4</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72" w:name="100272"/>
            <w:bookmarkEnd w:id="272"/>
            <w:r w:rsidRPr="002F08BA">
              <w:rPr>
                <w:rFonts w:ascii="Arial" w:eastAsia="Times New Roman" w:hAnsi="Arial" w:cs="Arial"/>
                <w:color w:val="212529"/>
                <w:sz w:val="24"/>
                <w:szCs w:val="24"/>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73" w:name="100273"/>
            <w:bookmarkEnd w:id="273"/>
            <w:r w:rsidRPr="002F08BA">
              <w:rPr>
                <w:rFonts w:ascii="Arial" w:eastAsia="Times New Roman" w:hAnsi="Arial" w:cs="Arial"/>
                <w:color w:val="212529"/>
                <w:sz w:val="24"/>
                <w:szCs w:val="24"/>
              </w:rPr>
              <w:t>10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74" w:name="100274"/>
            <w:bookmarkEnd w:id="274"/>
            <w:r w:rsidRPr="002F08BA">
              <w:rPr>
                <w:rFonts w:ascii="Arial" w:eastAsia="Times New Roman" w:hAnsi="Arial" w:cs="Arial"/>
                <w:color w:val="212529"/>
                <w:sz w:val="24"/>
                <w:szCs w:val="24"/>
              </w:rPr>
              <w:t>20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75" w:name="100275"/>
            <w:bookmarkEnd w:id="275"/>
            <w:r w:rsidRPr="002F08BA">
              <w:rPr>
                <w:rFonts w:ascii="Arial" w:eastAsia="Times New Roman" w:hAnsi="Arial" w:cs="Arial"/>
                <w:color w:val="212529"/>
                <w:sz w:val="24"/>
                <w:szCs w:val="24"/>
              </w:rPr>
              <w:t>25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76" w:name="100276"/>
            <w:bookmarkEnd w:id="276"/>
            <w:r w:rsidRPr="002F08BA">
              <w:rPr>
                <w:rFonts w:ascii="Arial" w:eastAsia="Times New Roman" w:hAnsi="Arial" w:cs="Arial"/>
                <w:color w:val="212529"/>
                <w:sz w:val="24"/>
                <w:szCs w:val="24"/>
              </w:rPr>
              <w:t>30</w:t>
            </w:r>
          </w:p>
        </w:tc>
      </w:tr>
      <w:tr w:rsidR="00602378" w:rsidRPr="002F08BA" w:rsidTr="00602378">
        <w:tc>
          <w:tcPr>
            <w:tcW w:w="0" w:type="auto"/>
            <w:gridSpan w:val="12"/>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687F1D" w:rsidRDefault="00602378" w:rsidP="002F08BA">
            <w:pPr>
              <w:spacing w:after="100" w:afterAutospacing="1" w:line="240" w:lineRule="auto"/>
              <w:ind w:firstLine="567"/>
              <w:jc w:val="center"/>
              <w:rPr>
                <w:rFonts w:ascii="Arial" w:eastAsia="Times New Roman" w:hAnsi="Arial" w:cs="Arial"/>
                <w:color w:val="212529"/>
                <w:sz w:val="20"/>
                <w:szCs w:val="20"/>
              </w:rPr>
            </w:pPr>
            <w:bookmarkStart w:id="277" w:name="100277"/>
            <w:bookmarkEnd w:id="277"/>
            <w:r w:rsidRPr="00687F1D">
              <w:rPr>
                <w:rFonts w:ascii="Arial" w:eastAsia="Times New Roman" w:hAnsi="Arial" w:cs="Arial"/>
                <w:color w:val="212529"/>
                <w:sz w:val="20"/>
                <w:szCs w:val="20"/>
              </w:rPr>
              <w:t>ПОТЕРИ НАСЕЛЕНИЯ, УКРЫТОГО В УБЕЖИЩАХ</w:t>
            </w:r>
          </w:p>
        </w:tc>
      </w:tr>
      <w:tr w:rsidR="00602378" w:rsidRPr="002F08BA" w:rsidTr="00602378">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78" w:name="100278"/>
            <w:bookmarkEnd w:id="278"/>
            <w:r w:rsidRPr="002F08BA">
              <w:rPr>
                <w:rFonts w:ascii="Arial" w:eastAsia="Times New Roman" w:hAnsi="Arial" w:cs="Arial"/>
                <w:color w:val="212529"/>
                <w:sz w:val="24"/>
                <w:szCs w:val="24"/>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687F1D">
            <w:pPr>
              <w:spacing w:after="100" w:afterAutospacing="1" w:line="240" w:lineRule="auto"/>
              <w:jc w:val="center"/>
              <w:rPr>
                <w:rFonts w:ascii="Arial" w:eastAsia="Times New Roman" w:hAnsi="Arial" w:cs="Arial"/>
                <w:color w:val="212529"/>
                <w:sz w:val="24"/>
                <w:szCs w:val="24"/>
              </w:rPr>
            </w:pPr>
            <w:bookmarkStart w:id="279" w:name="100279"/>
            <w:bookmarkEnd w:id="279"/>
            <w:r w:rsidRPr="002F08BA">
              <w:rPr>
                <w:rFonts w:ascii="Arial" w:eastAsia="Times New Roman" w:hAnsi="Arial" w:cs="Arial"/>
                <w:color w:val="212529"/>
                <w:sz w:val="24"/>
                <w:szCs w:val="24"/>
              </w:rPr>
              <w:t>Безвозвратные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80" w:name="100280"/>
            <w:bookmarkEnd w:id="280"/>
            <w:r w:rsidRPr="002F08BA">
              <w:rPr>
                <w:rFonts w:ascii="Arial" w:eastAsia="Times New Roman" w:hAnsi="Arial" w:cs="Arial"/>
                <w:color w:val="212529"/>
                <w:sz w:val="24"/>
                <w:szCs w:val="24"/>
              </w:rPr>
              <w:t>0,1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81" w:name="100281"/>
            <w:bookmarkEnd w:id="281"/>
            <w:r w:rsidRPr="002F08BA">
              <w:rPr>
                <w:rFonts w:ascii="Arial" w:eastAsia="Times New Roman" w:hAnsi="Arial" w:cs="Arial"/>
                <w:color w:val="212529"/>
                <w:sz w:val="24"/>
                <w:szCs w:val="24"/>
              </w:rPr>
              <w:t>0,2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82" w:name="100282"/>
            <w:bookmarkEnd w:id="282"/>
            <w:r w:rsidRPr="002F08BA">
              <w:rPr>
                <w:rFonts w:ascii="Arial" w:eastAsia="Times New Roman" w:hAnsi="Arial" w:cs="Arial"/>
                <w:color w:val="212529"/>
                <w:sz w:val="24"/>
                <w:szCs w:val="24"/>
              </w:rPr>
              <w:t>0,3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83" w:name="100283"/>
            <w:bookmarkEnd w:id="283"/>
            <w:r w:rsidRPr="002F08BA">
              <w:rPr>
                <w:rFonts w:ascii="Arial" w:eastAsia="Times New Roman" w:hAnsi="Arial" w:cs="Arial"/>
                <w:color w:val="212529"/>
                <w:sz w:val="24"/>
                <w:szCs w:val="24"/>
              </w:rPr>
              <w:t>0,5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84" w:name="100284"/>
            <w:bookmarkEnd w:id="284"/>
            <w:r w:rsidRPr="002F08BA">
              <w:rPr>
                <w:rFonts w:ascii="Arial" w:eastAsia="Times New Roman" w:hAnsi="Arial" w:cs="Arial"/>
                <w:color w:val="212529"/>
                <w:sz w:val="24"/>
                <w:szCs w:val="24"/>
              </w:rPr>
              <w:t>0,6</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85" w:name="100285"/>
            <w:bookmarkEnd w:id="285"/>
            <w:r w:rsidRPr="002F08BA">
              <w:rPr>
                <w:rFonts w:ascii="Arial" w:eastAsia="Times New Roman" w:hAnsi="Arial" w:cs="Arial"/>
                <w:color w:val="212529"/>
                <w:sz w:val="24"/>
                <w:szCs w:val="24"/>
              </w:rPr>
              <w:t>0,8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86" w:name="100286"/>
            <w:bookmarkEnd w:id="286"/>
            <w:r w:rsidRPr="002F08BA">
              <w:rPr>
                <w:rFonts w:ascii="Arial" w:eastAsia="Times New Roman" w:hAnsi="Arial" w:cs="Arial"/>
                <w:color w:val="212529"/>
                <w:sz w:val="24"/>
                <w:szCs w:val="24"/>
              </w:rPr>
              <w:t>2,0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87" w:name="100287"/>
            <w:bookmarkEnd w:id="287"/>
            <w:r w:rsidRPr="002F08BA">
              <w:rPr>
                <w:rFonts w:ascii="Arial" w:eastAsia="Times New Roman" w:hAnsi="Arial" w:cs="Arial"/>
                <w:color w:val="212529"/>
                <w:sz w:val="24"/>
                <w:szCs w:val="24"/>
              </w:rPr>
              <w:t>2,5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88" w:name="100288"/>
            <w:bookmarkEnd w:id="288"/>
            <w:r w:rsidRPr="002F08BA">
              <w:rPr>
                <w:rFonts w:ascii="Arial" w:eastAsia="Times New Roman" w:hAnsi="Arial" w:cs="Arial"/>
                <w:color w:val="212529"/>
                <w:sz w:val="24"/>
                <w:szCs w:val="24"/>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89" w:name="100289"/>
            <w:bookmarkEnd w:id="289"/>
            <w:r w:rsidRPr="002F08BA">
              <w:rPr>
                <w:rFonts w:ascii="Arial" w:eastAsia="Times New Roman" w:hAnsi="Arial" w:cs="Arial"/>
                <w:color w:val="212529"/>
                <w:sz w:val="24"/>
                <w:szCs w:val="24"/>
              </w:rPr>
              <w:t>5</w:t>
            </w:r>
          </w:p>
        </w:tc>
      </w:tr>
      <w:tr w:rsidR="00602378" w:rsidRPr="002F08BA" w:rsidTr="00602378">
        <w:tc>
          <w:tcPr>
            <w:tcW w:w="0" w:type="auto"/>
            <w:gridSpan w:val="12"/>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687F1D" w:rsidRDefault="00602378" w:rsidP="002F08BA">
            <w:pPr>
              <w:spacing w:after="100" w:afterAutospacing="1" w:line="240" w:lineRule="auto"/>
              <w:ind w:firstLine="567"/>
              <w:jc w:val="center"/>
              <w:rPr>
                <w:rFonts w:ascii="Arial" w:eastAsia="Times New Roman" w:hAnsi="Arial" w:cs="Arial"/>
                <w:color w:val="212529"/>
                <w:sz w:val="20"/>
                <w:szCs w:val="20"/>
              </w:rPr>
            </w:pPr>
            <w:bookmarkStart w:id="290" w:name="100290"/>
            <w:bookmarkEnd w:id="290"/>
            <w:r w:rsidRPr="00687F1D">
              <w:rPr>
                <w:rFonts w:ascii="Arial" w:eastAsia="Times New Roman" w:hAnsi="Arial" w:cs="Arial"/>
                <w:color w:val="212529"/>
                <w:sz w:val="20"/>
                <w:szCs w:val="20"/>
              </w:rPr>
              <w:t>ПОТЕРИ НАСЕЛЕНИЯ В ПРОСТЕЙШИХ УКРЫТИЯХ</w:t>
            </w:r>
          </w:p>
        </w:tc>
      </w:tr>
      <w:tr w:rsidR="00602378" w:rsidRPr="002F08BA" w:rsidTr="00602378">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91" w:name="100291"/>
            <w:bookmarkEnd w:id="291"/>
            <w:r w:rsidRPr="002F08BA">
              <w:rPr>
                <w:rFonts w:ascii="Arial" w:eastAsia="Times New Roman" w:hAnsi="Arial" w:cs="Arial"/>
                <w:color w:val="212529"/>
                <w:sz w:val="24"/>
                <w:szCs w:val="24"/>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687F1D">
            <w:pPr>
              <w:spacing w:after="100" w:afterAutospacing="1" w:line="240" w:lineRule="auto"/>
              <w:jc w:val="center"/>
              <w:rPr>
                <w:rFonts w:ascii="Arial" w:eastAsia="Times New Roman" w:hAnsi="Arial" w:cs="Arial"/>
                <w:color w:val="212529"/>
                <w:sz w:val="24"/>
                <w:szCs w:val="24"/>
              </w:rPr>
            </w:pPr>
            <w:bookmarkStart w:id="292" w:name="100292"/>
            <w:bookmarkEnd w:id="292"/>
            <w:r w:rsidRPr="002F08BA">
              <w:rPr>
                <w:rFonts w:ascii="Arial" w:eastAsia="Times New Roman" w:hAnsi="Arial" w:cs="Arial"/>
                <w:color w:val="212529"/>
                <w:sz w:val="24"/>
                <w:szCs w:val="24"/>
              </w:rPr>
              <w:t>Безвозвратные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93" w:name="100293"/>
            <w:bookmarkEnd w:id="293"/>
            <w:r w:rsidRPr="002F08BA">
              <w:rPr>
                <w:rFonts w:ascii="Arial" w:eastAsia="Times New Roman" w:hAnsi="Arial" w:cs="Arial"/>
                <w:color w:val="212529"/>
                <w:sz w:val="24"/>
                <w:szCs w:val="24"/>
              </w:rPr>
              <w:t>0,1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94" w:name="100294"/>
            <w:bookmarkEnd w:id="294"/>
            <w:r w:rsidRPr="002F08BA">
              <w:rPr>
                <w:rFonts w:ascii="Arial" w:eastAsia="Times New Roman" w:hAnsi="Arial" w:cs="Arial"/>
                <w:color w:val="212529"/>
                <w:sz w:val="24"/>
                <w:szCs w:val="24"/>
              </w:rPr>
              <w:t>0,25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95" w:name="100295"/>
            <w:bookmarkEnd w:id="295"/>
            <w:r w:rsidRPr="002F08BA">
              <w:rPr>
                <w:rFonts w:ascii="Arial" w:eastAsia="Times New Roman" w:hAnsi="Arial" w:cs="Arial"/>
                <w:color w:val="212529"/>
                <w:sz w:val="24"/>
                <w:szCs w:val="24"/>
              </w:rPr>
              <w:t>0,5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96" w:name="100296"/>
            <w:bookmarkEnd w:id="296"/>
            <w:r w:rsidRPr="002F08BA">
              <w:rPr>
                <w:rFonts w:ascii="Arial" w:eastAsia="Times New Roman" w:hAnsi="Arial" w:cs="Arial"/>
                <w:color w:val="212529"/>
                <w:sz w:val="24"/>
                <w:szCs w:val="24"/>
              </w:rPr>
              <w:t>0,5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97" w:name="100297"/>
            <w:bookmarkEnd w:id="297"/>
            <w:r w:rsidRPr="002F08BA">
              <w:rPr>
                <w:rFonts w:ascii="Arial" w:eastAsia="Times New Roman" w:hAnsi="Arial" w:cs="Arial"/>
                <w:color w:val="212529"/>
                <w:sz w:val="24"/>
                <w:szCs w:val="24"/>
              </w:rPr>
              <w:t>1,5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98" w:name="100298"/>
            <w:bookmarkEnd w:id="298"/>
            <w:r w:rsidRPr="002F08BA">
              <w:rPr>
                <w:rFonts w:ascii="Arial" w:eastAsia="Times New Roman" w:hAnsi="Arial" w:cs="Arial"/>
                <w:color w:val="212529"/>
                <w:sz w:val="24"/>
                <w:szCs w:val="24"/>
              </w:rPr>
              <w:t>3</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299" w:name="100299"/>
            <w:bookmarkEnd w:id="299"/>
            <w:r w:rsidRPr="002F08BA">
              <w:rPr>
                <w:rFonts w:ascii="Arial" w:eastAsia="Times New Roman" w:hAnsi="Arial" w:cs="Arial"/>
                <w:color w:val="212529"/>
                <w:sz w:val="24"/>
                <w:szCs w:val="24"/>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300" w:name="100300"/>
            <w:bookmarkEnd w:id="300"/>
            <w:r w:rsidRPr="002F08BA">
              <w:rPr>
                <w:rFonts w:ascii="Arial" w:eastAsia="Times New Roman" w:hAnsi="Arial" w:cs="Arial"/>
                <w:color w:val="212529"/>
                <w:sz w:val="24"/>
                <w:szCs w:val="24"/>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301" w:name="100301"/>
            <w:bookmarkEnd w:id="301"/>
            <w:r w:rsidRPr="002F08BA">
              <w:rPr>
                <w:rFonts w:ascii="Arial" w:eastAsia="Times New Roman" w:hAnsi="Arial" w:cs="Arial"/>
                <w:color w:val="212529"/>
                <w:sz w:val="24"/>
                <w:szCs w:val="24"/>
              </w:rPr>
              <w:t>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302" w:name="100302"/>
            <w:bookmarkEnd w:id="302"/>
            <w:r w:rsidRPr="002F08BA">
              <w:rPr>
                <w:rFonts w:ascii="Arial" w:eastAsia="Times New Roman" w:hAnsi="Arial" w:cs="Arial"/>
                <w:color w:val="212529"/>
                <w:sz w:val="24"/>
                <w:szCs w:val="24"/>
              </w:rPr>
              <w:t>10</w:t>
            </w:r>
          </w:p>
        </w:tc>
      </w:tr>
    </w:tbl>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03" w:name="100303"/>
      <w:bookmarkEnd w:id="303"/>
      <w:r w:rsidRPr="002F08BA">
        <w:rPr>
          <w:rFonts w:ascii="Arial" w:eastAsia="Times New Roman" w:hAnsi="Arial" w:cs="Arial"/>
          <w:color w:val="212529"/>
          <w:sz w:val="24"/>
          <w:szCs w:val="24"/>
        </w:rPr>
        <w:t>Прогноз безвозвратных возможных потерь персонала на объектах экономики, продолжающих производственную деятельность в военное время, от современных средств поражения проводится исходя из степени разрушения объекта с использование таблицы 2.</w:t>
      </w:r>
    </w:p>
    <w:p w:rsidR="00602378" w:rsidRPr="002F08BA" w:rsidRDefault="00602378" w:rsidP="002F08BA">
      <w:pPr>
        <w:shd w:val="clear" w:color="auto" w:fill="FFFFFF"/>
        <w:spacing w:after="100" w:afterAutospacing="1" w:line="240" w:lineRule="auto"/>
        <w:ind w:firstLine="567"/>
        <w:jc w:val="right"/>
        <w:rPr>
          <w:rFonts w:ascii="Arial" w:eastAsia="Times New Roman" w:hAnsi="Arial" w:cs="Arial"/>
          <w:color w:val="212529"/>
          <w:sz w:val="24"/>
          <w:szCs w:val="24"/>
        </w:rPr>
      </w:pPr>
      <w:bookmarkStart w:id="304" w:name="100304"/>
      <w:bookmarkEnd w:id="304"/>
      <w:r w:rsidRPr="002F08BA">
        <w:rPr>
          <w:rFonts w:ascii="Arial" w:eastAsia="Times New Roman" w:hAnsi="Arial" w:cs="Arial"/>
          <w:color w:val="212529"/>
          <w:sz w:val="24"/>
          <w:szCs w:val="24"/>
        </w:rPr>
        <w:t>Таблица 2</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bookmarkStart w:id="305" w:name="100305"/>
      <w:bookmarkEnd w:id="305"/>
      <w:r w:rsidRPr="002F08BA">
        <w:rPr>
          <w:rFonts w:ascii="Arial" w:eastAsia="Times New Roman" w:hAnsi="Arial" w:cs="Arial"/>
          <w:color w:val="212529"/>
          <w:sz w:val="24"/>
          <w:szCs w:val="24"/>
        </w:rPr>
        <w:t>РАСЧЕТ ВОЗМОЖНЫХ ПОТЕРЬ ПЕРСОНАЛА ОБЪЕКТОВ ЭКОНОМИКИ</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r w:rsidRPr="002F08BA">
        <w:rPr>
          <w:rFonts w:ascii="Arial" w:eastAsia="Times New Roman" w:hAnsi="Arial" w:cs="Arial"/>
          <w:color w:val="212529"/>
          <w:sz w:val="24"/>
          <w:szCs w:val="24"/>
        </w:rPr>
        <w:t>ОТ СОВРЕМЕННЫХ ОБЫЧНЫХ СРЕДСТВ ПОРАЖЕНИЯ ПРОТИВНИКА,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702"/>
        <w:gridCol w:w="2049"/>
        <w:gridCol w:w="1276"/>
        <w:gridCol w:w="1401"/>
        <w:gridCol w:w="1443"/>
        <w:gridCol w:w="1268"/>
      </w:tblGrid>
      <w:tr w:rsidR="00602378" w:rsidRPr="002F08BA" w:rsidTr="00602378">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306" w:name="100306"/>
            <w:bookmarkEnd w:id="306"/>
            <w:r w:rsidRPr="002F08BA">
              <w:rPr>
                <w:rFonts w:ascii="Arial" w:eastAsia="Times New Roman" w:hAnsi="Arial" w:cs="Arial"/>
                <w:color w:val="212529"/>
                <w:sz w:val="24"/>
                <w:szCs w:val="24"/>
              </w:rPr>
              <w:t>N п/п</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307" w:name="100307"/>
            <w:bookmarkEnd w:id="307"/>
            <w:r w:rsidRPr="002F08BA">
              <w:rPr>
                <w:rFonts w:ascii="Arial" w:eastAsia="Times New Roman" w:hAnsi="Arial" w:cs="Arial"/>
                <w:color w:val="212529"/>
                <w:sz w:val="24"/>
                <w:szCs w:val="24"/>
              </w:rPr>
              <w:t>Виды потерь</w:t>
            </w:r>
          </w:p>
        </w:tc>
        <w:tc>
          <w:tcPr>
            <w:tcW w:w="0" w:type="auto"/>
            <w:gridSpan w:val="4"/>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308" w:name="100308"/>
            <w:bookmarkEnd w:id="308"/>
            <w:r w:rsidRPr="002F08BA">
              <w:rPr>
                <w:rFonts w:ascii="Arial" w:eastAsia="Times New Roman" w:hAnsi="Arial" w:cs="Arial"/>
                <w:color w:val="212529"/>
                <w:sz w:val="24"/>
                <w:szCs w:val="24"/>
              </w:rPr>
              <w:t>Степень разрушения объекта экономики</w:t>
            </w:r>
          </w:p>
        </w:tc>
      </w:tr>
      <w:tr w:rsidR="00602378" w:rsidRPr="002F08BA" w:rsidTr="00602378">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0" w:line="240" w:lineRule="auto"/>
              <w:ind w:firstLine="567"/>
              <w:rPr>
                <w:rFonts w:ascii="Arial" w:eastAsia="Times New Roman" w:hAnsi="Arial" w:cs="Arial"/>
                <w:color w:val="212529"/>
                <w:sz w:val="24"/>
                <w:szCs w:val="24"/>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0" w:line="240" w:lineRule="auto"/>
              <w:ind w:firstLine="567"/>
              <w:rPr>
                <w:rFonts w:ascii="Times New Roman" w:eastAsia="Times New Roman" w:hAnsi="Times New Roman" w:cs="Times New Roman"/>
                <w:sz w:val="24"/>
                <w:szCs w:val="24"/>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309" w:name="100309"/>
            <w:bookmarkEnd w:id="309"/>
            <w:r w:rsidRPr="002F08BA">
              <w:rPr>
                <w:rFonts w:ascii="Arial" w:eastAsia="Times New Roman" w:hAnsi="Arial" w:cs="Arial"/>
                <w:color w:val="212529"/>
                <w:sz w:val="24"/>
                <w:szCs w:val="24"/>
              </w:rPr>
              <w:t>Слабые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310" w:name="100310"/>
            <w:bookmarkEnd w:id="310"/>
            <w:r w:rsidRPr="002F08BA">
              <w:rPr>
                <w:rFonts w:ascii="Arial" w:eastAsia="Times New Roman" w:hAnsi="Arial" w:cs="Arial"/>
                <w:color w:val="212529"/>
                <w:sz w:val="24"/>
                <w:szCs w:val="24"/>
              </w:rPr>
              <w:t>Средние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311" w:name="100311"/>
            <w:bookmarkEnd w:id="311"/>
            <w:r w:rsidRPr="002F08BA">
              <w:rPr>
                <w:rFonts w:ascii="Arial" w:eastAsia="Times New Roman" w:hAnsi="Arial" w:cs="Arial"/>
                <w:color w:val="212529"/>
                <w:sz w:val="24"/>
                <w:szCs w:val="24"/>
              </w:rPr>
              <w:t>Сильные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312" w:name="100312"/>
            <w:bookmarkEnd w:id="312"/>
            <w:r w:rsidRPr="002F08BA">
              <w:rPr>
                <w:rFonts w:ascii="Arial" w:eastAsia="Times New Roman" w:hAnsi="Arial" w:cs="Arial"/>
                <w:color w:val="212529"/>
                <w:sz w:val="24"/>
                <w:szCs w:val="24"/>
              </w:rPr>
              <w:t>Полные</w:t>
            </w:r>
          </w:p>
        </w:tc>
      </w:tr>
      <w:tr w:rsidR="00602378" w:rsidRPr="002F08BA" w:rsidTr="00602378">
        <w:tc>
          <w:tcPr>
            <w:tcW w:w="0" w:type="auto"/>
            <w:gridSpan w:val="6"/>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313" w:name="100313"/>
            <w:bookmarkEnd w:id="313"/>
            <w:r w:rsidRPr="002F08BA">
              <w:rPr>
                <w:rFonts w:ascii="Arial" w:eastAsia="Times New Roman" w:hAnsi="Arial" w:cs="Arial"/>
                <w:color w:val="212529"/>
                <w:sz w:val="24"/>
                <w:szCs w:val="24"/>
              </w:rPr>
              <w:t>ВОЗМОЖНЫЕ ПОТЕРИ НЕЗАЩИЩЕННОГО ПЕРСОНАЛА</w:t>
            </w:r>
          </w:p>
        </w:tc>
      </w:tr>
      <w:tr w:rsidR="00602378" w:rsidRPr="002F08BA" w:rsidTr="00602378">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314" w:name="100314"/>
            <w:bookmarkEnd w:id="314"/>
            <w:r w:rsidRPr="002F08BA">
              <w:rPr>
                <w:rFonts w:ascii="Arial" w:eastAsia="Times New Roman" w:hAnsi="Arial" w:cs="Arial"/>
                <w:color w:val="212529"/>
                <w:sz w:val="24"/>
                <w:szCs w:val="24"/>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315" w:name="100315"/>
            <w:bookmarkEnd w:id="315"/>
            <w:r w:rsidRPr="002F08BA">
              <w:rPr>
                <w:rFonts w:ascii="Arial" w:eastAsia="Times New Roman" w:hAnsi="Arial" w:cs="Arial"/>
                <w:color w:val="212529"/>
                <w:sz w:val="24"/>
                <w:szCs w:val="24"/>
              </w:rPr>
              <w:t>Безвозвратные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316" w:name="100316"/>
            <w:bookmarkEnd w:id="316"/>
            <w:r w:rsidRPr="002F08BA">
              <w:rPr>
                <w:rFonts w:ascii="Arial" w:eastAsia="Times New Roman" w:hAnsi="Arial" w:cs="Arial"/>
                <w:color w:val="212529"/>
                <w:sz w:val="24"/>
                <w:szCs w:val="24"/>
              </w:rPr>
              <w:t>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317" w:name="100317"/>
            <w:bookmarkEnd w:id="317"/>
            <w:r w:rsidRPr="002F08BA">
              <w:rPr>
                <w:rFonts w:ascii="Arial" w:eastAsia="Times New Roman" w:hAnsi="Arial" w:cs="Arial"/>
                <w:color w:val="212529"/>
                <w:sz w:val="24"/>
                <w:szCs w:val="24"/>
              </w:rPr>
              <w:t>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318" w:name="100318"/>
            <w:bookmarkEnd w:id="318"/>
            <w:r w:rsidRPr="002F08BA">
              <w:rPr>
                <w:rFonts w:ascii="Arial" w:eastAsia="Times New Roman" w:hAnsi="Arial" w:cs="Arial"/>
                <w:color w:val="212529"/>
                <w:sz w:val="24"/>
                <w:szCs w:val="24"/>
              </w:rPr>
              <w:t>55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319" w:name="100319"/>
            <w:bookmarkEnd w:id="319"/>
            <w:r w:rsidRPr="002F08BA">
              <w:rPr>
                <w:rFonts w:ascii="Arial" w:eastAsia="Times New Roman" w:hAnsi="Arial" w:cs="Arial"/>
                <w:color w:val="212529"/>
                <w:sz w:val="24"/>
                <w:szCs w:val="24"/>
              </w:rPr>
              <w:t>70</w:t>
            </w:r>
          </w:p>
        </w:tc>
      </w:tr>
      <w:tr w:rsidR="00602378" w:rsidRPr="002F08BA" w:rsidTr="00602378">
        <w:tc>
          <w:tcPr>
            <w:tcW w:w="0" w:type="auto"/>
            <w:gridSpan w:val="6"/>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320" w:name="100320"/>
            <w:bookmarkEnd w:id="320"/>
            <w:r w:rsidRPr="002F08BA">
              <w:rPr>
                <w:rFonts w:ascii="Arial" w:eastAsia="Times New Roman" w:hAnsi="Arial" w:cs="Arial"/>
                <w:color w:val="212529"/>
                <w:sz w:val="24"/>
                <w:szCs w:val="24"/>
              </w:rPr>
              <w:t>ВОЗМОЖНЫЕ ПОТЕРИ ПЕРСОНАЛА, УКРЫТОГО В УБЕЖИЩАХ</w:t>
            </w:r>
          </w:p>
        </w:tc>
      </w:tr>
      <w:tr w:rsidR="00602378" w:rsidRPr="002F08BA" w:rsidTr="00602378">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321" w:name="100321"/>
            <w:bookmarkEnd w:id="321"/>
            <w:r w:rsidRPr="002F08BA">
              <w:rPr>
                <w:rFonts w:ascii="Arial" w:eastAsia="Times New Roman" w:hAnsi="Arial" w:cs="Arial"/>
                <w:color w:val="212529"/>
                <w:sz w:val="24"/>
                <w:szCs w:val="24"/>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322" w:name="100322"/>
            <w:bookmarkEnd w:id="322"/>
            <w:r w:rsidRPr="002F08BA">
              <w:rPr>
                <w:rFonts w:ascii="Arial" w:eastAsia="Times New Roman" w:hAnsi="Arial" w:cs="Arial"/>
                <w:color w:val="212529"/>
                <w:sz w:val="24"/>
                <w:szCs w:val="24"/>
              </w:rPr>
              <w:t>Безвозвратные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323" w:name="100323"/>
            <w:bookmarkEnd w:id="323"/>
            <w:r w:rsidRPr="002F08BA">
              <w:rPr>
                <w:rFonts w:ascii="Arial" w:eastAsia="Times New Roman" w:hAnsi="Arial" w:cs="Arial"/>
                <w:color w:val="212529"/>
                <w:sz w:val="24"/>
                <w:szCs w:val="24"/>
              </w:rPr>
              <w:t>0,2</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324" w:name="100324"/>
            <w:bookmarkEnd w:id="324"/>
            <w:r w:rsidRPr="002F08BA">
              <w:rPr>
                <w:rFonts w:ascii="Arial" w:eastAsia="Times New Roman" w:hAnsi="Arial" w:cs="Arial"/>
                <w:color w:val="212529"/>
                <w:sz w:val="24"/>
                <w:szCs w:val="24"/>
              </w:rPr>
              <w:t>0,7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325" w:name="100325"/>
            <w:bookmarkEnd w:id="325"/>
            <w:r w:rsidRPr="002F08BA">
              <w:rPr>
                <w:rFonts w:ascii="Arial" w:eastAsia="Times New Roman" w:hAnsi="Arial" w:cs="Arial"/>
                <w:color w:val="212529"/>
                <w:sz w:val="24"/>
                <w:szCs w:val="24"/>
              </w:rPr>
              <w:t>1,7</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326" w:name="100326"/>
            <w:bookmarkEnd w:id="326"/>
            <w:r w:rsidRPr="002F08BA">
              <w:rPr>
                <w:rFonts w:ascii="Arial" w:eastAsia="Times New Roman" w:hAnsi="Arial" w:cs="Arial"/>
                <w:color w:val="212529"/>
                <w:sz w:val="24"/>
                <w:szCs w:val="24"/>
              </w:rPr>
              <w:t>4,5</w:t>
            </w:r>
          </w:p>
        </w:tc>
      </w:tr>
      <w:tr w:rsidR="00602378" w:rsidRPr="002F08BA" w:rsidTr="00602378">
        <w:tc>
          <w:tcPr>
            <w:tcW w:w="0" w:type="auto"/>
            <w:gridSpan w:val="6"/>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327" w:name="100327"/>
            <w:bookmarkEnd w:id="327"/>
            <w:r w:rsidRPr="002F08BA">
              <w:rPr>
                <w:rFonts w:ascii="Arial" w:eastAsia="Times New Roman" w:hAnsi="Arial" w:cs="Arial"/>
                <w:color w:val="212529"/>
                <w:sz w:val="24"/>
                <w:szCs w:val="24"/>
              </w:rPr>
              <w:t>ВОЗМОЖНЫЕ ПОТЕРИ ПЕРСОНАЛА ОЭ В ПРОСТЕЙШИХ УКРЫТИЯХ</w:t>
            </w:r>
          </w:p>
        </w:tc>
      </w:tr>
      <w:tr w:rsidR="00602378" w:rsidRPr="002F08BA" w:rsidTr="00602378">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328" w:name="100328"/>
            <w:bookmarkEnd w:id="328"/>
            <w:r w:rsidRPr="002F08BA">
              <w:rPr>
                <w:rFonts w:ascii="Arial" w:eastAsia="Times New Roman" w:hAnsi="Arial" w:cs="Arial"/>
                <w:color w:val="212529"/>
                <w:sz w:val="24"/>
                <w:szCs w:val="24"/>
              </w:rPr>
              <w:t>1</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329" w:name="100329"/>
            <w:bookmarkEnd w:id="329"/>
            <w:r w:rsidRPr="002F08BA">
              <w:rPr>
                <w:rFonts w:ascii="Arial" w:eastAsia="Times New Roman" w:hAnsi="Arial" w:cs="Arial"/>
                <w:color w:val="212529"/>
                <w:sz w:val="24"/>
                <w:szCs w:val="24"/>
              </w:rPr>
              <w:t>Безвозвратные</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330" w:name="100330"/>
            <w:bookmarkEnd w:id="330"/>
            <w:r w:rsidRPr="002F08BA">
              <w:rPr>
                <w:rFonts w:ascii="Arial" w:eastAsia="Times New Roman" w:hAnsi="Arial" w:cs="Arial"/>
                <w:color w:val="212529"/>
                <w:sz w:val="24"/>
                <w:szCs w:val="24"/>
              </w:rPr>
              <w:t>0,8</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331" w:name="100331"/>
            <w:bookmarkEnd w:id="331"/>
            <w:r w:rsidRPr="002F08BA">
              <w:rPr>
                <w:rFonts w:ascii="Arial" w:eastAsia="Times New Roman" w:hAnsi="Arial" w:cs="Arial"/>
                <w:color w:val="212529"/>
                <w:sz w:val="24"/>
                <w:szCs w:val="24"/>
              </w:rPr>
              <w:t>2,5</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332" w:name="100332"/>
            <w:bookmarkEnd w:id="332"/>
            <w:r w:rsidRPr="002F08BA">
              <w:rPr>
                <w:rFonts w:ascii="Arial" w:eastAsia="Times New Roman" w:hAnsi="Arial" w:cs="Arial"/>
                <w:color w:val="212529"/>
                <w:sz w:val="24"/>
                <w:szCs w:val="24"/>
              </w:rPr>
              <w:t>20,0</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333" w:name="100333"/>
            <w:bookmarkEnd w:id="333"/>
            <w:r w:rsidRPr="002F08BA">
              <w:rPr>
                <w:rFonts w:ascii="Arial" w:eastAsia="Times New Roman" w:hAnsi="Arial" w:cs="Arial"/>
                <w:color w:val="212529"/>
                <w:sz w:val="24"/>
                <w:szCs w:val="24"/>
              </w:rPr>
              <w:t>25,0</w:t>
            </w:r>
          </w:p>
        </w:tc>
      </w:tr>
    </w:tbl>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bookmarkStart w:id="334" w:name="100334"/>
      <w:bookmarkEnd w:id="334"/>
      <w:r w:rsidRPr="002F08BA">
        <w:rPr>
          <w:rFonts w:ascii="Arial" w:eastAsia="Times New Roman" w:hAnsi="Arial" w:cs="Arial"/>
          <w:color w:val="212529"/>
          <w:sz w:val="24"/>
          <w:szCs w:val="24"/>
        </w:rPr>
        <w:lastRenderedPageBreak/>
        <w:t>Глава 2. Основные мероприятия по гражданской обороне,</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r w:rsidRPr="002F08BA">
        <w:rPr>
          <w:rFonts w:ascii="Arial" w:eastAsia="Times New Roman" w:hAnsi="Arial" w:cs="Arial"/>
          <w:color w:val="212529"/>
          <w:sz w:val="24"/>
          <w:szCs w:val="24"/>
        </w:rPr>
        <w:t>осуществляемые в целях решения задачи, связанной со срочным</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r w:rsidRPr="002F08BA">
        <w:rPr>
          <w:rFonts w:ascii="Arial" w:eastAsia="Times New Roman" w:hAnsi="Arial" w:cs="Arial"/>
          <w:color w:val="212529"/>
          <w:sz w:val="24"/>
          <w:szCs w:val="24"/>
        </w:rPr>
        <w:t>захоронением трупов животных в военное время</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bookmarkStart w:id="335" w:name="100335"/>
      <w:bookmarkEnd w:id="335"/>
      <w:r w:rsidRPr="002F08BA">
        <w:rPr>
          <w:rFonts w:ascii="Arial" w:eastAsia="Times New Roman" w:hAnsi="Arial" w:cs="Arial"/>
          <w:color w:val="212529"/>
          <w:sz w:val="24"/>
          <w:szCs w:val="24"/>
        </w:rPr>
        <w:t>2.1 Сбор и перевозка трупов животных</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36" w:name="100336"/>
      <w:bookmarkEnd w:id="336"/>
      <w:r w:rsidRPr="002F08BA">
        <w:rPr>
          <w:rFonts w:ascii="Arial" w:eastAsia="Times New Roman" w:hAnsi="Arial" w:cs="Arial"/>
          <w:color w:val="212529"/>
          <w:sz w:val="24"/>
          <w:szCs w:val="24"/>
        </w:rPr>
        <w:t>Заключение об уборке, утилизации или уничтожении трупов животных дает ветеринарный специалист.</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37" w:name="100337"/>
      <w:bookmarkEnd w:id="337"/>
      <w:r w:rsidRPr="002F08BA">
        <w:rPr>
          <w:rFonts w:ascii="Arial" w:eastAsia="Times New Roman" w:hAnsi="Arial" w:cs="Arial"/>
          <w:color w:val="212529"/>
          <w:sz w:val="24"/>
          <w:szCs w:val="24"/>
        </w:rPr>
        <w:t>Трупы животных, зараженных или контаминированных возбудителями:</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38" w:name="100338"/>
      <w:bookmarkEnd w:id="338"/>
      <w:r w:rsidRPr="002F08BA">
        <w:rPr>
          <w:rFonts w:ascii="Arial" w:eastAsia="Times New Roman" w:hAnsi="Arial" w:cs="Arial"/>
          <w:color w:val="212529"/>
          <w:sz w:val="24"/>
          <w:szCs w:val="24"/>
        </w:rPr>
        <w:t xml:space="preserve">сибирской язвы, эмфизематозного карбункула, чумы крупного рогатого скота, чумы верблюдов, бешенства, туляремии, столбняка, злокачественного отека, катаральной лихорадки крупного рогатого скота и овец, африканской чумы свиней, ботулизма, сапа, эпизоотического лимфангоита, </w:t>
      </w:r>
      <w:proofErr w:type="spellStart"/>
      <w:r w:rsidRPr="002F08BA">
        <w:rPr>
          <w:rFonts w:ascii="Arial" w:eastAsia="Times New Roman" w:hAnsi="Arial" w:cs="Arial"/>
          <w:color w:val="212529"/>
          <w:sz w:val="24"/>
          <w:szCs w:val="24"/>
        </w:rPr>
        <w:t>мелиоидоза</w:t>
      </w:r>
      <w:proofErr w:type="spellEnd"/>
      <w:r w:rsidRPr="002F08BA">
        <w:rPr>
          <w:rFonts w:ascii="Arial" w:eastAsia="Times New Roman" w:hAnsi="Arial" w:cs="Arial"/>
          <w:color w:val="212529"/>
          <w:sz w:val="24"/>
          <w:szCs w:val="24"/>
        </w:rPr>
        <w:t xml:space="preserve"> (ложного сапа), </w:t>
      </w:r>
      <w:proofErr w:type="spellStart"/>
      <w:r w:rsidRPr="002F08BA">
        <w:rPr>
          <w:rFonts w:ascii="Arial" w:eastAsia="Times New Roman" w:hAnsi="Arial" w:cs="Arial"/>
          <w:color w:val="212529"/>
          <w:sz w:val="24"/>
          <w:szCs w:val="24"/>
        </w:rPr>
        <w:t>миксоматоза</w:t>
      </w:r>
      <w:proofErr w:type="spellEnd"/>
      <w:r w:rsidRPr="002F08BA">
        <w:rPr>
          <w:rFonts w:ascii="Arial" w:eastAsia="Times New Roman" w:hAnsi="Arial" w:cs="Arial"/>
          <w:color w:val="212529"/>
          <w:sz w:val="24"/>
          <w:szCs w:val="24"/>
        </w:rPr>
        <w:t xml:space="preserve">, геморрагической болезни кроликов, чумы птиц, сжигают на месте, а также в </w:t>
      </w:r>
      <w:proofErr w:type="spellStart"/>
      <w:r w:rsidRPr="002F08BA">
        <w:rPr>
          <w:rFonts w:ascii="Arial" w:eastAsia="Times New Roman" w:hAnsi="Arial" w:cs="Arial"/>
          <w:color w:val="212529"/>
          <w:sz w:val="24"/>
          <w:szCs w:val="24"/>
        </w:rPr>
        <w:t>трупосжигательных</w:t>
      </w:r>
      <w:proofErr w:type="spellEnd"/>
      <w:r w:rsidRPr="002F08BA">
        <w:rPr>
          <w:rFonts w:ascii="Arial" w:eastAsia="Times New Roman" w:hAnsi="Arial" w:cs="Arial"/>
          <w:color w:val="212529"/>
          <w:sz w:val="24"/>
          <w:szCs w:val="24"/>
        </w:rPr>
        <w:t xml:space="preserve"> печах или на специально отведенных площадках;</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39" w:name="100339"/>
      <w:bookmarkEnd w:id="339"/>
      <w:r w:rsidRPr="002F08BA">
        <w:rPr>
          <w:rFonts w:ascii="Arial" w:eastAsia="Times New Roman" w:hAnsi="Arial" w:cs="Arial"/>
          <w:color w:val="212529"/>
          <w:sz w:val="24"/>
          <w:szCs w:val="24"/>
        </w:rPr>
        <w:t xml:space="preserve">энцефалопатии, скрепи, </w:t>
      </w:r>
      <w:proofErr w:type="spellStart"/>
      <w:r w:rsidRPr="002F08BA">
        <w:rPr>
          <w:rFonts w:ascii="Arial" w:eastAsia="Times New Roman" w:hAnsi="Arial" w:cs="Arial"/>
          <w:color w:val="212529"/>
          <w:sz w:val="24"/>
          <w:szCs w:val="24"/>
        </w:rPr>
        <w:t>аденоматоза</w:t>
      </w:r>
      <w:proofErr w:type="spellEnd"/>
      <w:r w:rsidRPr="002F08BA">
        <w:rPr>
          <w:rFonts w:ascii="Arial" w:eastAsia="Times New Roman" w:hAnsi="Arial" w:cs="Arial"/>
          <w:color w:val="212529"/>
          <w:sz w:val="24"/>
          <w:szCs w:val="24"/>
        </w:rPr>
        <w:t xml:space="preserve">, </w:t>
      </w:r>
      <w:proofErr w:type="spellStart"/>
      <w:r w:rsidRPr="002F08BA">
        <w:rPr>
          <w:rFonts w:ascii="Arial" w:eastAsia="Times New Roman" w:hAnsi="Arial" w:cs="Arial"/>
          <w:color w:val="212529"/>
          <w:sz w:val="24"/>
          <w:szCs w:val="24"/>
        </w:rPr>
        <w:t>висна-маэди</w:t>
      </w:r>
      <w:proofErr w:type="spellEnd"/>
      <w:r w:rsidRPr="002F08BA">
        <w:rPr>
          <w:rFonts w:ascii="Arial" w:eastAsia="Times New Roman" w:hAnsi="Arial" w:cs="Arial"/>
          <w:color w:val="212529"/>
          <w:sz w:val="24"/>
          <w:szCs w:val="24"/>
        </w:rPr>
        <w:t>, перерабатывают на мясокостную муку. В случае невозможности переработки они подлежат сжиганию;</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40" w:name="100340"/>
      <w:bookmarkEnd w:id="340"/>
      <w:r w:rsidRPr="002F08BA">
        <w:rPr>
          <w:rFonts w:ascii="Arial" w:eastAsia="Times New Roman" w:hAnsi="Arial" w:cs="Arial"/>
          <w:color w:val="212529"/>
          <w:sz w:val="24"/>
          <w:szCs w:val="24"/>
        </w:rPr>
        <w:t>болезней, ранее не регистрировавшихся на территории России, сжигают.</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41" w:name="100341"/>
      <w:bookmarkEnd w:id="341"/>
      <w:r w:rsidRPr="002F08BA">
        <w:rPr>
          <w:rFonts w:ascii="Arial" w:eastAsia="Times New Roman" w:hAnsi="Arial" w:cs="Arial"/>
          <w:color w:val="212529"/>
          <w:sz w:val="24"/>
          <w:szCs w:val="24"/>
        </w:rPr>
        <w:t>До их убоя или уничтожения представитель государственного ветеринарного надзора обязан принять меры, исключающие доступ к ним посторонних граждан, а также животных, включая птиц и насекомых.</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42" w:name="100342"/>
      <w:bookmarkEnd w:id="342"/>
      <w:r w:rsidRPr="002F08BA">
        <w:rPr>
          <w:rFonts w:ascii="Arial" w:eastAsia="Times New Roman" w:hAnsi="Arial" w:cs="Arial"/>
          <w:color w:val="212529"/>
          <w:sz w:val="24"/>
          <w:szCs w:val="24"/>
        </w:rPr>
        <w:t>Транспортные средства, выделенные для перевозки трупов животных, оборудуют водонепроницаемыми закрытыми кузовами, которые легко подвергаются санитарной обработке. Использование такого транспорта для перевозки кормов и пищевых продуктов запрещается.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43" w:name="100343"/>
      <w:bookmarkEnd w:id="343"/>
      <w:r w:rsidRPr="002F08BA">
        <w:rPr>
          <w:rFonts w:ascii="Arial" w:eastAsia="Times New Roman" w:hAnsi="Arial" w:cs="Arial"/>
          <w:color w:val="212529"/>
          <w:sz w:val="24"/>
          <w:szCs w:val="24"/>
        </w:rPr>
        <w:t>После погрузки трупов животных на транспортное средство обязательно дезинфицируют место, где они лежали, а также использованный при этом инвентарь и оборудование.</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44" w:name="100344"/>
      <w:bookmarkEnd w:id="344"/>
      <w:r w:rsidRPr="002F08BA">
        <w:rPr>
          <w:rFonts w:ascii="Arial" w:eastAsia="Times New Roman" w:hAnsi="Arial" w:cs="Arial"/>
          <w:color w:val="212529"/>
          <w:sz w:val="24"/>
          <w:szCs w:val="24"/>
        </w:rPr>
        <w:t>Почву (место), где лежал труп, дезинфицируют сухой хлорной известью из расчета 5 кг/кв. м, затем ее перекапывают на глубину 25 см.</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45" w:name="100345"/>
      <w:bookmarkEnd w:id="345"/>
      <w:r w:rsidRPr="002F08BA">
        <w:rPr>
          <w:rFonts w:ascii="Arial" w:eastAsia="Times New Roman" w:hAnsi="Arial" w:cs="Arial"/>
          <w:color w:val="212529"/>
          <w:sz w:val="24"/>
          <w:szCs w:val="24"/>
        </w:rPr>
        <w:t>Транспортные средства, инвентарь, инструменты, оборудование дезинфицируют после каждого случая доставки биологических отходов для утилизации, обеззараживания или уничтожения.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46" w:name="100346"/>
      <w:bookmarkEnd w:id="346"/>
      <w:r w:rsidRPr="002F08BA">
        <w:rPr>
          <w:rFonts w:ascii="Arial" w:eastAsia="Times New Roman" w:hAnsi="Arial" w:cs="Arial"/>
          <w:color w:val="212529"/>
          <w:sz w:val="24"/>
          <w:szCs w:val="24"/>
        </w:rPr>
        <w:t>Для дезинфекции используют одно из следующих химических средств: 4-процентный горячий раствор едкого натра, 3-процентный раствор формальдегида, раствор препаратов, содержащих не менее 3 проц. активного хлора, при норме расхода жидкости 0,5 л на 1 кв. м площади или другие дезинфицирующие средства, указанные в действующих правилах по проведению ветеринарной дезинфекции объектов животноводства.</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47" w:name="100347"/>
      <w:bookmarkEnd w:id="347"/>
      <w:r w:rsidRPr="002F08BA">
        <w:rPr>
          <w:rFonts w:ascii="Arial" w:eastAsia="Times New Roman" w:hAnsi="Arial" w:cs="Arial"/>
          <w:color w:val="212529"/>
          <w:sz w:val="24"/>
          <w:szCs w:val="24"/>
        </w:rPr>
        <w:t>Спецодежду дезинфицируют путем замачивания в 2-процентном растворе формальдегида в течение 2 часов.</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bookmarkStart w:id="348" w:name="100348"/>
      <w:bookmarkEnd w:id="348"/>
      <w:r w:rsidRPr="002F08BA">
        <w:rPr>
          <w:rFonts w:ascii="Arial" w:eastAsia="Times New Roman" w:hAnsi="Arial" w:cs="Arial"/>
          <w:color w:val="212529"/>
          <w:sz w:val="24"/>
          <w:szCs w:val="24"/>
        </w:rPr>
        <w:lastRenderedPageBreak/>
        <w:t>2.2 Проведение утилизации трупов животных</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49" w:name="100349"/>
      <w:bookmarkEnd w:id="349"/>
      <w:r w:rsidRPr="002F08BA">
        <w:rPr>
          <w:rFonts w:ascii="Arial" w:eastAsia="Times New Roman" w:hAnsi="Arial" w:cs="Arial"/>
          <w:color w:val="212529"/>
          <w:sz w:val="24"/>
          <w:szCs w:val="24"/>
        </w:rPr>
        <w:t>Трупы животных, допущенные ветеринарной службой к переработке на кормовые цели, на ветеринарно-санитарных заводах, в цехах технических фабрикатов мясокомбинатов, утилизационных цехах животноводческих хозяйств подвергают сортировке и измельчению.</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50" w:name="100350"/>
      <w:bookmarkEnd w:id="350"/>
      <w:r w:rsidRPr="002F08BA">
        <w:rPr>
          <w:rFonts w:ascii="Arial" w:eastAsia="Times New Roman" w:hAnsi="Arial" w:cs="Arial"/>
          <w:color w:val="212529"/>
          <w:sz w:val="24"/>
          <w:szCs w:val="24"/>
        </w:rPr>
        <w:t>Со свежих трупов разрешается съем шкур, которые после этого обязательно дезинфицируют.</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51" w:name="100351"/>
      <w:bookmarkEnd w:id="351"/>
      <w:r w:rsidRPr="002F08BA">
        <w:rPr>
          <w:rFonts w:ascii="Arial" w:eastAsia="Times New Roman" w:hAnsi="Arial" w:cs="Arial"/>
          <w:color w:val="212529"/>
          <w:sz w:val="24"/>
          <w:szCs w:val="24"/>
        </w:rPr>
        <w:t>Утилизационные цеха животноводческих хозяйств перерабатывают трупы животных, полученные только в данном хозяйстве. Завоз биологических отходов из других хозяйств и организаций категорически запрещается.</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bookmarkStart w:id="352" w:name="100352"/>
      <w:bookmarkEnd w:id="352"/>
      <w:r w:rsidRPr="002F08BA">
        <w:rPr>
          <w:rFonts w:ascii="Arial" w:eastAsia="Times New Roman" w:hAnsi="Arial" w:cs="Arial"/>
          <w:color w:val="212529"/>
          <w:sz w:val="24"/>
          <w:szCs w:val="24"/>
        </w:rPr>
        <w:t>2.3 Требования к проведению уничтожения трупов животных</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53" w:name="100353"/>
      <w:bookmarkEnd w:id="353"/>
      <w:r w:rsidRPr="002F08BA">
        <w:rPr>
          <w:rFonts w:ascii="Arial" w:eastAsia="Times New Roman" w:hAnsi="Arial" w:cs="Arial"/>
          <w:color w:val="212529"/>
          <w:sz w:val="24"/>
          <w:szCs w:val="24"/>
        </w:rPr>
        <w:t>Запрещается сброс трупов животных в водоемы, реки и болота.</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54" w:name="100354"/>
      <w:bookmarkEnd w:id="354"/>
      <w:r w:rsidRPr="002F08BA">
        <w:rPr>
          <w:rFonts w:ascii="Arial" w:eastAsia="Times New Roman" w:hAnsi="Arial" w:cs="Arial"/>
          <w:color w:val="212529"/>
          <w:sz w:val="24"/>
          <w:szCs w:val="24"/>
        </w:rPr>
        <w:t>Категорически запрещается сброс трупов животных в бытовые мусорные контейнеры и вывоз их на свалки и полигоны для утилизации мусора и отходов с целью их захоронения.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55" w:name="100355"/>
      <w:bookmarkEnd w:id="355"/>
      <w:r w:rsidRPr="002F08BA">
        <w:rPr>
          <w:rFonts w:ascii="Arial" w:eastAsia="Times New Roman" w:hAnsi="Arial" w:cs="Arial"/>
          <w:color w:val="212529"/>
          <w:sz w:val="24"/>
          <w:szCs w:val="24"/>
        </w:rPr>
        <w:t>2.3.1 Захоронение трупов животных в земляные ямы</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56" w:name="100356"/>
      <w:bookmarkEnd w:id="356"/>
      <w:r w:rsidRPr="002F08BA">
        <w:rPr>
          <w:rFonts w:ascii="Arial" w:eastAsia="Times New Roman" w:hAnsi="Arial" w:cs="Arial"/>
          <w:color w:val="212529"/>
          <w:sz w:val="24"/>
          <w:szCs w:val="24"/>
        </w:rPr>
        <w:t>Захоронение трупов животных в земляные ямы разрешается в исключительных случаях, при массовой гибели животных и невозможности их транспортировки для утилизации, сжигания или обеззараживания в биотермических ямах, допускается захоронение трупов в землю только по решению Главного государственного ветеринарного инспектора субъекта Российской Федерации.</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57" w:name="100357"/>
      <w:bookmarkEnd w:id="357"/>
      <w:r w:rsidRPr="002F08BA">
        <w:rPr>
          <w:rFonts w:ascii="Arial" w:eastAsia="Times New Roman" w:hAnsi="Arial" w:cs="Arial"/>
          <w:color w:val="212529"/>
          <w:sz w:val="24"/>
          <w:szCs w:val="24"/>
        </w:rPr>
        <w:t>В зоне разведения северных оленей (районы вечной мерзлоты) при отсутствии возможности строительства и оборудования скотомогильников допускается захоронение биологических отходов в земляные ямы. Для этого на пастбищах и на пути кочевий стад отводятся специальные участки, по возможности на сухих возвышенных местах, не посещаемых оленями.</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58" w:name="100358"/>
      <w:bookmarkEnd w:id="358"/>
      <w:r w:rsidRPr="002F08BA">
        <w:rPr>
          <w:rFonts w:ascii="Arial" w:eastAsia="Times New Roman" w:hAnsi="Arial" w:cs="Arial"/>
          <w:color w:val="212529"/>
          <w:sz w:val="24"/>
          <w:szCs w:val="24"/>
        </w:rPr>
        <w:t>Выбор и отвод земельного участка для строительства скотомогильника или отдельно стоящей биотермической ямы проводят органы местной администрации по представлению организации государственной ветеринарной службы, согласованному с местным центром санитарно-эпидемиологического надзора.</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59" w:name="100359"/>
      <w:bookmarkEnd w:id="359"/>
      <w:r w:rsidRPr="002F08BA">
        <w:rPr>
          <w:rFonts w:ascii="Arial" w:eastAsia="Times New Roman" w:hAnsi="Arial" w:cs="Arial"/>
          <w:color w:val="212529"/>
          <w:sz w:val="24"/>
          <w:szCs w:val="24"/>
        </w:rPr>
        <w:t xml:space="preserve">Размещение скотомогильников (биотермических ям) в </w:t>
      </w:r>
      <w:proofErr w:type="spellStart"/>
      <w:r w:rsidRPr="002F08BA">
        <w:rPr>
          <w:rFonts w:ascii="Arial" w:eastAsia="Times New Roman" w:hAnsi="Arial" w:cs="Arial"/>
          <w:color w:val="212529"/>
          <w:sz w:val="24"/>
          <w:szCs w:val="24"/>
        </w:rPr>
        <w:t>водоохранной</w:t>
      </w:r>
      <w:proofErr w:type="spellEnd"/>
      <w:r w:rsidRPr="002F08BA">
        <w:rPr>
          <w:rFonts w:ascii="Arial" w:eastAsia="Times New Roman" w:hAnsi="Arial" w:cs="Arial"/>
          <w:color w:val="212529"/>
          <w:sz w:val="24"/>
          <w:szCs w:val="24"/>
        </w:rPr>
        <w:t>, лесопарковой и заповедной зонах категорически запрещается.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60" w:name="100360"/>
      <w:bookmarkEnd w:id="360"/>
      <w:r w:rsidRPr="002F08BA">
        <w:rPr>
          <w:rFonts w:ascii="Arial" w:eastAsia="Times New Roman" w:hAnsi="Arial" w:cs="Arial"/>
          <w:color w:val="212529"/>
          <w:sz w:val="24"/>
          <w:szCs w:val="24"/>
        </w:rPr>
        <w:t>Скотомогильники (биотермические ямы) размещают на сухом возвышенном участке земли площадью не менее 600 кв. м.</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61" w:name="100361"/>
      <w:bookmarkEnd w:id="361"/>
      <w:r w:rsidRPr="002F08BA">
        <w:rPr>
          <w:rFonts w:ascii="Arial" w:eastAsia="Times New Roman" w:hAnsi="Arial" w:cs="Arial"/>
          <w:color w:val="212529"/>
          <w:sz w:val="24"/>
          <w:szCs w:val="24"/>
        </w:rPr>
        <w:t>Уровень стояния грунтовых вод должен быть не менее 2 м от поверхности земли.</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62" w:name="100362"/>
      <w:bookmarkEnd w:id="362"/>
      <w:r w:rsidRPr="002F08BA">
        <w:rPr>
          <w:rFonts w:ascii="Arial" w:eastAsia="Times New Roman" w:hAnsi="Arial" w:cs="Arial"/>
          <w:color w:val="212529"/>
          <w:sz w:val="24"/>
          <w:szCs w:val="24"/>
        </w:rPr>
        <w:t>Размер санитарно-защитной зоны от скотомогильника (биотермической ямы) до:</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63" w:name="100363"/>
      <w:bookmarkEnd w:id="363"/>
      <w:r w:rsidRPr="002F08BA">
        <w:rPr>
          <w:rFonts w:ascii="Arial" w:eastAsia="Times New Roman" w:hAnsi="Arial" w:cs="Arial"/>
          <w:color w:val="212529"/>
          <w:sz w:val="24"/>
          <w:szCs w:val="24"/>
        </w:rPr>
        <w:t>жилых, общественных зданий, животноводческих ферм (комплексов) - 1000 м;</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64" w:name="100364"/>
      <w:bookmarkEnd w:id="364"/>
      <w:r w:rsidRPr="002F08BA">
        <w:rPr>
          <w:rFonts w:ascii="Arial" w:eastAsia="Times New Roman" w:hAnsi="Arial" w:cs="Arial"/>
          <w:color w:val="212529"/>
          <w:sz w:val="24"/>
          <w:szCs w:val="24"/>
        </w:rPr>
        <w:lastRenderedPageBreak/>
        <w:t>скотопрогонов и пастбищ - 200 м;</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65" w:name="100365"/>
      <w:bookmarkEnd w:id="365"/>
      <w:r w:rsidRPr="002F08BA">
        <w:rPr>
          <w:rFonts w:ascii="Arial" w:eastAsia="Times New Roman" w:hAnsi="Arial" w:cs="Arial"/>
          <w:color w:val="212529"/>
          <w:sz w:val="24"/>
          <w:szCs w:val="24"/>
        </w:rPr>
        <w:t>автомобильных, железных дорог в зависимости от их категории - 50 - 300 м.</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66" w:name="100366"/>
      <w:bookmarkEnd w:id="366"/>
      <w:r w:rsidRPr="002F08BA">
        <w:rPr>
          <w:rFonts w:ascii="Arial" w:eastAsia="Times New Roman" w:hAnsi="Arial" w:cs="Arial"/>
          <w:color w:val="212529"/>
          <w:sz w:val="24"/>
          <w:szCs w:val="24"/>
        </w:rPr>
        <w:t>Территорию скотомогильника (биотермической ямы) огораживают глухим забором высотой не менее 2 м с въездными воротами. С внутренней стороны забора по всему периметру выкапывают траншею глубиной 0,8 - 1,4 м и шириной не менее 1,5 м с устройством вала из вынутого грунта.</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67" w:name="100367"/>
      <w:bookmarkEnd w:id="367"/>
      <w:r w:rsidRPr="002F08BA">
        <w:rPr>
          <w:rFonts w:ascii="Arial" w:eastAsia="Times New Roman" w:hAnsi="Arial" w:cs="Arial"/>
          <w:color w:val="212529"/>
          <w:sz w:val="24"/>
          <w:szCs w:val="24"/>
        </w:rPr>
        <w:t>Через траншею перекидывают мост.</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68" w:name="100368"/>
      <w:bookmarkEnd w:id="368"/>
      <w:r w:rsidRPr="002F08BA">
        <w:rPr>
          <w:rFonts w:ascii="Arial" w:eastAsia="Times New Roman" w:hAnsi="Arial" w:cs="Arial"/>
          <w:color w:val="212529"/>
          <w:sz w:val="24"/>
          <w:szCs w:val="24"/>
        </w:rPr>
        <w:t xml:space="preserve">При строительстве биотермической ямы в центре участка выкапывают яму размером 3,0 x 3,0 м и глубиной 10 м. Стены ямы выкладывают из красного кирпича или другого водонепроницаемого материала и выводят выше уровня земли на 40 см с устройством </w:t>
      </w:r>
      <w:proofErr w:type="spellStart"/>
      <w:r w:rsidRPr="002F08BA">
        <w:rPr>
          <w:rFonts w:ascii="Arial" w:eastAsia="Times New Roman" w:hAnsi="Arial" w:cs="Arial"/>
          <w:color w:val="212529"/>
          <w:sz w:val="24"/>
          <w:szCs w:val="24"/>
        </w:rPr>
        <w:t>отмостки</w:t>
      </w:r>
      <w:proofErr w:type="spellEnd"/>
      <w:r w:rsidRPr="002F08BA">
        <w:rPr>
          <w:rFonts w:ascii="Arial" w:eastAsia="Times New Roman" w:hAnsi="Arial" w:cs="Arial"/>
          <w:color w:val="212529"/>
          <w:sz w:val="24"/>
          <w:szCs w:val="24"/>
        </w:rPr>
        <w:t>. На дно ямы укладывают слой щебенки и заливают бетоном. Стены ямы штукатурят бетонным раствором. Перекрытие ямы делают двухслойным. Между слоями закладывают утеплитель. В центре перекрытия оставляют отверстие размером 30 x 30 см, плотно закрываемое крышкой. Из ямы выводят вытяжную трубу диаметром 25 см и высотой 3 м.</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69" w:name="100369"/>
      <w:bookmarkEnd w:id="369"/>
      <w:r w:rsidRPr="002F08BA">
        <w:rPr>
          <w:rFonts w:ascii="Arial" w:eastAsia="Times New Roman" w:hAnsi="Arial" w:cs="Arial"/>
          <w:color w:val="212529"/>
          <w:sz w:val="24"/>
          <w:szCs w:val="24"/>
        </w:rPr>
        <w:t>Над ямой на высоте 2,5 м строят навес длиной 6 м, шириной 3 м. Рядом пристраивают помещение для вскрытия трупов животных, хранения дезинфицирующих средств, инвентаря, спецодежды и инструментов.</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70" w:name="100370"/>
      <w:bookmarkEnd w:id="370"/>
      <w:r w:rsidRPr="002F08BA">
        <w:rPr>
          <w:rFonts w:ascii="Arial" w:eastAsia="Times New Roman" w:hAnsi="Arial" w:cs="Arial"/>
          <w:color w:val="212529"/>
          <w:sz w:val="24"/>
          <w:szCs w:val="24"/>
        </w:rPr>
        <w:t>Приемку построенного скотомогильника (биотермической ямы) проводят с обязательным участием представителей государственного ветеринарного и санитарного надзора с составлением акта приемки.</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71" w:name="100371"/>
      <w:bookmarkEnd w:id="371"/>
      <w:r w:rsidRPr="002F08BA">
        <w:rPr>
          <w:rFonts w:ascii="Arial" w:eastAsia="Times New Roman" w:hAnsi="Arial" w:cs="Arial"/>
          <w:color w:val="212529"/>
          <w:sz w:val="24"/>
          <w:szCs w:val="24"/>
        </w:rPr>
        <w:t>Скотомогильник (биотермическая яма) должен иметь удобные подъездные пути.</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72" w:name="100372"/>
      <w:bookmarkEnd w:id="372"/>
      <w:r w:rsidRPr="002F08BA">
        <w:rPr>
          <w:rFonts w:ascii="Arial" w:eastAsia="Times New Roman" w:hAnsi="Arial" w:cs="Arial"/>
          <w:color w:val="212529"/>
          <w:sz w:val="24"/>
          <w:szCs w:val="24"/>
        </w:rPr>
        <w:t xml:space="preserve">На выбранном месте выкапывают траншею глубиной не менее 2 м. Длина и ширина траншеи зависит от количества трупов животных. Дно ямы засыпается сухой хлорной известью или другим хлорсодержащим дезинфицирующим средством с содержанием активного хлора не менее 25%, из расчета 2 кг на 1 м2 площади. Непосредственно в траншее перед захоронением у павших животных вскрывают брюшную полость с целью недопущения самопроизвольного вскрытия могилы из-за скопившихся газов, а затем трупы обсыпают тем же </w:t>
      </w:r>
      <w:proofErr w:type="spellStart"/>
      <w:r w:rsidRPr="002F08BA">
        <w:rPr>
          <w:rFonts w:ascii="Arial" w:eastAsia="Times New Roman" w:hAnsi="Arial" w:cs="Arial"/>
          <w:color w:val="212529"/>
          <w:sz w:val="24"/>
          <w:szCs w:val="24"/>
        </w:rPr>
        <w:t>дезинфектантом</w:t>
      </w:r>
      <w:proofErr w:type="spellEnd"/>
      <w:r w:rsidRPr="002F08BA">
        <w:rPr>
          <w:rFonts w:ascii="Arial" w:eastAsia="Times New Roman" w:hAnsi="Arial" w:cs="Arial"/>
          <w:color w:val="212529"/>
          <w:sz w:val="24"/>
          <w:szCs w:val="24"/>
        </w:rPr>
        <w:t>. Траншею засыпают вынутой землей. Над могилой насыпают курган высотой не менее 1 м и огораживают ее в соответствии с требованиями, указанными выше.</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73" w:name="100373"/>
      <w:bookmarkEnd w:id="373"/>
      <w:r w:rsidRPr="002F08BA">
        <w:rPr>
          <w:rFonts w:ascii="Arial" w:eastAsia="Times New Roman" w:hAnsi="Arial" w:cs="Arial"/>
          <w:color w:val="212529"/>
          <w:sz w:val="24"/>
          <w:szCs w:val="24"/>
        </w:rPr>
        <w:t>Дальнейших захоронений в данном месте не проводят.</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74" w:name="100374"/>
      <w:bookmarkEnd w:id="374"/>
      <w:r w:rsidRPr="002F08BA">
        <w:rPr>
          <w:rFonts w:ascii="Arial" w:eastAsia="Times New Roman" w:hAnsi="Arial" w:cs="Arial"/>
          <w:color w:val="212529"/>
          <w:sz w:val="24"/>
          <w:szCs w:val="24"/>
        </w:rPr>
        <w:t>2.3.2 Порядок проведения сжигания трупов животных</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75" w:name="100375"/>
      <w:bookmarkEnd w:id="375"/>
      <w:r w:rsidRPr="002F08BA">
        <w:rPr>
          <w:rFonts w:ascii="Arial" w:eastAsia="Times New Roman" w:hAnsi="Arial" w:cs="Arial"/>
          <w:color w:val="212529"/>
          <w:sz w:val="24"/>
          <w:szCs w:val="24"/>
        </w:rPr>
        <w:t>Сжигание трупов животных проводят под контролем ветеринарного специалиста в специальных печах или земляных траншеях (ямах) до образования негорючего неорганического остатка.</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76" w:name="100376"/>
      <w:bookmarkEnd w:id="376"/>
      <w:r w:rsidRPr="002F08BA">
        <w:rPr>
          <w:rFonts w:ascii="Arial" w:eastAsia="Times New Roman" w:hAnsi="Arial" w:cs="Arial"/>
          <w:color w:val="212529"/>
          <w:sz w:val="24"/>
          <w:szCs w:val="24"/>
        </w:rPr>
        <w:t>Способы устройства земляных траншей (ям) для сжигания трупов:</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77" w:name="100377"/>
      <w:bookmarkEnd w:id="377"/>
      <w:r w:rsidRPr="002F08BA">
        <w:rPr>
          <w:rFonts w:ascii="Arial" w:eastAsia="Times New Roman" w:hAnsi="Arial" w:cs="Arial"/>
          <w:color w:val="212529"/>
          <w:sz w:val="24"/>
          <w:szCs w:val="24"/>
        </w:rPr>
        <w:t xml:space="preserve">1. Выкапывают две траншеи, расположенные крестообразно, длиной 2,6 м, шириной 0,6 м и глубиной 0,5 м. На дно траншеи кладут слой соломы, затем дрова до верхнего края ямы. Вместо дров можно использовать резиновые отходы или </w:t>
      </w:r>
      <w:r w:rsidRPr="002F08BA">
        <w:rPr>
          <w:rFonts w:ascii="Arial" w:eastAsia="Times New Roman" w:hAnsi="Arial" w:cs="Arial"/>
          <w:color w:val="212529"/>
          <w:sz w:val="24"/>
          <w:szCs w:val="24"/>
        </w:rPr>
        <w:lastRenderedPageBreak/>
        <w:t>другие твердые горючие материалы. В середине, на стыке траншей (крестовина), накладывают перекладины из сырых бревен или металлических балок и на них помещают труп животного. По бокам и сверху труп обкладывают дровами и покрывают листами металла. Дрова в яме обливают керосином или другой горючей жидкостью и поджигают.</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78" w:name="100378"/>
      <w:bookmarkEnd w:id="378"/>
      <w:r w:rsidRPr="002F08BA">
        <w:rPr>
          <w:rFonts w:ascii="Arial" w:eastAsia="Times New Roman" w:hAnsi="Arial" w:cs="Arial"/>
          <w:color w:val="212529"/>
          <w:sz w:val="24"/>
          <w:szCs w:val="24"/>
        </w:rPr>
        <w:t>2. Роют яму (траншею) размером 2,5 x 1,5 м и глубиной 0,7 м, причем вынутую землю укладывают параллельно продольным краям ямы в виде гряды. Яму заполняют сухими дровами, сложенными в клетку, до верхнего края ямы и поперек над ним. На земляную насыпь кладут три - четыре металлические балки или сырых бревна, на которых затем размещают труп. После этого поджигают дрова.</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79" w:name="100379"/>
      <w:bookmarkEnd w:id="379"/>
      <w:r w:rsidRPr="002F08BA">
        <w:rPr>
          <w:rFonts w:ascii="Arial" w:eastAsia="Times New Roman" w:hAnsi="Arial" w:cs="Arial"/>
          <w:color w:val="212529"/>
          <w:sz w:val="24"/>
          <w:szCs w:val="24"/>
        </w:rPr>
        <w:t>3. Выкапывают яму размером 2,0 x 2,0 м и глубиной 0,75 м, на дне ее вырывают вторую яму размером 2,0 x 1,0 м и глубиной 0,75 м. На дно нижней ямы кладут слой соломы и заполняют ее сухими дровами. Дрова обливают керосином или другой горючей жидкостью. На обоих концах ямы, между поленницей дров и земляной стенкой, оставляют пустое пространство размером 15 - 20 см для лучшей тяги воздуха. Нижнюю яму закрывают перекладинами из сырых бревен, на которых размещают труп животного. По бокам и сверху труп обкладывают дровами, затем слоем торфа (кизяка) и поджигают дрова в нижней яме.</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80" w:name="100380"/>
      <w:bookmarkEnd w:id="380"/>
      <w:r w:rsidRPr="002F08BA">
        <w:rPr>
          <w:rFonts w:ascii="Arial" w:eastAsia="Times New Roman" w:hAnsi="Arial" w:cs="Arial"/>
          <w:color w:val="212529"/>
          <w:sz w:val="24"/>
          <w:szCs w:val="24"/>
        </w:rPr>
        <w:t>Траншеи (ямы) указанных размеров предназначены для сжигания трупов крупных животных. При сжигании трупов мелких животных размеры соответственно уменьшают.</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81" w:name="100381"/>
      <w:bookmarkEnd w:id="381"/>
      <w:r w:rsidRPr="002F08BA">
        <w:rPr>
          <w:rFonts w:ascii="Arial" w:eastAsia="Times New Roman" w:hAnsi="Arial" w:cs="Arial"/>
          <w:color w:val="212529"/>
          <w:sz w:val="24"/>
          <w:szCs w:val="24"/>
        </w:rPr>
        <w:t>Золу и другие несгоревшие неорганические остатки закапывают в той же яме, где проводилось сжигание.</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bookmarkStart w:id="382" w:name="100382"/>
      <w:bookmarkEnd w:id="382"/>
      <w:r w:rsidRPr="002F08BA">
        <w:rPr>
          <w:rFonts w:ascii="Arial" w:eastAsia="Times New Roman" w:hAnsi="Arial" w:cs="Arial"/>
          <w:color w:val="212529"/>
          <w:sz w:val="24"/>
          <w:szCs w:val="24"/>
        </w:rPr>
        <w:t>Глава 3. Организация санитарно-эпидемиологического надзора</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83" w:name="100383"/>
      <w:bookmarkEnd w:id="383"/>
      <w:r w:rsidRPr="002F08BA">
        <w:rPr>
          <w:rFonts w:ascii="Arial" w:eastAsia="Times New Roman" w:hAnsi="Arial" w:cs="Arial"/>
          <w:color w:val="212529"/>
          <w:sz w:val="24"/>
          <w:szCs w:val="24"/>
        </w:rPr>
        <w:t>Мероприятия государственного санитарно-эпидемиологического надзора определены Федеральным </w:t>
      </w:r>
      <w:hyperlink r:id="rId19" w:history="1">
        <w:r w:rsidRPr="002F08BA">
          <w:rPr>
            <w:rFonts w:ascii="Arial" w:eastAsia="Times New Roman" w:hAnsi="Arial" w:cs="Arial"/>
            <w:color w:val="4272D7"/>
            <w:sz w:val="24"/>
            <w:szCs w:val="24"/>
            <w:u w:val="single"/>
          </w:rPr>
          <w:t>законом</w:t>
        </w:r>
      </w:hyperlink>
      <w:r w:rsidRPr="002F08BA">
        <w:rPr>
          <w:rFonts w:ascii="Arial" w:eastAsia="Times New Roman" w:hAnsi="Arial" w:cs="Arial"/>
          <w:color w:val="212529"/>
          <w:sz w:val="24"/>
          <w:szCs w:val="24"/>
        </w:rPr>
        <w:t> от 30 марта 1999 г. N 52-ФЗ "О санитарно-эпидемиологическом благополучии населения".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84" w:name="100384"/>
      <w:bookmarkEnd w:id="384"/>
      <w:r w:rsidRPr="002F08BA">
        <w:rPr>
          <w:rFonts w:ascii="Arial" w:eastAsia="Times New Roman" w:hAnsi="Arial" w:cs="Arial"/>
          <w:color w:val="212529"/>
          <w:sz w:val="24"/>
          <w:szCs w:val="24"/>
        </w:rPr>
        <w:t>Порядок осуществления государственного санитарно-эпидемиологического надзора в Российской Федерации определяется Положением об осуществлении государственного санитарно-эпидемиологического надзора в Российской Федерации, утвержденным постановлением Правительства Российской Федерации от 15 сентября 2005 г. N 569.</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85" w:name="100385"/>
      <w:bookmarkEnd w:id="385"/>
      <w:r w:rsidRPr="002F08BA">
        <w:rPr>
          <w:rFonts w:ascii="Arial" w:eastAsia="Times New Roman" w:hAnsi="Arial" w:cs="Arial"/>
          <w:color w:val="212529"/>
          <w:sz w:val="24"/>
          <w:szCs w:val="24"/>
        </w:rPr>
        <w:t>Санитарно-эпидемиологический надзор и экологический контроль за состоянием мест погребения осуществляются Федеральной службой по надзору в сфере защиты прав потребителей и благополучия человека и ее территориальными органами, созданными в установленном законодательством Российской Федерации порядке для осуществления государственного санитарно-эпидемиологического надзора в субъектах Российской Федерации, муниципальных образованиях и на транспорте.</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86" w:name="100386"/>
      <w:bookmarkEnd w:id="386"/>
      <w:r w:rsidRPr="002F08BA">
        <w:rPr>
          <w:rFonts w:ascii="Arial" w:eastAsia="Times New Roman" w:hAnsi="Arial" w:cs="Arial"/>
          <w:color w:val="212529"/>
          <w:sz w:val="24"/>
          <w:szCs w:val="24"/>
        </w:rPr>
        <w:t xml:space="preserve">Для выявления фактов неблагоприятного воздействия мест погребения на окружающую среду и здоровье человека функционирует система санитарного и экологического мониторинга, которую составляют Федеральная служба по надзору в сфере защиты прав потребителей и благополучия человека и ее территориальные органы, Министерство внутренних дел Российской Федерации, Министерство обороны Российской Федерации, Федеральная служба исполнения наказаний, </w:t>
      </w:r>
      <w:r w:rsidRPr="002F08BA">
        <w:rPr>
          <w:rFonts w:ascii="Arial" w:eastAsia="Times New Roman" w:hAnsi="Arial" w:cs="Arial"/>
          <w:color w:val="212529"/>
          <w:sz w:val="24"/>
          <w:szCs w:val="24"/>
        </w:rPr>
        <w:lastRenderedPageBreak/>
        <w:t>Главное управление специальных программ Президента Российской Федерации, Управление делами Президента Российской Федерации, Федеральная служба безопасности Российской Федерации, Федеральная служба охраны Российской Федерации, Федеральная служба Российской Федерации по контролю за оборотом наркотиков и Федеральное медико-биологическое агентство, осуществляющие государственный санитарно-эпидемиологический надзор соответственно в Вооруженных Силах Российской Федерации, других войсках, воинских формированиях и органах, на объектах обороны и оборонного производства, безопасности, внутренних дел и иного специального назначения, в организациях отдельных отраслей промышленности с особо опасными условиями труда и на отдельных территориях, а также федеральные государственные научно-исследовательские учреждения, центры гигиены и эпидемиологии и другие учреждения, осуществляющие свою деятельность в целях обеспечения государственного санитарно-эпидемиологического надзора в Российской Федерации.</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87" w:name="100387"/>
      <w:bookmarkEnd w:id="387"/>
      <w:r w:rsidRPr="002F08BA">
        <w:rPr>
          <w:rFonts w:ascii="Arial" w:eastAsia="Times New Roman" w:hAnsi="Arial" w:cs="Arial"/>
          <w:color w:val="212529"/>
          <w:sz w:val="24"/>
          <w:szCs w:val="24"/>
        </w:rPr>
        <w:t>Порядок ведения санитарного и экологического мониторинга устанавливается Федеральной службой по надзору в сфере защиты прав потребителей и благополучия человека и ее территориальными органами.</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88" w:name="100388"/>
      <w:bookmarkEnd w:id="388"/>
      <w:r w:rsidRPr="002F08BA">
        <w:rPr>
          <w:rFonts w:ascii="Arial" w:eastAsia="Times New Roman" w:hAnsi="Arial" w:cs="Arial"/>
          <w:color w:val="212529"/>
          <w:sz w:val="24"/>
          <w:szCs w:val="24"/>
        </w:rPr>
        <w:t>При нарушении санитарных и экологических требований к содержанию мест погребений органы местного самоуправления обязаны приостановить или прекратить деятельность на месте погребения и принять меры по устранению допущенных нарушений и ликвидации неблагоприятного воздействия места погребения на окружающую среду и здоровье человека, а также по созданию новых мест погребений.</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89" w:name="100389"/>
      <w:bookmarkEnd w:id="389"/>
      <w:r w:rsidRPr="002F08BA">
        <w:rPr>
          <w:rFonts w:ascii="Arial" w:eastAsia="Times New Roman" w:hAnsi="Arial" w:cs="Arial"/>
          <w:color w:val="212529"/>
          <w:sz w:val="24"/>
          <w:szCs w:val="24"/>
        </w:rPr>
        <w:t>Осквернение или уничтожение мест погребения влечет ответственность, предусмотренную законодательством Российской Федерации.</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p>
    <w:p w:rsidR="00602378" w:rsidRPr="002F08BA" w:rsidRDefault="00602378" w:rsidP="002F08BA">
      <w:pPr>
        <w:shd w:val="clear" w:color="auto" w:fill="FFFFFF"/>
        <w:spacing w:after="100" w:afterAutospacing="1" w:line="240" w:lineRule="auto"/>
        <w:ind w:firstLine="567"/>
        <w:jc w:val="right"/>
        <w:rPr>
          <w:rFonts w:ascii="Arial" w:eastAsia="Times New Roman" w:hAnsi="Arial" w:cs="Arial"/>
          <w:color w:val="212529"/>
          <w:sz w:val="24"/>
          <w:szCs w:val="24"/>
        </w:rPr>
      </w:pPr>
      <w:bookmarkStart w:id="390" w:name="100390"/>
      <w:bookmarkEnd w:id="390"/>
      <w:r w:rsidRPr="002F08BA">
        <w:rPr>
          <w:rFonts w:ascii="Arial" w:eastAsia="Times New Roman" w:hAnsi="Arial" w:cs="Arial"/>
          <w:color w:val="212529"/>
          <w:sz w:val="24"/>
          <w:szCs w:val="24"/>
        </w:rPr>
        <w:t>Приложение 1</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bookmarkStart w:id="391" w:name="100391"/>
      <w:bookmarkEnd w:id="391"/>
      <w:r w:rsidRPr="002F08BA">
        <w:rPr>
          <w:rFonts w:ascii="Arial" w:eastAsia="Times New Roman" w:hAnsi="Arial" w:cs="Arial"/>
          <w:color w:val="212529"/>
          <w:sz w:val="24"/>
          <w:szCs w:val="24"/>
        </w:rPr>
        <w:t>НОРМАТИВНЫЕ ПРАВОВЫЕ И ОРГАНИЗАЦИОННО-МЕТОДИЧЕСКИЕ ДОКУМЕНТЫ</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r w:rsidRPr="002F08BA">
        <w:rPr>
          <w:rFonts w:ascii="Arial" w:eastAsia="Times New Roman" w:hAnsi="Arial" w:cs="Arial"/>
          <w:color w:val="212529"/>
          <w:sz w:val="24"/>
          <w:szCs w:val="24"/>
        </w:rPr>
        <w:t>ПО ВОПРОСАМ ОРГАНИЗАЦИИ МЕРОПРИЯТИЙ ПО ЗАХОРОНЕНИЮ ТРУПОВ</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r w:rsidRPr="002F08BA">
        <w:rPr>
          <w:rFonts w:ascii="Arial" w:eastAsia="Times New Roman" w:hAnsi="Arial" w:cs="Arial"/>
          <w:color w:val="212529"/>
          <w:sz w:val="24"/>
          <w:szCs w:val="24"/>
        </w:rPr>
        <w:t>В ВОЕННОЕ ВРЕМЯ, ПРИ КРУПНЫХ АВАРИЯХ И КАТАСТРОФАХ,</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r w:rsidRPr="002F08BA">
        <w:rPr>
          <w:rFonts w:ascii="Arial" w:eastAsia="Times New Roman" w:hAnsi="Arial" w:cs="Arial"/>
          <w:color w:val="212529"/>
          <w:sz w:val="24"/>
          <w:szCs w:val="24"/>
        </w:rPr>
        <w:t>ТЕРРОРИСТИЧЕСКИХ АКЦИЯХ</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92" w:name="100392"/>
      <w:bookmarkEnd w:id="392"/>
      <w:r w:rsidRPr="002F08BA">
        <w:rPr>
          <w:rFonts w:ascii="Arial" w:eastAsia="Times New Roman" w:hAnsi="Arial" w:cs="Arial"/>
          <w:color w:val="212529"/>
          <w:sz w:val="24"/>
          <w:szCs w:val="24"/>
        </w:rPr>
        <w:t>Федеральный </w:t>
      </w:r>
      <w:hyperlink r:id="rId20" w:history="1">
        <w:r w:rsidRPr="002F08BA">
          <w:rPr>
            <w:rFonts w:ascii="Arial" w:eastAsia="Times New Roman" w:hAnsi="Arial" w:cs="Arial"/>
            <w:color w:val="4272D7"/>
            <w:sz w:val="24"/>
            <w:szCs w:val="24"/>
            <w:u w:val="single"/>
          </w:rPr>
          <w:t>закон</w:t>
        </w:r>
      </w:hyperlink>
      <w:r w:rsidRPr="002F08BA">
        <w:rPr>
          <w:rFonts w:ascii="Arial" w:eastAsia="Times New Roman" w:hAnsi="Arial" w:cs="Arial"/>
          <w:color w:val="212529"/>
          <w:sz w:val="24"/>
          <w:szCs w:val="24"/>
        </w:rPr>
        <w:t> от 12 января 1996 г. N 8-ФЗ "О погребении и похоронном деле".</w:t>
      </w:r>
    </w:p>
    <w:bookmarkStart w:id="393" w:name="100393"/>
    <w:bookmarkEnd w:id="393"/>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r w:rsidRPr="002F08BA">
        <w:rPr>
          <w:rFonts w:ascii="Arial" w:eastAsia="Times New Roman" w:hAnsi="Arial" w:cs="Arial"/>
          <w:color w:val="212529"/>
          <w:sz w:val="24"/>
          <w:szCs w:val="24"/>
        </w:rPr>
        <w:fldChar w:fldCharType="begin"/>
      </w:r>
      <w:r w:rsidRPr="002F08BA">
        <w:rPr>
          <w:rFonts w:ascii="Arial" w:eastAsia="Times New Roman" w:hAnsi="Arial" w:cs="Arial"/>
          <w:color w:val="212529"/>
          <w:sz w:val="24"/>
          <w:szCs w:val="24"/>
        </w:rPr>
        <w:instrText xml:space="preserve"> HYPERLINK "https://legalacts.ru/doc/zakon-rf-ot-14011993-n-4292-1-ob/" </w:instrText>
      </w:r>
      <w:r w:rsidRPr="002F08BA">
        <w:rPr>
          <w:rFonts w:ascii="Arial" w:eastAsia="Times New Roman" w:hAnsi="Arial" w:cs="Arial"/>
          <w:color w:val="212529"/>
          <w:sz w:val="24"/>
          <w:szCs w:val="24"/>
        </w:rPr>
        <w:fldChar w:fldCharType="separate"/>
      </w:r>
      <w:r w:rsidRPr="002F08BA">
        <w:rPr>
          <w:rFonts w:ascii="Arial" w:eastAsia="Times New Roman" w:hAnsi="Arial" w:cs="Arial"/>
          <w:color w:val="4272D7"/>
          <w:sz w:val="24"/>
          <w:szCs w:val="24"/>
          <w:u w:val="single"/>
        </w:rPr>
        <w:t>Закон</w:t>
      </w:r>
      <w:r w:rsidRPr="002F08BA">
        <w:rPr>
          <w:rFonts w:ascii="Arial" w:eastAsia="Times New Roman" w:hAnsi="Arial" w:cs="Arial"/>
          <w:color w:val="212529"/>
          <w:sz w:val="24"/>
          <w:szCs w:val="24"/>
        </w:rPr>
        <w:fldChar w:fldCharType="end"/>
      </w:r>
      <w:r w:rsidRPr="002F08BA">
        <w:rPr>
          <w:rFonts w:ascii="Arial" w:eastAsia="Times New Roman" w:hAnsi="Arial" w:cs="Arial"/>
          <w:color w:val="212529"/>
          <w:sz w:val="24"/>
          <w:szCs w:val="24"/>
        </w:rPr>
        <w:t> Российской Федерации от 14 января 1993 г. N 4292-1 "Об увековечении памяти погибших при защите Отечества".</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94" w:name="100394"/>
      <w:bookmarkEnd w:id="394"/>
      <w:r w:rsidRPr="002F08BA">
        <w:rPr>
          <w:rFonts w:ascii="Arial" w:eastAsia="Times New Roman" w:hAnsi="Arial" w:cs="Arial"/>
          <w:color w:val="212529"/>
          <w:sz w:val="24"/>
          <w:szCs w:val="24"/>
        </w:rPr>
        <w:t>Федеральный конституционный </w:t>
      </w:r>
      <w:hyperlink r:id="rId21" w:history="1">
        <w:r w:rsidRPr="002F08BA">
          <w:rPr>
            <w:rFonts w:ascii="Arial" w:eastAsia="Times New Roman" w:hAnsi="Arial" w:cs="Arial"/>
            <w:color w:val="4272D7"/>
            <w:sz w:val="24"/>
            <w:szCs w:val="24"/>
            <w:u w:val="single"/>
          </w:rPr>
          <w:t>закон</w:t>
        </w:r>
      </w:hyperlink>
      <w:r w:rsidRPr="002F08BA">
        <w:rPr>
          <w:rFonts w:ascii="Arial" w:eastAsia="Times New Roman" w:hAnsi="Arial" w:cs="Arial"/>
          <w:color w:val="212529"/>
          <w:sz w:val="24"/>
          <w:szCs w:val="24"/>
        </w:rPr>
        <w:t> от 25 декабря 2000 г. N 1-ФКЗ "О Государственном флаге Российской Федерации" &lt;6&gt;.</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95" w:name="100395"/>
      <w:bookmarkEnd w:id="395"/>
      <w:r w:rsidRPr="002F08BA">
        <w:rPr>
          <w:rFonts w:ascii="Arial" w:eastAsia="Times New Roman" w:hAnsi="Arial" w:cs="Arial"/>
          <w:color w:val="212529"/>
          <w:sz w:val="24"/>
          <w:szCs w:val="24"/>
        </w:rPr>
        <w:t>--------------------------------</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96" w:name="100396"/>
      <w:bookmarkEnd w:id="396"/>
      <w:r w:rsidRPr="002F08BA">
        <w:rPr>
          <w:rFonts w:ascii="Arial" w:eastAsia="Times New Roman" w:hAnsi="Arial" w:cs="Arial"/>
          <w:color w:val="212529"/>
          <w:sz w:val="24"/>
          <w:szCs w:val="24"/>
        </w:rPr>
        <w:lastRenderedPageBreak/>
        <w:t>&lt;6&gt; Регулирует в </w:t>
      </w:r>
      <w:hyperlink r:id="rId22" w:anchor="100042" w:history="1">
        <w:r w:rsidRPr="002F08BA">
          <w:rPr>
            <w:rFonts w:ascii="Arial" w:eastAsia="Times New Roman" w:hAnsi="Arial" w:cs="Arial"/>
            <w:color w:val="4272D7"/>
            <w:sz w:val="24"/>
            <w:szCs w:val="24"/>
            <w:u w:val="single"/>
          </w:rPr>
          <w:t>статье 7</w:t>
        </w:r>
      </w:hyperlink>
      <w:r w:rsidRPr="002F08BA">
        <w:rPr>
          <w:rFonts w:ascii="Arial" w:eastAsia="Times New Roman" w:hAnsi="Arial" w:cs="Arial"/>
          <w:color w:val="212529"/>
          <w:sz w:val="24"/>
          <w:szCs w:val="24"/>
        </w:rPr>
        <w:t> правила обращения с Государственным флагом при погребении военнослужащих.</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97" w:name="100397"/>
      <w:bookmarkEnd w:id="397"/>
      <w:r w:rsidRPr="002F08BA">
        <w:rPr>
          <w:rFonts w:ascii="Arial" w:eastAsia="Times New Roman" w:hAnsi="Arial" w:cs="Arial"/>
          <w:color w:val="212529"/>
          <w:sz w:val="24"/>
          <w:szCs w:val="24"/>
        </w:rPr>
        <w:t>Федеральный закон от 12 февраля 1998 г. N 28-ФЗ "О гражданской обороне" &lt;7&gt;.</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98" w:name="100398"/>
      <w:bookmarkEnd w:id="398"/>
      <w:r w:rsidRPr="002F08BA">
        <w:rPr>
          <w:rFonts w:ascii="Arial" w:eastAsia="Times New Roman" w:hAnsi="Arial" w:cs="Arial"/>
          <w:color w:val="212529"/>
          <w:sz w:val="24"/>
          <w:szCs w:val="24"/>
        </w:rPr>
        <w:t>--------------------------------</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399" w:name="100399"/>
      <w:bookmarkEnd w:id="399"/>
      <w:r w:rsidRPr="002F08BA">
        <w:rPr>
          <w:rFonts w:ascii="Arial" w:eastAsia="Times New Roman" w:hAnsi="Arial" w:cs="Arial"/>
          <w:color w:val="212529"/>
          <w:sz w:val="24"/>
          <w:szCs w:val="24"/>
        </w:rPr>
        <w:t>&lt;7&gt; Определят срочное захоронение трупов погибших людей и животных - как одну из задач в области гражданской обороны и защиты населения.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00" w:name="100400"/>
      <w:bookmarkEnd w:id="400"/>
      <w:r w:rsidRPr="002F08BA">
        <w:rPr>
          <w:rFonts w:ascii="Arial" w:eastAsia="Times New Roman" w:hAnsi="Arial" w:cs="Arial"/>
          <w:color w:val="212529"/>
          <w:sz w:val="24"/>
          <w:szCs w:val="24"/>
        </w:rPr>
        <w:t>Федеральный </w:t>
      </w:r>
      <w:hyperlink r:id="rId23" w:history="1">
        <w:r w:rsidRPr="002F08BA">
          <w:rPr>
            <w:rFonts w:ascii="Arial" w:eastAsia="Times New Roman" w:hAnsi="Arial" w:cs="Arial"/>
            <w:color w:val="4272D7"/>
            <w:sz w:val="24"/>
            <w:szCs w:val="24"/>
            <w:u w:val="single"/>
          </w:rPr>
          <w:t>закон</w:t>
        </w:r>
      </w:hyperlink>
      <w:r w:rsidRPr="002F08BA">
        <w:rPr>
          <w:rFonts w:ascii="Arial" w:eastAsia="Times New Roman" w:hAnsi="Arial" w:cs="Arial"/>
          <w:color w:val="212529"/>
          <w:sz w:val="24"/>
          <w:szCs w:val="24"/>
        </w:rPr>
        <w:t> от 22 августа 1995 г. N 151-ФЗ "Об аварийно-спасательных службах и статусе спасателей".</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01" w:name="100401"/>
      <w:bookmarkEnd w:id="401"/>
      <w:r w:rsidRPr="002F08BA">
        <w:rPr>
          <w:rFonts w:ascii="Arial" w:eastAsia="Times New Roman" w:hAnsi="Arial" w:cs="Arial"/>
          <w:color w:val="212529"/>
          <w:sz w:val="24"/>
          <w:szCs w:val="24"/>
        </w:rPr>
        <w:t>Федеральный </w:t>
      </w:r>
      <w:hyperlink r:id="rId24" w:history="1">
        <w:r w:rsidRPr="002F08BA">
          <w:rPr>
            <w:rFonts w:ascii="Arial" w:eastAsia="Times New Roman" w:hAnsi="Arial" w:cs="Arial"/>
            <w:color w:val="4272D7"/>
            <w:sz w:val="24"/>
            <w:szCs w:val="24"/>
            <w:u w:val="single"/>
          </w:rPr>
          <w:t>закон</w:t>
        </w:r>
      </w:hyperlink>
      <w:r w:rsidRPr="002F08BA">
        <w:rPr>
          <w:rFonts w:ascii="Arial" w:eastAsia="Times New Roman" w:hAnsi="Arial" w:cs="Arial"/>
          <w:color w:val="212529"/>
          <w:sz w:val="24"/>
          <w:szCs w:val="24"/>
        </w:rPr>
        <w:t> от 30 марта 1999 г. N 52-ФЗ "О санитарно-эпидемиологическом благополучии населения".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02" w:name="100402"/>
      <w:bookmarkEnd w:id="402"/>
      <w:r w:rsidRPr="002F08BA">
        <w:rPr>
          <w:rFonts w:ascii="Arial" w:eastAsia="Times New Roman" w:hAnsi="Arial" w:cs="Arial"/>
          <w:color w:val="212529"/>
          <w:sz w:val="24"/>
          <w:szCs w:val="24"/>
        </w:rPr>
        <w:t>Федеральный </w:t>
      </w:r>
      <w:hyperlink r:id="rId25" w:history="1">
        <w:r w:rsidRPr="002F08BA">
          <w:rPr>
            <w:rFonts w:ascii="Arial" w:eastAsia="Times New Roman" w:hAnsi="Arial" w:cs="Arial"/>
            <w:color w:val="4272D7"/>
            <w:sz w:val="24"/>
            <w:szCs w:val="24"/>
            <w:u w:val="single"/>
          </w:rPr>
          <w:t>закон</w:t>
        </w:r>
      </w:hyperlink>
      <w:r w:rsidRPr="002F08BA">
        <w:rPr>
          <w:rFonts w:ascii="Arial" w:eastAsia="Times New Roman" w:hAnsi="Arial" w:cs="Arial"/>
          <w:color w:val="212529"/>
          <w:sz w:val="24"/>
          <w:szCs w:val="24"/>
        </w:rPr>
        <w:t> от 21 декабря 1994 г. N 68-ФЗ "О защите населения и территорий от чрезвычайных ситуаций природного и техногенного характера".</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03" w:name="100403"/>
      <w:bookmarkEnd w:id="403"/>
      <w:r w:rsidRPr="002F08BA">
        <w:rPr>
          <w:rFonts w:ascii="Arial" w:eastAsia="Times New Roman" w:hAnsi="Arial" w:cs="Arial"/>
          <w:color w:val="212529"/>
          <w:sz w:val="24"/>
          <w:szCs w:val="24"/>
        </w:rPr>
        <w:t>Федеральный </w:t>
      </w:r>
      <w:hyperlink r:id="rId26" w:history="1">
        <w:r w:rsidRPr="002F08BA">
          <w:rPr>
            <w:rFonts w:ascii="Arial" w:eastAsia="Times New Roman" w:hAnsi="Arial" w:cs="Arial"/>
            <w:color w:val="4272D7"/>
            <w:sz w:val="24"/>
            <w:szCs w:val="24"/>
            <w:u w:val="single"/>
          </w:rPr>
          <w:t>закон</w:t>
        </w:r>
      </w:hyperlink>
      <w:r w:rsidRPr="002F08BA">
        <w:rPr>
          <w:rFonts w:ascii="Arial" w:eastAsia="Times New Roman" w:hAnsi="Arial" w:cs="Arial"/>
          <w:color w:val="212529"/>
          <w:sz w:val="24"/>
          <w:szCs w:val="24"/>
        </w:rPr>
        <w:t> от 6 октября 1999 г.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04" w:name="100404"/>
      <w:bookmarkEnd w:id="404"/>
      <w:r w:rsidRPr="002F08BA">
        <w:rPr>
          <w:rFonts w:ascii="Arial" w:eastAsia="Times New Roman" w:hAnsi="Arial" w:cs="Arial"/>
          <w:color w:val="212529"/>
          <w:sz w:val="24"/>
          <w:szCs w:val="24"/>
        </w:rPr>
        <w:t>Федеральный </w:t>
      </w:r>
      <w:hyperlink r:id="rId27" w:history="1">
        <w:r w:rsidRPr="002F08BA">
          <w:rPr>
            <w:rFonts w:ascii="Arial" w:eastAsia="Times New Roman" w:hAnsi="Arial" w:cs="Arial"/>
            <w:color w:val="4272D7"/>
            <w:sz w:val="24"/>
            <w:szCs w:val="24"/>
            <w:u w:val="single"/>
          </w:rPr>
          <w:t>закон</w:t>
        </w:r>
      </w:hyperlink>
      <w:r w:rsidRPr="002F08BA">
        <w:rPr>
          <w:rFonts w:ascii="Arial" w:eastAsia="Times New Roman" w:hAnsi="Arial" w:cs="Arial"/>
          <w:color w:val="212529"/>
          <w:sz w:val="24"/>
          <w:szCs w:val="24"/>
        </w:rPr>
        <w:t> от 6 октября 2003 г. N 131-ФЗ "Об общих принципах организации местного самоуправления в Российской Федерации".</w:t>
      </w:r>
    </w:p>
    <w:bookmarkStart w:id="405" w:name="100405"/>
    <w:bookmarkEnd w:id="405"/>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r w:rsidRPr="002F08BA">
        <w:rPr>
          <w:rFonts w:ascii="Arial" w:eastAsia="Times New Roman" w:hAnsi="Arial" w:cs="Arial"/>
          <w:color w:val="212529"/>
          <w:sz w:val="24"/>
          <w:szCs w:val="24"/>
        </w:rPr>
        <w:fldChar w:fldCharType="begin"/>
      </w:r>
      <w:r w:rsidRPr="002F08BA">
        <w:rPr>
          <w:rFonts w:ascii="Arial" w:eastAsia="Times New Roman" w:hAnsi="Arial" w:cs="Arial"/>
          <w:color w:val="212529"/>
          <w:sz w:val="24"/>
          <w:szCs w:val="24"/>
        </w:rPr>
        <w:instrText xml:space="preserve"> HYPERLINK "https://legalacts.ru/doc/ukaz-prezidenta-rf-ot-11072001-n-829/" </w:instrText>
      </w:r>
      <w:r w:rsidRPr="002F08BA">
        <w:rPr>
          <w:rFonts w:ascii="Arial" w:eastAsia="Times New Roman" w:hAnsi="Arial" w:cs="Arial"/>
          <w:color w:val="212529"/>
          <w:sz w:val="24"/>
          <w:szCs w:val="24"/>
        </w:rPr>
        <w:fldChar w:fldCharType="separate"/>
      </w:r>
      <w:r w:rsidRPr="002F08BA">
        <w:rPr>
          <w:rFonts w:ascii="Arial" w:eastAsia="Times New Roman" w:hAnsi="Arial" w:cs="Arial"/>
          <w:color w:val="4272D7"/>
          <w:sz w:val="24"/>
          <w:szCs w:val="24"/>
          <w:u w:val="single"/>
        </w:rPr>
        <w:t>Указ</w:t>
      </w:r>
      <w:r w:rsidRPr="002F08BA">
        <w:rPr>
          <w:rFonts w:ascii="Arial" w:eastAsia="Times New Roman" w:hAnsi="Arial" w:cs="Arial"/>
          <w:color w:val="212529"/>
          <w:sz w:val="24"/>
          <w:szCs w:val="24"/>
        </w:rPr>
        <w:fldChar w:fldCharType="end"/>
      </w:r>
      <w:r w:rsidRPr="002F08BA">
        <w:rPr>
          <w:rFonts w:ascii="Arial" w:eastAsia="Times New Roman" w:hAnsi="Arial" w:cs="Arial"/>
          <w:color w:val="212529"/>
          <w:sz w:val="24"/>
          <w:szCs w:val="24"/>
        </w:rPr>
        <w:t> Президента Российской Федерации от 11 июля 2001 г. N 829 "О Федеральном военном мемориальном кладбище".</w:t>
      </w:r>
    </w:p>
    <w:bookmarkStart w:id="406" w:name="100406"/>
    <w:bookmarkEnd w:id="406"/>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r w:rsidRPr="002F08BA">
        <w:rPr>
          <w:rFonts w:ascii="Arial" w:eastAsia="Times New Roman" w:hAnsi="Arial" w:cs="Arial"/>
          <w:color w:val="212529"/>
          <w:sz w:val="24"/>
          <w:szCs w:val="24"/>
        </w:rPr>
        <w:fldChar w:fldCharType="begin"/>
      </w:r>
      <w:r w:rsidRPr="002F08BA">
        <w:rPr>
          <w:rFonts w:ascii="Arial" w:eastAsia="Times New Roman" w:hAnsi="Arial" w:cs="Arial"/>
          <w:color w:val="212529"/>
          <w:sz w:val="24"/>
          <w:szCs w:val="24"/>
        </w:rPr>
        <w:instrText xml:space="preserve"> HYPERLINK "https://legalacts.ru/doc/ukaz-prezidenta-rf-ot-10112007-n-1495/" </w:instrText>
      </w:r>
      <w:r w:rsidRPr="002F08BA">
        <w:rPr>
          <w:rFonts w:ascii="Arial" w:eastAsia="Times New Roman" w:hAnsi="Arial" w:cs="Arial"/>
          <w:color w:val="212529"/>
          <w:sz w:val="24"/>
          <w:szCs w:val="24"/>
        </w:rPr>
        <w:fldChar w:fldCharType="separate"/>
      </w:r>
      <w:r w:rsidRPr="002F08BA">
        <w:rPr>
          <w:rFonts w:ascii="Arial" w:eastAsia="Times New Roman" w:hAnsi="Arial" w:cs="Arial"/>
          <w:color w:val="4272D7"/>
          <w:sz w:val="24"/>
          <w:szCs w:val="24"/>
          <w:u w:val="single"/>
        </w:rPr>
        <w:t>Указ</w:t>
      </w:r>
      <w:r w:rsidRPr="002F08BA">
        <w:rPr>
          <w:rFonts w:ascii="Arial" w:eastAsia="Times New Roman" w:hAnsi="Arial" w:cs="Arial"/>
          <w:color w:val="212529"/>
          <w:sz w:val="24"/>
          <w:szCs w:val="24"/>
        </w:rPr>
        <w:fldChar w:fldCharType="end"/>
      </w:r>
      <w:r w:rsidRPr="002F08BA">
        <w:rPr>
          <w:rFonts w:ascii="Arial" w:eastAsia="Times New Roman" w:hAnsi="Arial" w:cs="Arial"/>
          <w:color w:val="212529"/>
          <w:sz w:val="24"/>
          <w:szCs w:val="24"/>
        </w:rPr>
        <w:t> Президента Российской Федерации от 10 ноября 2007 г. N 1495 "Об утверждении общевоинских уставов Вооруженных Сил Российской Федерации" &lt;8&gt;.</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07" w:name="100407"/>
      <w:bookmarkEnd w:id="407"/>
      <w:r w:rsidRPr="002F08BA">
        <w:rPr>
          <w:rFonts w:ascii="Arial" w:eastAsia="Times New Roman" w:hAnsi="Arial" w:cs="Arial"/>
          <w:color w:val="212529"/>
          <w:sz w:val="24"/>
          <w:szCs w:val="24"/>
        </w:rPr>
        <w:t>--------------------------------</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08" w:name="100408"/>
      <w:bookmarkEnd w:id="408"/>
      <w:r w:rsidRPr="002F08BA">
        <w:rPr>
          <w:rFonts w:ascii="Arial" w:eastAsia="Times New Roman" w:hAnsi="Arial" w:cs="Arial"/>
          <w:color w:val="212529"/>
          <w:sz w:val="24"/>
          <w:szCs w:val="24"/>
        </w:rPr>
        <w:t>&lt;8&gt; Регулирует вопросы отдания воинских почестей.</w:t>
      </w:r>
    </w:p>
    <w:bookmarkStart w:id="409" w:name="100409"/>
    <w:bookmarkEnd w:id="409"/>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r w:rsidRPr="002F08BA">
        <w:rPr>
          <w:rFonts w:ascii="Arial" w:eastAsia="Times New Roman" w:hAnsi="Arial" w:cs="Arial"/>
          <w:color w:val="212529"/>
          <w:sz w:val="24"/>
          <w:szCs w:val="24"/>
        </w:rPr>
        <w:fldChar w:fldCharType="begin"/>
      </w:r>
      <w:r w:rsidRPr="002F08BA">
        <w:rPr>
          <w:rFonts w:ascii="Arial" w:eastAsia="Times New Roman" w:hAnsi="Arial" w:cs="Arial"/>
          <w:color w:val="212529"/>
          <w:sz w:val="24"/>
          <w:szCs w:val="24"/>
        </w:rPr>
        <w:instrText xml:space="preserve"> HYPERLINK "https://legalacts.ru/doc/postanovlenie-pravitelstva-rf-ot-26112007-n-804/" </w:instrText>
      </w:r>
      <w:r w:rsidRPr="002F08BA">
        <w:rPr>
          <w:rFonts w:ascii="Arial" w:eastAsia="Times New Roman" w:hAnsi="Arial" w:cs="Arial"/>
          <w:color w:val="212529"/>
          <w:sz w:val="24"/>
          <w:szCs w:val="24"/>
        </w:rPr>
        <w:fldChar w:fldCharType="separate"/>
      </w:r>
      <w:r w:rsidRPr="002F08BA">
        <w:rPr>
          <w:rFonts w:ascii="Arial" w:eastAsia="Times New Roman" w:hAnsi="Arial" w:cs="Arial"/>
          <w:color w:val="4272D7"/>
          <w:sz w:val="24"/>
          <w:szCs w:val="24"/>
          <w:u w:val="single"/>
        </w:rPr>
        <w:t>Постановление</w:t>
      </w:r>
      <w:r w:rsidRPr="002F08BA">
        <w:rPr>
          <w:rFonts w:ascii="Arial" w:eastAsia="Times New Roman" w:hAnsi="Arial" w:cs="Arial"/>
          <w:color w:val="212529"/>
          <w:sz w:val="24"/>
          <w:szCs w:val="24"/>
        </w:rPr>
        <w:fldChar w:fldCharType="end"/>
      </w:r>
      <w:r w:rsidRPr="002F08BA">
        <w:rPr>
          <w:rFonts w:ascii="Arial" w:eastAsia="Times New Roman" w:hAnsi="Arial" w:cs="Arial"/>
          <w:color w:val="212529"/>
          <w:sz w:val="24"/>
          <w:szCs w:val="24"/>
        </w:rPr>
        <w:t> Правительства Российской Федерации от 26 ноября 2007 г. N 804 "Об утверждении положения о гражданской обороне в Российской Федерации" &lt;9&gt;.</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10" w:name="100410"/>
      <w:bookmarkEnd w:id="410"/>
      <w:r w:rsidRPr="002F08BA">
        <w:rPr>
          <w:rFonts w:ascii="Arial" w:eastAsia="Times New Roman" w:hAnsi="Arial" w:cs="Arial"/>
          <w:color w:val="212529"/>
          <w:sz w:val="24"/>
          <w:szCs w:val="24"/>
        </w:rPr>
        <w:t>--------------------------------</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11" w:name="100411"/>
      <w:bookmarkEnd w:id="411"/>
      <w:r w:rsidRPr="002F08BA">
        <w:rPr>
          <w:rFonts w:ascii="Arial" w:eastAsia="Times New Roman" w:hAnsi="Arial" w:cs="Arial"/>
          <w:color w:val="212529"/>
          <w:sz w:val="24"/>
          <w:szCs w:val="24"/>
        </w:rPr>
        <w:t>&lt;9&gt; Определяет основные мероприятия по гражданской обороне, осуществляемые в целях решения задачи, связанной со срочным захоронением трупов в военное время.</w:t>
      </w:r>
    </w:p>
    <w:bookmarkStart w:id="412" w:name="100412"/>
    <w:bookmarkEnd w:id="412"/>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r w:rsidRPr="002F08BA">
        <w:rPr>
          <w:rFonts w:ascii="Arial" w:eastAsia="Times New Roman" w:hAnsi="Arial" w:cs="Arial"/>
          <w:color w:val="212529"/>
          <w:sz w:val="24"/>
          <w:szCs w:val="24"/>
        </w:rPr>
        <w:fldChar w:fldCharType="begin"/>
      </w:r>
      <w:r w:rsidRPr="002F08BA">
        <w:rPr>
          <w:rFonts w:ascii="Arial" w:eastAsia="Times New Roman" w:hAnsi="Arial" w:cs="Arial"/>
          <w:color w:val="212529"/>
          <w:sz w:val="24"/>
          <w:szCs w:val="24"/>
        </w:rPr>
        <w:instrText xml:space="preserve"> HYPERLINK "https://legalacts.ru/doc/postanovlenie-pravitelstva-rf-ot-20032003-n-164/" </w:instrText>
      </w:r>
      <w:r w:rsidRPr="002F08BA">
        <w:rPr>
          <w:rFonts w:ascii="Arial" w:eastAsia="Times New Roman" w:hAnsi="Arial" w:cs="Arial"/>
          <w:color w:val="212529"/>
          <w:sz w:val="24"/>
          <w:szCs w:val="24"/>
        </w:rPr>
        <w:fldChar w:fldCharType="separate"/>
      </w:r>
      <w:r w:rsidRPr="002F08BA">
        <w:rPr>
          <w:rFonts w:ascii="Arial" w:eastAsia="Times New Roman" w:hAnsi="Arial" w:cs="Arial"/>
          <w:color w:val="4272D7"/>
          <w:sz w:val="24"/>
          <w:szCs w:val="24"/>
          <w:u w:val="single"/>
        </w:rPr>
        <w:t>Постановление</w:t>
      </w:r>
      <w:r w:rsidRPr="002F08BA">
        <w:rPr>
          <w:rFonts w:ascii="Arial" w:eastAsia="Times New Roman" w:hAnsi="Arial" w:cs="Arial"/>
          <w:color w:val="212529"/>
          <w:sz w:val="24"/>
          <w:szCs w:val="24"/>
        </w:rPr>
        <w:fldChar w:fldCharType="end"/>
      </w:r>
      <w:r w:rsidRPr="002F08BA">
        <w:rPr>
          <w:rFonts w:ascii="Arial" w:eastAsia="Times New Roman" w:hAnsi="Arial" w:cs="Arial"/>
          <w:color w:val="212529"/>
          <w:sz w:val="24"/>
          <w:szCs w:val="24"/>
        </w:rPr>
        <w:t> Правительства Российской Федерации от 20 марта 2003 г. N 164 "Об утверждении Положения о погребении лиц, смерть которых наступила в результате пресечения совершенного ими террористического акта".</w:t>
      </w:r>
    </w:p>
    <w:bookmarkStart w:id="413" w:name="100413"/>
    <w:bookmarkEnd w:id="413"/>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r w:rsidRPr="002F08BA">
        <w:rPr>
          <w:rFonts w:ascii="Arial" w:eastAsia="Times New Roman" w:hAnsi="Arial" w:cs="Arial"/>
          <w:color w:val="212529"/>
          <w:sz w:val="24"/>
          <w:szCs w:val="24"/>
        </w:rPr>
        <w:fldChar w:fldCharType="begin"/>
      </w:r>
      <w:r w:rsidRPr="002F08BA">
        <w:rPr>
          <w:rFonts w:ascii="Arial" w:eastAsia="Times New Roman" w:hAnsi="Arial" w:cs="Arial"/>
          <w:color w:val="212529"/>
          <w:sz w:val="24"/>
          <w:szCs w:val="24"/>
        </w:rPr>
        <w:instrText xml:space="preserve"> HYPERLINK "https://legalacts.ru/doc/prikaz-mchs-rf-ot-14112008-n-687/" </w:instrText>
      </w:r>
      <w:r w:rsidRPr="002F08BA">
        <w:rPr>
          <w:rFonts w:ascii="Arial" w:eastAsia="Times New Roman" w:hAnsi="Arial" w:cs="Arial"/>
          <w:color w:val="212529"/>
          <w:sz w:val="24"/>
          <w:szCs w:val="24"/>
        </w:rPr>
        <w:fldChar w:fldCharType="separate"/>
      </w:r>
      <w:r w:rsidRPr="002F08BA">
        <w:rPr>
          <w:rFonts w:ascii="Arial" w:eastAsia="Times New Roman" w:hAnsi="Arial" w:cs="Arial"/>
          <w:color w:val="4272D7"/>
          <w:sz w:val="24"/>
          <w:szCs w:val="24"/>
          <w:u w:val="single"/>
        </w:rPr>
        <w:t>Приказ</w:t>
      </w:r>
      <w:r w:rsidRPr="002F08BA">
        <w:rPr>
          <w:rFonts w:ascii="Arial" w:eastAsia="Times New Roman" w:hAnsi="Arial" w:cs="Arial"/>
          <w:color w:val="212529"/>
          <w:sz w:val="24"/>
          <w:szCs w:val="24"/>
        </w:rPr>
        <w:fldChar w:fldCharType="end"/>
      </w:r>
      <w:r w:rsidRPr="002F08BA">
        <w:rPr>
          <w:rFonts w:ascii="Arial" w:eastAsia="Times New Roman" w:hAnsi="Arial" w:cs="Arial"/>
          <w:color w:val="212529"/>
          <w:sz w:val="24"/>
          <w:szCs w:val="24"/>
        </w:rPr>
        <w:t> МЧС России от 14.11.2008 N 687 "Об утверждении положения об организации и ведении гражданской обороны в муниципальных образованиях и организациях".</w:t>
      </w:r>
    </w:p>
    <w:bookmarkStart w:id="414" w:name="100414"/>
    <w:bookmarkEnd w:id="414"/>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r w:rsidRPr="002F08BA">
        <w:rPr>
          <w:rFonts w:ascii="Arial" w:eastAsia="Times New Roman" w:hAnsi="Arial" w:cs="Arial"/>
          <w:color w:val="212529"/>
          <w:sz w:val="24"/>
          <w:szCs w:val="24"/>
        </w:rPr>
        <w:lastRenderedPageBreak/>
        <w:fldChar w:fldCharType="begin"/>
      </w:r>
      <w:r w:rsidRPr="002F08BA">
        <w:rPr>
          <w:rFonts w:ascii="Arial" w:eastAsia="Times New Roman" w:hAnsi="Arial" w:cs="Arial"/>
          <w:color w:val="212529"/>
          <w:sz w:val="24"/>
          <w:szCs w:val="24"/>
        </w:rPr>
        <w:instrText xml:space="preserve"> HYPERLINK "https://legalacts.ru/doc/prikaz-mchs-rf-ot-30062004-n-307/" </w:instrText>
      </w:r>
      <w:r w:rsidRPr="002F08BA">
        <w:rPr>
          <w:rFonts w:ascii="Arial" w:eastAsia="Times New Roman" w:hAnsi="Arial" w:cs="Arial"/>
          <w:color w:val="212529"/>
          <w:sz w:val="24"/>
          <w:szCs w:val="24"/>
        </w:rPr>
        <w:fldChar w:fldCharType="separate"/>
      </w:r>
      <w:r w:rsidRPr="002F08BA">
        <w:rPr>
          <w:rFonts w:ascii="Arial" w:eastAsia="Times New Roman" w:hAnsi="Arial" w:cs="Arial"/>
          <w:color w:val="4272D7"/>
          <w:sz w:val="24"/>
          <w:szCs w:val="24"/>
          <w:u w:val="single"/>
        </w:rPr>
        <w:t>Приказ</w:t>
      </w:r>
      <w:r w:rsidRPr="002F08BA">
        <w:rPr>
          <w:rFonts w:ascii="Arial" w:eastAsia="Times New Roman" w:hAnsi="Arial" w:cs="Arial"/>
          <w:color w:val="212529"/>
          <w:sz w:val="24"/>
          <w:szCs w:val="24"/>
        </w:rPr>
        <w:fldChar w:fldCharType="end"/>
      </w:r>
      <w:r w:rsidRPr="002F08BA">
        <w:rPr>
          <w:rFonts w:ascii="Arial" w:eastAsia="Times New Roman" w:hAnsi="Arial" w:cs="Arial"/>
          <w:color w:val="212529"/>
          <w:sz w:val="24"/>
          <w:szCs w:val="24"/>
        </w:rPr>
        <w:t> МЧС России от 30.06.2004 N 307 "О порядке погребения погибших (умерших) военнослужащих войск гражданской обороны, военнослужащих и сотрудников Государственной противопожарной службы МЧС России, граждан, призванных на военные сборы, и лиц, уволенных с военной службы (службы)".</w:t>
      </w:r>
    </w:p>
    <w:bookmarkStart w:id="415" w:name="100415"/>
    <w:bookmarkEnd w:id="415"/>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r w:rsidRPr="002F08BA">
        <w:rPr>
          <w:rFonts w:ascii="Arial" w:eastAsia="Times New Roman" w:hAnsi="Arial" w:cs="Arial"/>
          <w:color w:val="212529"/>
          <w:sz w:val="24"/>
          <w:szCs w:val="24"/>
        </w:rPr>
        <w:fldChar w:fldCharType="begin"/>
      </w:r>
      <w:r w:rsidRPr="002F08BA">
        <w:rPr>
          <w:rFonts w:ascii="Arial" w:eastAsia="Times New Roman" w:hAnsi="Arial" w:cs="Arial"/>
          <w:color w:val="212529"/>
          <w:sz w:val="24"/>
          <w:szCs w:val="24"/>
        </w:rPr>
        <w:instrText xml:space="preserve"> HYPERLINK "https://legalacts.ru/doc/prikaz-mchs-rossii-ot-18122014-n-701/" </w:instrText>
      </w:r>
      <w:r w:rsidRPr="002F08BA">
        <w:rPr>
          <w:rFonts w:ascii="Arial" w:eastAsia="Times New Roman" w:hAnsi="Arial" w:cs="Arial"/>
          <w:color w:val="212529"/>
          <w:sz w:val="24"/>
          <w:szCs w:val="24"/>
        </w:rPr>
        <w:fldChar w:fldCharType="separate"/>
      </w:r>
      <w:r w:rsidRPr="002F08BA">
        <w:rPr>
          <w:rFonts w:ascii="Arial" w:eastAsia="Times New Roman" w:hAnsi="Arial" w:cs="Arial"/>
          <w:color w:val="4272D7"/>
          <w:sz w:val="24"/>
          <w:szCs w:val="24"/>
          <w:u w:val="single"/>
        </w:rPr>
        <w:t>Приказ</w:t>
      </w:r>
      <w:r w:rsidRPr="002F08BA">
        <w:rPr>
          <w:rFonts w:ascii="Arial" w:eastAsia="Times New Roman" w:hAnsi="Arial" w:cs="Arial"/>
          <w:color w:val="212529"/>
          <w:sz w:val="24"/>
          <w:szCs w:val="24"/>
        </w:rPr>
        <w:fldChar w:fldCharType="end"/>
      </w:r>
      <w:r w:rsidRPr="002F08BA">
        <w:rPr>
          <w:rFonts w:ascii="Arial" w:eastAsia="Times New Roman" w:hAnsi="Arial" w:cs="Arial"/>
          <w:color w:val="212529"/>
          <w:sz w:val="24"/>
          <w:szCs w:val="24"/>
        </w:rPr>
        <w:t> МЧС России от 18.12.2014 N 701 "Об утверждении Типового порядка создания нештатных формирований по обеспечению выполнения мероприятий по гражданской обороне".</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16" w:name="100416"/>
      <w:bookmarkEnd w:id="416"/>
      <w:r w:rsidRPr="002F08BA">
        <w:rPr>
          <w:rFonts w:ascii="Arial" w:eastAsia="Times New Roman" w:hAnsi="Arial" w:cs="Arial"/>
          <w:color w:val="212529"/>
          <w:sz w:val="24"/>
          <w:szCs w:val="24"/>
        </w:rPr>
        <w:t>Закон г. Москвы от 4 июня 1997 г. N 11 "О погребении и похоронном деле в городе Москве".</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17" w:name="100417"/>
      <w:bookmarkEnd w:id="417"/>
      <w:r w:rsidRPr="002F08BA">
        <w:rPr>
          <w:rFonts w:ascii="Arial" w:eastAsia="Times New Roman" w:hAnsi="Arial" w:cs="Arial"/>
          <w:color w:val="212529"/>
          <w:sz w:val="24"/>
          <w:szCs w:val="24"/>
        </w:rPr>
        <w:t>Методические </w:t>
      </w:r>
      <w:hyperlink r:id="rId28" w:history="1">
        <w:r w:rsidRPr="002F08BA">
          <w:rPr>
            <w:rFonts w:ascii="Arial" w:eastAsia="Times New Roman" w:hAnsi="Arial" w:cs="Arial"/>
            <w:color w:val="4272D7"/>
            <w:sz w:val="24"/>
            <w:szCs w:val="24"/>
            <w:u w:val="single"/>
          </w:rPr>
          <w:t>рекомендации</w:t>
        </w:r>
      </w:hyperlink>
      <w:r w:rsidRPr="002F08BA">
        <w:rPr>
          <w:rFonts w:ascii="Arial" w:eastAsia="Times New Roman" w:hAnsi="Arial" w:cs="Arial"/>
          <w:color w:val="212529"/>
          <w:sz w:val="24"/>
          <w:szCs w:val="24"/>
        </w:rPr>
        <w:t xml:space="preserve"> по созданию и применению нештатных формирований по обеспечению выполнения мероприятий по гражданской обороне от 23.12.2015 N 2-4-87-58-11, утвержденные заместителем Министра А.П. </w:t>
      </w:r>
      <w:proofErr w:type="spellStart"/>
      <w:r w:rsidRPr="002F08BA">
        <w:rPr>
          <w:rFonts w:ascii="Arial" w:eastAsia="Times New Roman" w:hAnsi="Arial" w:cs="Arial"/>
          <w:color w:val="212529"/>
          <w:sz w:val="24"/>
          <w:szCs w:val="24"/>
        </w:rPr>
        <w:t>Чуприяном</w:t>
      </w:r>
      <w:proofErr w:type="spellEnd"/>
      <w:r w:rsidRPr="002F08BA">
        <w:rPr>
          <w:rFonts w:ascii="Arial" w:eastAsia="Times New Roman" w:hAnsi="Arial" w:cs="Arial"/>
          <w:color w:val="212529"/>
          <w:sz w:val="24"/>
          <w:szCs w:val="24"/>
        </w:rPr>
        <w:t>.</w:t>
      </w:r>
    </w:p>
    <w:bookmarkStart w:id="418" w:name="100418"/>
    <w:bookmarkEnd w:id="418"/>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r w:rsidRPr="002F08BA">
        <w:rPr>
          <w:rFonts w:ascii="Arial" w:eastAsia="Times New Roman" w:hAnsi="Arial" w:cs="Arial"/>
          <w:color w:val="212529"/>
          <w:sz w:val="24"/>
          <w:szCs w:val="24"/>
        </w:rPr>
        <w:fldChar w:fldCharType="begin"/>
      </w:r>
      <w:r w:rsidRPr="002F08BA">
        <w:rPr>
          <w:rFonts w:ascii="Arial" w:eastAsia="Times New Roman" w:hAnsi="Arial" w:cs="Arial"/>
          <w:color w:val="212529"/>
          <w:sz w:val="24"/>
          <w:szCs w:val="24"/>
        </w:rPr>
        <w:instrText xml:space="preserve"> HYPERLINK "https://legalacts.ru/doc/postanovlenie-glavnogo-gosudarstvennogo-sanitarnogo-vracha-rf-ot-28062011-n_1/" \l "100012" </w:instrText>
      </w:r>
      <w:r w:rsidRPr="002F08BA">
        <w:rPr>
          <w:rFonts w:ascii="Arial" w:eastAsia="Times New Roman" w:hAnsi="Arial" w:cs="Arial"/>
          <w:color w:val="212529"/>
          <w:sz w:val="24"/>
          <w:szCs w:val="24"/>
        </w:rPr>
        <w:fldChar w:fldCharType="separate"/>
      </w:r>
      <w:r w:rsidRPr="002F08BA">
        <w:rPr>
          <w:rFonts w:ascii="Arial" w:eastAsia="Times New Roman" w:hAnsi="Arial" w:cs="Arial"/>
          <w:color w:val="4272D7"/>
          <w:sz w:val="24"/>
          <w:szCs w:val="24"/>
          <w:u w:val="single"/>
        </w:rPr>
        <w:t>СанПиН 2.1.2882-11</w:t>
      </w:r>
      <w:r w:rsidRPr="002F08BA">
        <w:rPr>
          <w:rFonts w:ascii="Arial" w:eastAsia="Times New Roman" w:hAnsi="Arial" w:cs="Arial"/>
          <w:color w:val="212529"/>
          <w:sz w:val="24"/>
          <w:szCs w:val="24"/>
        </w:rPr>
        <w:fldChar w:fldCharType="end"/>
      </w:r>
      <w:r w:rsidRPr="002F08BA">
        <w:rPr>
          <w:rFonts w:ascii="Arial" w:eastAsia="Times New Roman" w:hAnsi="Arial" w:cs="Arial"/>
          <w:color w:val="212529"/>
          <w:sz w:val="24"/>
          <w:szCs w:val="24"/>
        </w:rPr>
        <w:t> "Гигиенические требования к размещению, устройству и содержанию кладбищ, зданий и сооружений похоронного назначения", утвержденные Главным санитарным врачом Российской Федерации 28 июня 2011 г.</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19" w:name="100419"/>
      <w:bookmarkEnd w:id="419"/>
      <w:r w:rsidRPr="002F08BA">
        <w:rPr>
          <w:rFonts w:ascii="Arial" w:eastAsia="Times New Roman" w:hAnsi="Arial" w:cs="Arial"/>
          <w:color w:val="212529"/>
          <w:sz w:val="24"/>
          <w:szCs w:val="24"/>
        </w:rPr>
        <w:t>Ветеринарно-санитарные </w:t>
      </w:r>
      <w:hyperlink r:id="rId29" w:history="1">
        <w:r w:rsidRPr="002F08BA">
          <w:rPr>
            <w:rFonts w:ascii="Arial" w:eastAsia="Times New Roman" w:hAnsi="Arial" w:cs="Arial"/>
            <w:color w:val="4272D7"/>
            <w:sz w:val="24"/>
            <w:szCs w:val="24"/>
            <w:u w:val="single"/>
          </w:rPr>
          <w:t>правила</w:t>
        </w:r>
      </w:hyperlink>
      <w:r w:rsidRPr="002F08BA">
        <w:rPr>
          <w:rFonts w:ascii="Arial" w:eastAsia="Times New Roman" w:hAnsi="Arial" w:cs="Arial"/>
          <w:color w:val="212529"/>
          <w:sz w:val="24"/>
          <w:szCs w:val="24"/>
        </w:rPr>
        <w:t> сбора, утилизации и уничтожения биологических отходов, утвержденные Главным ветеринарным инспектором Российской Федерации 4 декабря 1995 г. N 13-7-2/469.</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20" w:name="100420"/>
      <w:bookmarkEnd w:id="420"/>
      <w:r w:rsidRPr="002F08BA">
        <w:rPr>
          <w:rFonts w:ascii="Arial" w:eastAsia="Times New Roman" w:hAnsi="Arial" w:cs="Arial"/>
          <w:color w:val="212529"/>
          <w:sz w:val="24"/>
          <w:szCs w:val="24"/>
        </w:rPr>
        <w:t>Рекомендации о порядке похорон и содержании кладбищ в Российской Федерации МДК 11-01.2002 (рекомендованы протоколом НТС Госстроя России от 25 декабря 2001 г. N 01-НС-22/1).</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p>
    <w:p w:rsidR="00602378" w:rsidRPr="002F08BA" w:rsidRDefault="00602378" w:rsidP="002F08BA">
      <w:pPr>
        <w:shd w:val="clear" w:color="auto" w:fill="FFFFFF"/>
        <w:spacing w:after="100" w:afterAutospacing="1" w:line="240" w:lineRule="auto"/>
        <w:ind w:firstLine="567"/>
        <w:jc w:val="right"/>
        <w:rPr>
          <w:rFonts w:ascii="Arial" w:eastAsia="Times New Roman" w:hAnsi="Arial" w:cs="Arial"/>
          <w:color w:val="212529"/>
          <w:sz w:val="24"/>
          <w:szCs w:val="24"/>
        </w:rPr>
      </w:pPr>
      <w:bookmarkStart w:id="421" w:name="100421"/>
      <w:bookmarkEnd w:id="421"/>
      <w:r w:rsidRPr="002F08BA">
        <w:rPr>
          <w:rFonts w:ascii="Arial" w:eastAsia="Times New Roman" w:hAnsi="Arial" w:cs="Arial"/>
          <w:color w:val="212529"/>
          <w:sz w:val="24"/>
          <w:szCs w:val="24"/>
        </w:rPr>
        <w:t>Приложение 2</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bookmarkStart w:id="422" w:name="100422"/>
      <w:bookmarkEnd w:id="422"/>
      <w:r w:rsidRPr="002F08BA">
        <w:rPr>
          <w:rFonts w:ascii="Arial" w:eastAsia="Times New Roman" w:hAnsi="Arial" w:cs="Arial"/>
          <w:color w:val="212529"/>
          <w:sz w:val="24"/>
          <w:szCs w:val="24"/>
        </w:rPr>
        <w:t>ПРИМЕРНОЕ ПОЛОЖЕНИЕ</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r w:rsidRPr="002F08BA">
        <w:rPr>
          <w:rFonts w:ascii="Arial" w:eastAsia="Times New Roman" w:hAnsi="Arial" w:cs="Arial"/>
          <w:color w:val="212529"/>
          <w:sz w:val="24"/>
          <w:szCs w:val="24"/>
        </w:rPr>
        <w:t>О СЛУЖБЕ ПО ЗАХОРОНЕНИЮ ТРУПОВ В ВОЕННОЕ ВРЕМЯ</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r w:rsidRPr="002F08BA">
        <w:rPr>
          <w:rFonts w:ascii="Arial" w:eastAsia="Times New Roman" w:hAnsi="Arial" w:cs="Arial"/>
          <w:color w:val="212529"/>
          <w:sz w:val="24"/>
          <w:szCs w:val="24"/>
        </w:rPr>
        <w:t>(МУНИЦИПАЛЬНОЕ ОБРАЗОВАНИЕ)</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bookmarkStart w:id="423" w:name="100423"/>
      <w:bookmarkEnd w:id="423"/>
      <w:r w:rsidRPr="002F08BA">
        <w:rPr>
          <w:rFonts w:ascii="Arial" w:eastAsia="Times New Roman" w:hAnsi="Arial" w:cs="Arial"/>
          <w:color w:val="212529"/>
          <w:sz w:val="24"/>
          <w:szCs w:val="24"/>
        </w:rPr>
        <w:t>I. Общие положения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24" w:name="100424"/>
      <w:bookmarkEnd w:id="424"/>
      <w:r w:rsidRPr="002F08BA">
        <w:rPr>
          <w:rFonts w:ascii="Arial" w:eastAsia="Times New Roman" w:hAnsi="Arial" w:cs="Arial"/>
          <w:color w:val="212529"/>
          <w:sz w:val="24"/>
          <w:szCs w:val="24"/>
        </w:rPr>
        <w:t>1. Основанием создания службы по захоронению трупов является Федеральный закон от 12 февраля 1998 г. N 28-ФЗ "О гражданской обороне" (Собрание законодательства Российской Федерации, 1998 г., N 7, ст. 799) и Постановление (Распоряжение) муниципального образования.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25" w:name="100425"/>
      <w:bookmarkEnd w:id="425"/>
      <w:r w:rsidRPr="002F08BA">
        <w:rPr>
          <w:rFonts w:ascii="Arial" w:eastAsia="Times New Roman" w:hAnsi="Arial" w:cs="Arial"/>
          <w:color w:val="212529"/>
          <w:sz w:val="24"/>
          <w:szCs w:val="24"/>
        </w:rPr>
        <w:t>2. Служба по захоронению трупов представляет собой совокупность органов управления, сил и средств, предназначенных для организации и проведения комплекса мероприятий по захоронению трупов людей и животных в военное время, а также, в случае необходимости, при чрезвычайных ситуациях мирного времени.</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26" w:name="100426"/>
      <w:bookmarkEnd w:id="426"/>
      <w:r w:rsidRPr="002F08BA">
        <w:rPr>
          <w:rFonts w:ascii="Arial" w:eastAsia="Times New Roman" w:hAnsi="Arial" w:cs="Arial"/>
          <w:color w:val="212529"/>
          <w:sz w:val="24"/>
          <w:szCs w:val="24"/>
        </w:rPr>
        <w:t xml:space="preserve">Служба по захоронению трупов в своей деятельности руководствуется федеральными законами, указами и распоряжениями Президента Российской </w:t>
      </w:r>
      <w:r w:rsidRPr="002F08BA">
        <w:rPr>
          <w:rFonts w:ascii="Arial" w:eastAsia="Times New Roman" w:hAnsi="Arial" w:cs="Arial"/>
          <w:color w:val="212529"/>
          <w:sz w:val="24"/>
          <w:szCs w:val="24"/>
        </w:rPr>
        <w:lastRenderedPageBreak/>
        <w:t>Федерации, постановлениями и распоряжениями Правительства Российской Федерации, а также настоящим Положением.</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27" w:name="100427"/>
      <w:bookmarkEnd w:id="427"/>
      <w:r w:rsidRPr="002F08BA">
        <w:rPr>
          <w:rFonts w:ascii="Arial" w:eastAsia="Times New Roman" w:hAnsi="Arial" w:cs="Arial"/>
          <w:color w:val="212529"/>
          <w:sz w:val="24"/>
          <w:szCs w:val="24"/>
        </w:rPr>
        <w:t>Основу службы по захоронению трупов составляют НФГО, предназначенные для захоронения трупов в военное время.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28" w:name="100428"/>
      <w:bookmarkEnd w:id="428"/>
      <w:r w:rsidRPr="002F08BA">
        <w:rPr>
          <w:rFonts w:ascii="Arial" w:eastAsia="Times New Roman" w:hAnsi="Arial" w:cs="Arial"/>
          <w:color w:val="212529"/>
          <w:sz w:val="24"/>
          <w:szCs w:val="24"/>
        </w:rPr>
        <w:t>Служба по захоронению трупов осуществляет свою деятельность во взаимодействии с МЧС России и его территориальными органами, специально уполномоченными на решение задач в области гражданской обороны, с другими службами, а также с медицинскими службами Вооруженных Сил Российской Федерации и других войск в установленном порядке.</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29" w:name="100429"/>
      <w:bookmarkEnd w:id="429"/>
      <w:r w:rsidRPr="002F08BA">
        <w:rPr>
          <w:rFonts w:ascii="Arial" w:eastAsia="Times New Roman" w:hAnsi="Arial" w:cs="Arial"/>
          <w:color w:val="212529"/>
          <w:sz w:val="24"/>
          <w:szCs w:val="24"/>
        </w:rPr>
        <w:t>3. НФГО службы по захоронению трупов, создаваемые на базе специализированных ритуальных организаций независимо от формы собственности по решению соответствующих руководителей гражданской обороны, используются в ходе проведения аварийно-спасательных и других неотложных работ при ведении военных конфликтов или вследствие этих конфликтов, как вспомогательные подразделения для выполнения противоэпидемических мероприятий.</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30" w:name="100430"/>
      <w:bookmarkEnd w:id="430"/>
      <w:r w:rsidRPr="002F08BA">
        <w:rPr>
          <w:rFonts w:ascii="Arial" w:eastAsia="Times New Roman" w:hAnsi="Arial" w:cs="Arial"/>
          <w:color w:val="212529"/>
          <w:sz w:val="24"/>
          <w:szCs w:val="24"/>
        </w:rPr>
        <w:t>4. Создание и организационно-методическое руководство службой по захоронению трупов возложено на органы местного самоуправления и территориальные органы МЧС России.</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bookmarkStart w:id="431" w:name="100431"/>
      <w:bookmarkEnd w:id="431"/>
      <w:r w:rsidRPr="002F08BA">
        <w:rPr>
          <w:rFonts w:ascii="Arial" w:eastAsia="Times New Roman" w:hAnsi="Arial" w:cs="Arial"/>
          <w:color w:val="212529"/>
          <w:sz w:val="24"/>
          <w:szCs w:val="24"/>
        </w:rPr>
        <w:t>II. Основные задачи службы</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32" w:name="100432"/>
      <w:bookmarkEnd w:id="432"/>
      <w:r w:rsidRPr="002F08BA">
        <w:rPr>
          <w:rFonts w:ascii="Arial" w:eastAsia="Times New Roman" w:hAnsi="Arial" w:cs="Arial"/>
          <w:color w:val="212529"/>
          <w:sz w:val="24"/>
          <w:szCs w:val="24"/>
        </w:rPr>
        <w:t>5. Основными задачами службы по захоронению трупов являются: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33" w:name="100433"/>
      <w:bookmarkEnd w:id="433"/>
      <w:r w:rsidRPr="002F08BA">
        <w:rPr>
          <w:rFonts w:ascii="Arial" w:eastAsia="Times New Roman" w:hAnsi="Arial" w:cs="Arial"/>
          <w:color w:val="212529"/>
          <w:sz w:val="24"/>
          <w:szCs w:val="24"/>
        </w:rPr>
        <w:t>прогнозирование безвозвратных потерь среди населения при ведении военных действий, а также при чрезвычайных ситуациях мирного времени;</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34" w:name="100434"/>
      <w:bookmarkEnd w:id="434"/>
      <w:r w:rsidRPr="002F08BA">
        <w:rPr>
          <w:rFonts w:ascii="Arial" w:eastAsia="Times New Roman" w:hAnsi="Arial" w:cs="Arial"/>
          <w:color w:val="212529"/>
          <w:sz w:val="24"/>
          <w:szCs w:val="24"/>
        </w:rPr>
        <w:t>планирование, организация и проведение мероприятий по захоронению трупов людей и животных в военное время, а также при чрезвычайных ситуациях мирного времени;</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35" w:name="100435"/>
      <w:bookmarkEnd w:id="435"/>
      <w:r w:rsidRPr="002F08BA">
        <w:rPr>
          <w:rFonts w:ascii="Arial" w:eastAsia="Times New Roman" w:hAnsi="Arial" w:cs="Arial"/>
          <w:color w:val="212529"/>
          <w:sz w:val="24"/>
          <w:szCs w:val="24"/>
        </w:rPr>
        <w:t>создание и подготовка сил и средств службы к выполнению задач при проведении мероприятий гражданской обороны;</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36" w:name="100436"/>
      <w:bookmarkEnd w:id="436"/>
      <w:r w:rsidRPr="002F08BA">
        <w:rPr>
          <w:rFonts w:ascii="Arial" w:eastAsia="Times New Roman" w:hAnsi="Arial" w:cs="Arial"/>
          <w:color w:val="212529"/>
          <w:sz w:val="24"/>
          <w:szCs w:val="24"/>
        </w:rPr>
        <w:t>создание и содержание запасов медицинских, санитарно-хозяйственных и других средств, предназначенных для НФГО службы по захоронению трупов;</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37" w:name="100437"/>
      <w:bookmarkEnd w:id="437"/>
      <w:r w:rsidRPr="002F08BA">
        <w:rPr>
          <w:rFonts w:ascii="Arial" w:eastAsia="Times New Roman" w:hAnsi="Arial" w:cs="Arial"/>
          <w:color w:val="212529"/>
          <w:sz w:val="24"/>
          <w:szCs w:val="24"/>
        </w:rPr>
        <w:t>проведение мероприятий по идентификации, доставке к местам захоронения, обеззараживанию и захоронению трупов.</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bookmarkStart w:id="438" w:name="100438"/>
      <w:bookmarkEnd w:id="438"/>
      <w:r w:rsidRPr="002F08BA">
        <w:rPr>
          <w:rFonts w:ascii="Arial" w:eastAsia="Times New Roman" w:hAnsi="Arial" w:cs="Arial"/>
          <w:color w:val="212529"/>
          <w:sz w:val="24"/>
          <w:szCs w:val="24"/>
        </w:rPr>
        <w:t>III. Организация службы</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39" w:name="100439"/>
      <w:bookmarkEnd w:id="439"/>
      <w:r w:rsidRPr="002F08BA">
        <w:rPr>
          <w:rFonts w:ascii="Arial" w:eastAsia="Times New Roman" w:hAnsi="Arial" w:cs="Arial"/>
          <w:color w:val="212529"/>
          <w:sz w:val="24"/>
          <w:szCs w:val="24"/>
        </w:rPr>
        <w:t>6. Служба по захоронению трупов организуется по территориальному принципу органами местного самоуправления на базе специализированных ритуальных организаций.</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40" w:name="100440"/>
      <w:bookmarkEnd w:id="440"/>
      <w:r w:rsidRPr="002F08BA">
        <w:rPr>
          <w:rFonts w:ascii="Arial" w:eastAsia="Times New Roman" w:hAnsi="Arial" w:cs="Arial"/>
          <w:color w:val="212529"/>
          <w:sz w:val="24"/>
          <w:szCs w:val="24"/>
        </w:rPr>
        <w:t>В муниципальном образовании служба по захоронению трупов создается по решению органов местного самоуправления, а НФГО, в организациях - по решению руководителей этих организаций.</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41" w:name="100441"/>
      <w:bookmarkEnd w:id="441"/>
      <w:r w:rsidRPr="002F08BA">
        <w:rPr>
          <w:rFonts w:ascii="Arial" w:eastAsia="Times New Roman" w:hAnsi="Arial" w:cs="Arial"/>
          <w:color w:val="212529"/>
          <w:sz w:val="24"/>
          <w:szCs w:val="24"/>
        </w:rPr>
        <w:lastRenderedPageBreak/>
        <w:t>Создание и руководство службой по захоронению трупов возлагается на органы местного самоуправления и руководителей организаций.</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42" w:name="100442"/>
      <w:bookmarkEnd w:id="442"/>
      <w:r w:rsidRPr="002F08BA">
        <w:rPr>
          <w:rFonts w:ascii="Arial" w:eastAsia="Times New Roman" w:hAnsi="Arial" w:cs="Arial"/>
          <w:color w:val="212529"/>
          <w:sz w:val="24"/>
          <w:szCs w:val="24"/>
        </w:rPr>
        <w:t>7. В состав службы по захоронению трупов входят руководство, органы управления и НФГО.</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43" w:name="100443"/>
      <w:bookmarkEnd w:id="443"/>
      <w:r w:rsidRPr="002F08BA">
        <w:rPr>
          <w:rFonts w:ascii="Arial" w:eastAsia="Times New Roman" w:hAnsi="Arial" w:cs="Arial"/>
          <w:color w:val="212529"/>
          <w:sz w:val="24"/>
          <w:szCs w:val="24"/>
        </w:rPr>
        <w:t>8. К руководству относятся начальники службы по захоронению трупов. Начальниками службы по захоронению трупов являются специально назначенные должностные лица органов местного самоуправления.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44" w:name="100444"/>
      <w:bookmarkEnd w:id="444"/>
      <w:r w:rsidRPr="002F08BA">
        <w:rPr>
          <w:rFonts w:ascii="Arial" w:eastAsia="Times New Roman" w:hAnsi="Arial" w:cs="Arial"/>
          <w:color w:val="212529"/>
          <w:sz w:val="24"/>
          <w:szCs w:val="24"/>
        </w:rPr>
        <w:t>9. Органом управления службы по захоронению трупов является штаб службы по захоронению трупов муниципального образования. Штаб службы по захоронению трупов создается в мирное время распоряжением соответствующего руководителя органа местного самоуправления. Структура и численность органов управления службы по захоронению трупов определяется решением органа исполнительной власти соответствующего субъекта Российской Федерации, исходя из прогнозируемого объема работ.</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45" w:name="100445"/>
      <w:bookmarkEnd w:id="445"/>
      <w:r w:rsidRPr="002F08BA">
        <w:rPr>
          <w:rFonts w:ascii="Arial" w:eastAsia="Times New Roman" w:hAnsi="Arial" w:cs="Arial"/>
          <w:color w:val="212529"/>
          <w:sz w:val="24"/>
          <w:szCs w:val="24"/>
        </w:rPr>
        <w:t>10. К НФГО, входящим в состав службы по захоронению трупов относятся: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46" w:name="100446"/>
      <w:bookmarkEnd w:id="446"/>
      <w:r w:rsidRPr="002F08BA">
        <w:rPr>
          <w:rFonts w:ascii="Arial" w:eastAsia="Times New Roman" w:hAnsi="Arial" w:cs="Arial"/>
          <w:color w:val="212529"/>
          <w:sz w:val="24"/>
          <w:szCs w:val="24"/>
        </w:rPr>
        <w:t>- НФГО по поиску и сбору погибших (умерших);</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47" w:name="100447"/>
      <w:bookmarkEnd w:id="447"/>
      <w:r w:rsidRPr="002F08BA">
        <w:rPr>
          <w:rFonts w:ascii="Arial" w:eastAsia="Times New Roman" w:hAnsi="Arial" w:cs="Arial"/>
          <w:color w:val="212529"/>
          <w:sz w:val="24"/>
          <w:szCs w:val="24"/>
        </w:rPr>
        <w:t>- НФГО по организации похоронных мероприятий.</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48" w:name="100448"/>
      <w:bookmarkEnd w:id="448"/>
      <w:r w:rsidRPr="002F08BA">
        <w:rPr>
          <w:rFonts w:ascii="Arial" w:eastAsia="Times New Roman" w:hAnsi="Arial" w:cs="Arial"/>
          <w:color w:val="212529"/>
          <w:sz w:val="24"/>
          <w:szCs w:val="24"/>
        </w:rPr>
        <w:t>11. При необходимости, для выполнения задач, возлагаемых на службу по захоронению трупов, решениями органов местного самоуправления могут создаваться и другие НФГО службы по захоронению трупов.</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bookmarkStart w:id="449" w:name="100449"/>
      <w:bookmarkEnd w:id="449"/>
      <w:r w:rsidRPr="002F08BA">
        <w:rPr>
          <w:rFonts w:ascii="Arial" w:eastAsia="Times New Roman" w:hAnsi="Arial" w:cs="Arial"/>
          <w:color w:val="212529"/>
          <w:sz w:val="24"/>
          <w:szCs w:val="24"/>
        </w:rPr>
        <w:t>IV. Организация управления службой по захоронению трупов</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50" w:name="100450"/>
      <w:bookmarkEnd w:id="450"/>
      <w:r w:rsidRPr="002F08BA">
        <w:rPr>
          <w:rFonts w:ascii="Arial" w:eastAsia="Times New Roman" w:hAnsi="Arial" w:cs="Arial"/>
          <w:color w:val="212529"/>
          <w:sz w:val="24"/>
          <w:szCs w:val="24"/>
        </w:rPr>
        <w:t>12. Управление службой по захоронению трупов состоит в деятельности начальника службы по захоронению трупов и штаба службы по поддержанию в постоянной готовности организаций и НФГО службы к работе в условиях военного времени, по организации, планированию и проведению комплекса мероприятий по срочному захоронению трупов.</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51" w:name="100451"/>
      <w:bookmarkEnd w:id="451"/>
      <w:r w:rsidRPr="002F08BA">
        <w:rPr>
          <w:rFonts w:ascii="Arial" w:eastAsia="Times New Roman" w:hAnsi="Arial" w:cs="Arial"/>
          <w:color w:val="212529"/>
          <w:sz w:val="24"/>
          <w:szCs w:val="24"/>
        </w:rPr>
        <w:t>13. Основой управления службой по захоронению трупов является решение начальника службы по захоронению трупов на проведение мероприятий по срочному захоронению трупов.</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52" w:name="100452"/>
      <w:bookmarkEnd w:id="452"/>
      <w:r w:rsidRPr="002F08BA">
        <w:rPr>
          <w:rFonts w:ascii="Arial" w:eastAsia="Times New Roman" w:hAnsi="Arial" w:cs="Arial"/>
          <w:color w:val="212529"/>
          <w:sz w:val="24"/>
          <w:szCs w:val="24"/>
        </w:rPr>
        <w:t>В решении начальника службы по захоронению трупов на проведение мероприятий по срочному захоронению трупов определяется порядок проведения мероприятий по идентификации, перевозке, обеззараживанию и захоронению трупов, организация кадрового обеспечения, организация обеспечения имуществом и техникой, организация защиты работников органов управления и организаций, состав и порядок использования сил и средств службы по захоронению трупов, организация взаимодействия, организация управления.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53" w:name="100453"/>
      <w:bookmarkEnd w:id="453"/>
      <w:r w:rsidRPr="002F08BA">
        <w:rPr>
          <w:rFonts w:ascii="Arial" w:eastAsia="Times New Roman" w:hAnsi="Arial" w:cs="Arial"/>
          <w:color w:val="212529"/>
          <w:sz w:val="24"/>
          <w:szCs w:val="24"/>
        </w:rPr>
        <w:t>Решение начальника службы по захоронению трупов на проведение мероприятий по срочному захоронению трупов оформляется графически (на карте) и текстуально (с приложением комплекта документов) в виде Плана срочного захоронения трупов муниципального образования.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54" w:name="100454"/>
      <w:bookmarkEnd w:id="454"/>
      <w:r w:rsidRPr="002F08BA">
        <w:rPr>
          <w:rFonts w:ascii="Arial" w:eastAsia="Times New Roman" w:hAnsi="Arial" w:cs="Arial"/>
          <w:color w:val="212529"/>
          <w:sz w:val="24"/>
          <w:szCs w:val="24"/>
        </w:rPr>
        <w:t>В комплект документов этого Плана входят:</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55" w:name="100455"/>
      <w:bookmarkEnd w:id="455"/>
      <w:r w:rsidRPr="002F08BA">
        <w:rPr>
          <w:rFonts w:ascii="Arial" w:eastAsia="Times New Roman" w:hAnsi="Arial" w:cs="Arial"/>
          <w:color w:val="212529"/>
          <w:sz w:val="24"/>
          <w:szCs w:val="24"/>
        </w:rPr>
        <w:lastRenderedPageBreak/>
        <w:t>схема оповещения органов управления службы по захоронению трупов;</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56" w:name="100456"/>
      <w:bookmarkEnd w:id="456"/>
      <w:r w:rsidRPr="002F08BA">
        <w:rPr>
          <w:rFonts w:ascii="Arial" w:eastAsia="Times New Roman" w:hAnsi="Arial" w:cs="Arial"/>
          <w:color w:val="212529"/>
          <w:sz w:val="24"/>
          <w:szCs w:val="24"/>
        </w:rPr>
        <w:t>схема управления и связи на военное время; документы скрытой связи;</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57" w:name="100457"/>
      <w:bookmarkEnd w:id="457"/>
      <w:r w:rsidRPr="002F08BA">
        <w:rPr>
          <w:rFonts w:ascii="Arial" w:eastAsia="Times New Roman" w:hAnsi="Arial" w:cs="Arial"/>
          <w:color w:val="212529"/>
          <w:sz w:val="24"/>
          <w:szCs w:val="24"/>
        </w:rPr>
        <w:t>план взаимодействия с другими службами;</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58" w:name="100458"/>
      <w:bookmarkEnd w:id="458"/>
      <w:r w:rsidRPr="002F08BA">
        <w:rPr>
          <w:rFonts w:ascii="Arial" w:eastAsia="Times New Roman" w:hAnsi="Arial" w:cs="Arial"/>
          <w:color w:val="212529"/>
          <w:sz w:val="24"/>
          <w:szCs w:val="24"/>
        </w:rPr>
        <w:t>состав и задачи оперативных групп;</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59" w:name="100459"/>
      <w:bookmarkEnd w:id="459"/>
      <w:r w:rsidRPr="002F08BA">
        <w:rPr>
          <w:rFonts w:ascii="Arial" w:eastAsia="Times New Roman" w:hAnsi="Arial" w:cs="Arial"/>
          <w:color w:val="212529"/>
          <w:sz w:val="24"/>
          <w:szCs w:val="24"/>
        </w:rPr>
        <w:t>расчеты, заявки, справочные и другие материалы.</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60" w:name="100460"/>
      <w:bookmarkEnd w:id="460"/>
      <w:r w:rsidRPr="002F08BA">
        <w:rPr>
          <w:rFonts w:ascii="Arial" w:eastAsia="Times New Roman" w:hAnsi="Arial" w:cs="Arial"/>
          <w:color w:val="212529"/>
          <w:sz w:val="24"/>
          <w:szCs w:val="24"/>
        </w:rPr>
        <w:t>14. План срочного захоронения трупов муниципального образования согласовывается с территориальным органом МЧС России и утверждается соответствующим руководителем гражданской обороны - главой муниципального образования.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61" w:name="100461"/>
      <w:bookmarkEnd w:id="461"/>
      <w:r w:rsidRPr="002F08BA">
        <w:rPr>
          <w:rFonts w:ascii="Arial" w:eastAsia="Times New Roman" w:hAnsi="Arial" w:cs="Arial"/>
          <w:color w:val="212529"/>
          <w:sz w:val="24"/>
          <w:szCs w:val="24"/>
        </w:rPr>
        <w:t>План разрабатывается в мирное время и корректируется по мере необходимости.</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62" w:name="100462"/>
      <w:bookmarkEnd w:id="462"/>
      <w:r w:rsidRPr="002F08BA">
        <w:rPr>
          <w:rFonts w:ascii="Arial" w:eastAsia="Times New Roman" w:hAnsi="Arial" w:cs="Arial"/>
          <w:color w:val="212529"/>
          <w:sz w:val="24"/>
          <w:szCs w:val="24"/>
        </w:rPr>
        <w:t>Начальники службы по захоронению трупов осуществляют непосредственное руководство планированием мероприятий по срочному захоронению трупов.</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63" w:name="100463"/>
      <w:bookmarkEnd w:id="463"/>
      <w:r w:rsidRPr="002F08BA">
        <w:rPr>
          <w:rFonts w:ascii="Arial" w:eastAsia="Times New Roman" w:hAnsi="Arial" w:cs="Arial"/>
          <w:color w:val="212529"/>
          <w:sz w:val="24"/>
          <w:szCs w:val="24"/>
        </w:rPr>
        <w:t>15. Начальники службы по захоронению трупов ежегодно представляют по подчиненности доклады о состоянии службы.</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bookmarkStart w:id="464" w:name="100464"/>
      <w:bookmarkEnd w:id="464"/>
      <w:r w:rsidRPr="002F08BA">
        <w:rPr>
          <w:rFonts w:ascii="Arial" w:eastAsia="Times New Roman" w:hAnsi="Arial" w:cs="Arial"/>
          <w:color w:val="212529"/>
          <w:sz w:val="24"/>
          <w:szCs w:val="24"/>
        </w:rPr>
        <w:t>V. Полномочия руководителя службы по захоронению трупов</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65" w:name="100465"/>
      <w:bookmarkEnd w:id="465"/>
      <w:r w:rsidRPr="002F08BA">
        <w:rPr>
          <w:rFonts w:ascii="Arial" w:eastAsia="Times New Roman" w:hAnsi="Arial" w:cs="Arial"/>
          <w:color w:val="212529"/>
          <w:sz w:val="24"/>
          <w:szCs w:val="24"/>
        </w:rPr>
        <w:t>16. Руководителем службы по захоронению трупов муниципального образования назначается должностное лицо из администрации муниципального образования, которое непосредственно подчиняется главе муниципального образования - руководителю ГО. В его оперативном подчинении находится штаб службы.</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66" w:name="100466"/>
      <w:bookmarkEnd w:id="466"/>
      <w:r w:rsidRPr="002F08BA">
        <w:rPr>
          <w:rFonts w:ascii="Arial" w:eastAsia="Times New Roman" w:hAnsi="Arial" w:cs="Arial"/>
          <w:color w:val="212529"/>
          <w:sz w:val="24"/>
          <w:szCs w:val="24"/>
        </w:rPr>
        <w:t>Непосредственное руководство НФГО осуществляется по штатным средствам связи через штаб службы.</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67" w:name="100467"/>
      <w:bookmarkEnd w:id="467"/>
      <w:r w:rsidRPr="002F08BA">
        <w:rPr>
          <w:rFonts w:ascii="Arial" w:eastAsia="Times New Roman" w:hAnsi="Arial" w:cs="Arial"/>
          <w:color w:val="212529"/>
          <w:sz w:val="24"/>
          <w:szCs w:val="24"/>
        </w:rPr>
        <w:t>В военное время штабом службы организуется информационное взаимодействие с силами ГО осуществляющими проведение АСДНР в очагах поражения.</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bookmarkStart w:id="468" w:name="100468"/>
      <w:bookmarkEnd w:id="468"/>
      <w:r w:rsidRPr="002F08BA">
        <w:rPr>
          <w:rFonts w:ascii="Arial" w:eastAsia="Times New Roman" w:hAnsi="Arial" w:cs="Arial"/>
          <w:color w:val="212529"/>
          <w:sz w:val="24"/>
          <w:szCs w:val="24"/>
        </w:rPr>
        <w:t>VI. Мероприятия по срочному захоронению трупов</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69" w:name="100469"/>
      <w:bookmarkEnd w:id="469"/>
      <w:r w:rsidRPr="002F08BA">
        <w:rPr>
          <w:rFonts w:ascii="Arial" w:eastAsia="Times New Roman" w:hAnsi="Arial" w:cs="Arial"/>
          <w:color w:val="212529"/>
          <w:sz w:val="24"/>
          <w:szCs w:val="24"/>
        </w:rPr>
        <w:t>17. К мероприятиям по организации по срочному захоронению трупов относятся: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70" w:name="100470"/>
      <w:bookmarkEnd w:id="470"/>
      <w:r w:rsidRPr="002F08BA">
        <w:rPr>
          <w:rFonts w:ascii="Arial" w:eastAsia="Times New Roman" w:hAnsi="Arial" w:cs="Arial"/>
          <w:color w:val="212529"/>
          <w:sz w:val="24"/>
          <w:szCs w:val="24"/>
        </w:rPr>
        <w:t>- создание и накопление материально-технических средств для проведения срочного захоронения трупов и средств обеззараживания;</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71" w:name="100471"/>
      <w:bookmarkEnd w:id="471"/>
      <w:r w:rsidRPr="002F08BA">
        <w:rPr>
          <w:rFonts w:ascii="Arial" w:eastAsia="Times New Roman" w:hAnsi="Arial" w:cs="Arial"/>
          <w:color w:val="212529"/>
          <w:sz w:val="24"/>
          <w:szCs w:val="24"/>
        </w:rPr>
        <w:t>- совершенствование системы управления НФГО;</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72" w:name="100472"/>
      <w:bookmarkEnd w:id="472"/>
      <w:r w:rsidRPr="002F08BA">
        <w:rPr>
          <w:rFonts w:ascii="Arial" w:eastAsia="Times New Roman" w:hAnsi="Arial" w:cs="Arial"/>
          <w:color w:val="212529"/>
          <w:sz w:val="24"/>
          <w:szCs w:val="24"/>
        </w:rPr>
        <w:t>- подготовка и техническое оснащение НФГО.</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bookmarkStart w:id="473" w:name="100473"/>
      <w:bookmarkEnd w:id="473"/>
      <w:r w:rsidRPr="002F08BA">
        <w:rPr>
          <w:rFonts w:ascii="Arial" w:eastAsia="Times New Roman" w:hAnsi="Arial" w:cs="Arial"/>
          <w:color w:val="212529"/>
          <w:sz w:val="24"/>
          <w:szCs w:val="24"/>
        </w:rPr>
        <w:t>VII. Организация подготовки личного состава службы</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r w:rsidRPr="002F08BA">
        <w:rPr>
          <w:rFonts w:ascii="Arial" w:eastAsia="Times New Roman" w:hAnsi="Arial" w:cs="Arial"/>
          <w:color w:val="212529"/>
          <w:sz w:val="24"/>
          <w:szCs w:val="24"/>
        </w:rPr>
        <w:t>по захоронению трупов</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74" w:name="100474"/>
      <w:bookmarkEnd w:id="474"/>
      <w:r w:rsidRPr="002F08BA">
        <w:rPr>
          <w:rFonts w:ascii="Arial" w:eastAsia="Times New Roman" w:hAnsi="Arial" w:cs="Arial"/>
          <w:color w:val="212529"/>
          <w:sz w:val="24"/>
          <w:szCs w:val="24"/>
        </w:rPr>
        <w:lastRenderedPageBreak/>
        <w:t>18. Примерная программа обучения сотрудников НФГО службы разрабатывается и утверждается Министерством Российской Федерации по делам гражданской обороны, чрезвычайных ситуаций, и ликвидации последствий стихийных бедствий. Общий объем обучения сотрудников НФГО должен составлять не менее 36 часов в год. Проведение аттестации сотрудников НФГО не предусматривается, вследствие специфики выполняемых подразделениями задач.</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bookmarkStart w:id="475" w:name="100475"/>
      <w:bookmarkEnd w:id="475"/>
      <w:r w:rsidRPr="002F08BA">
        <w:rPr>
          <w:rFonts w:ascii="Arial" w:eastAsia="Times New Roman" w:hAnsi="Arial" w:cs="Arial"/>
          <w:color w:val="212529"/>
          <w:sz w:val="24"/>
          <w:szCs w:val="24"/>
        </w:rPr>
        <w:t>VIII. Материальное обеспечение и финансирование службы</w:t>
      </w:r>
    </w:p>
    <w:p w:rsidR="00602378" w:rsidRPr="002F08BA" w:rsidRDefault="00602378" w:rsidP="002F08BA">
      <w:pPr>
        <w:shd w:val="clear" w:color="auto" w:fill="FFFFFF"/>
        <w:spacing w:after="100" w:afterAutospacing="1" w:line="240" w:lineRule="auto"/>
        <w:ind w:firstLine="567"/>
        <w:jc w:val="center"/>
        <w:rPr>
          <w:rFonts w:ascii="Arial" w:eastAsia="Times New Roman" w:hAnsi="Arial" w:cs="Arial"/>
          <w:color w:val="212529"/>
          <w:sz w:val="24"/>
          <w:szCs w:val="24"/>
        </w:rPr>
      </w:pPr>
      <w:r w:rsidRPr="002F08BA">
        <w:rPr>
          <w:rFonts w:ascii="Arial" w:eastAsia="Times New Roman" w:hAnsi="Arial" w:cs="Arial"/>
          <w:color w:val="212529"/>
          <w:sz w:val="24"/>
          <w:szCs w:val="24"/>
        </w:rPr>
        <w:t>по захоронению трупов</w:t>
      </w:r>
    </w:p>
    <w:p w:rsidR="00602378" w:rsidRPr="002F08BA" w:rsidRDefault="00602378" w:rsidP="002F08BA">
      <w:pPr>
        <w:shd w:val="clear" w:color="auto" w:fill="FFFFFF"/>
        <w:spacing w:after="100" w:afterAutospacing="1" w:line="240" w:lineRule="auto"/>
        <w:ind w:firstLine="567"/>
        <w:jc w:val="both"/>
        <w:rPr>
          <w:rFonts w:ascii="Arial" w:eastAsia="Times New Roman" w:hAnsi="Arial" w:cs="Arial"/>
          <w:color w:val="212529"/>
          <w:sz w:val="24"/>
          <w:szCs w:val="24"/>
        </w:rPr>
      </w:pPr>
      <w:bookmarkStart w:id="476" w:name="100476"/>
      <w:bookmarkEnd w:id="476"/>
      <w:r w:rsidRPr="002F08BA">
        <w:rPr>
          <w:rFonts w:ascii="Arial" w:eastAsia="Times New Roman" w:hAnsi="Arial" w:cs="Arial"/>
          <w:color w:val="212529"/>
          <w:sz w:val="24"/>
          <w:szCs w:val="24"/>
        </w:rPr>
        <w:t>19. Финансирование службы по захоронению трупов осуществляется в соответствии с действующим законодательством Российской Федерации на выполнение мероприятий по гражданской обороне.</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p>
    <w:p w:rsidR="00602378" w:rsidRPr="002F08BA" w:rsidRDefault="00602378" w:rsidP="002F08BA">
      <w:pPr>
        <w:shd w:val="clear" w:color="auto" w:fill="FFFFFF"/>
        <w:spacing w:after="100" w:afterAutospacing="1" w:line="240" w:lineRule="auto"/>
        <w:ind w:firstLine="567"/>
        <w:jc w:val="right"/>
        <w:rPr>
          <w:rFonts w:ascii="Arial" w:eastAsia="Times New Roman" w:hAnsi="Arial" w:cs="Arial"/>
          <w:color w:val="212529"/>
          <w:sz w:val="24"/>
          <w:szCs w:val="24"/>
        </w:rPr>
      </w:pPr>
      <w:bookmarkStart w:id="477" w:name="100477"/>
      <w:bookmarkEnd w:id="477"/>
      <w:r w:rsidRPr="002F08BA">
        <w:rPr>
          <w:rFonts w:ascii="Arial" w:eastAsia="Times New Roman" w:hAnsi="Arial" w:cs="Arial"/>
          <w:color w:val="212529"/>
          <w:sz w:val="24"/>
          <w:szCs w:val="24"/>
        </w:rPr>
        <w:t>Приложение 3</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478" w:name="100478"/>
      <w:bookmarkEnd w:id="478"/>
      <w:r w:rsidRPr="002F08BA">
        <w:rPr>
          <w:rFonts w:ascii="var(--bs-font-monospace)" w:eastAsia="Times New Roman" w:hAnsi="var(--bs-font-monospace)" w:cs="Courier New"/>
          <w:color w:val="212529"/>
          <w:sz w:val="24"/>
          <w:szCs w:val="24"/>
        </w:rPr>
        <w:t xml:space="preserve">            КОРЕШОК МЕДИЦИНСКОГО СВИДЕТЕЛЬСТВА О СМЕРТИ К ФОРМЕ</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 xml:space="preserve">                                N 106/У-98</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 xml:space="preserve">                                                            _______ N 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(окончательное, предварительное, взамен предварительного   серия __ N 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 xml:space="preserve">                   Дата выдачи "____"_____________ 20__ г.</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479" w:name="100479"/>
      <w:bookmarkEnd w:id="479"/>
      <w:r w:rsidRPr="002F08BA">
        <w:rPr>
          <w:rFonts w:ascii="var(--bs-font-monospace)" w:eastAsia="Times New Roman" w:hAnsi="var(--bs-font-monospace)" w:cs="Courier New"/>
          <w:color w:val="212529"/>
          <w:sz w:val="24"/>
          <w:szCs w:val="24"/>
        </w:rPr>
        <w:t>1. Фамилия, имя, отчество умершего ________________________________________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480" w:name="100480"/>
      <w:bookmarkEnd w:id="480"/>
      <w:r w:rsidRPr="002F08BA">
        <w:rPr>
          <w:rFonts w:ascii="var(--bs-font-monospace)" w:eastAsia="Times New Roman" w:hAnsi="var(--bs-font-monospace)" w:cs="Courier New"/>
          <w:color w:val="212529"/>
          <w:sz w:val="24"/>
          <w:szCs w:val="24"/>
        </w:rPr>
        <w:t>2. Возраст _______________________ 3. Дата смерти__________________________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 xml:space="preserve">                                                    (число, месяц, год)</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Для детей, умерших в возрасте до 1 года:</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481" w:name="100481"/>
      <w:bookmarkEnd w:id="481"/>
      <w:r w:rsidRPr="002F08BA">
        <w:rPr>
          <w:rFonts w:ascii="var(--bs-font-monospace)" w:eastAsia="Times New Roman" w:hAnsi="var(--bs-font-monospace)" w:cs="Courier New"/>
          <w:color w:val="212529"/>
          <w:sz w:val="24"/>
          <w:szCs w:val="24"/>
        </w:rPr>
        <w:t>4. Дата рождения: число _____, месяц _____, год ______, число месяцев 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и дней жизни 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482" w:name="100482"/>
      <w:bookmarkEnd w:id="482"/>
      <w:r w:rsidRPr="002F08BA">
        <w:rPr>
          <w:rFonts w:ascii="var(--bs-font-monospace)" w:eastAsia="Times New Roman" w:hAnsi="var(--bs-font-monospace)" w:cs="Courier New"/>
          <w:color w:val="212529"/>
          <w:sz w:val="24"/>
          <w:szCs w:val="24"/>
        </w:rPr>
        <w:t>5. Место рождения _________________________________________________________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 xml:space="preserve">                               (наименование учреждения, адрес)</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483" w:name="100483"/>
      <w:bookmarkEnd w:id="483"/>
      <w:r w:rsidRPr="002F08BA">
        <w:rPr>
          <w:rFonts w:ascii="var(--bs-font-monospace)" w:eastAsia="Times New Roman" w:hAnsi="var(--bs-font-monospace)" w:cs="Courier New"/>
          <w:color w:val="212529"/>
          <w:sz w:val="24"/>
          <w:szCs w:val="24"/>
        </w:rPr>
        <w:t>6. Фамилия, имя, отчество матери __________________________________________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484" w:name="100484"/>
      <w:bookmarkEnd w:id="484"/>
      <w:r w:rsidRPr="002F08BA">
        <w:rPr>
          <w:rFonts w:ascii="var(--bs-font-monospace)" w:eastAsia="Times New Roman" w:hAnsi="var(--bs-font-monospace)" w:cs="Courier New"/>
          <w:color w:val="212529"/>
          <w:sz w:val="24"/>
          <w:szCs w:val="24"/>
        </w:rPr>
        <w:t>7. Фамилия врача (фельдшера), выдавшего свидетельство о смерти ____________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_________________________________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 xml:space="preserve">                            Подпись получателя _____________________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 Линия отреза -------------------------------</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4811"/>
        <w:gridCol w:w="36"/>
        <w:gridCol w:w="4821"/>
      </w:tblGrid>
      <w:tr w:rsidR="00602378" w:rsidRPr="002F08BA" w:rsidTr="00602378">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both"/>
              <w:rPr>
                <w:rFonts w:ascii="Arial" w:eastAsia="Times New Roman" w:hAnsi="Arial" w:cs="Arial"/>
                <w:color w:val="212529"/>
                <w:sz w:val="24"/>
                <w:szCs w:val="24"/>
              </w:rPr>
            </w:pPr>
            <w:bookmarkStart w:id="485" w:name="100485"/>
            <w:bookmarkEnd w:id="485"/>
            <w:r w:rsidRPr="002F08BA">
              <w:rPr>
                <w:rFonts w:ascii="Arial" w:eastAsia="Times New Roman" w:hAnsi="Arial" w:cs="Arial"/>
                <w:color w:val="212529"/>
                <w:sz w:val="24"/>
                <w:szCs w:val="24"/>
              </w:rPr>
              <w:t>Министерство здравоохранения</w:t>
            </w:r>
          </w:p>
          <w:p w:rsidR="00602378" w:rsidRPr="002F08BA" w:rsidRDefault="00602378" w:rsidP="002F08BA">
            <w:pPr>
              <w:spacing w:after="100" w:afterAutospacing="1" w:line="240" w:lineRule="auto"/>
              <w:ind w:firstLine="567"/>
              <w:jc w:val="both"/>
              <w:rPr>
                <w:rFonts w:ascii="Arial" w:eastAsia="Times New Roman" w:hAnsi="Arial" w:cs="Arial"/>
                <w:color w:val="212529"/>
                <w:sz w:val="24"/>
                <w:szCs w:val="24"/>
              </w:rPr>
            </w:pPr>
            <w:r w:rsidRPr="002F08BA">
              <w:rPr>
                <w:rFonts w:ascii="Arial" w:eastAsia="Times New Roman" w:hAnsi="Arial" w:cs="Arial"/>
                <w:color w:val="212529"/>
                <w:sz w:val="24"/>
                <w:szCs w:val="24"/>
              </w:rPr>
              <w:t>Российской Федерации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0" w:line="240" w:lineRule="auto"/>
              <w:ind w:firstLine="567"/>
              <w:rPr>
                <w:rFonts w:ascii="Arial" w:eastAsia="Times New Roman" w:hAnsi="Arial" w:cs="Arial"/>
                <w:color w:val="212529"/>
                <w:sz w:val="24"/>
                <w:szCs w:val="24"/>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both"/>
              <w:rPr>
                <w:rFonts w:ascii="Arial" w:eastAsia="Times New Roman" w:hAnsi="Arial" w:cs="Arial"/>
                <w:color w:val="212529"/>
                <w:sz w:val="24"/>
                <w:szCs w:val="24"/>
              </w:rPr>
            </w:pPr>
            <w:bookmarkStart w:id="486" w:name="100486"/>
            <w:bookmarkEnd w:id="486"/>
            <w:r w:rsidRPr="002F08BA">
              <w:rPr>
                <w:rFonts w:ascii="Arial" w:eastAsia="Times New Roman" w:hAnsi="Arial" w:cs="Arial"/>
                <w:color w:val="212529"/>
                <w:sz w:val="24"/>
                <w:szCs w:val="24"/>
              </w:rPr>
              <w:t>Код формы по </w:t>
            </w:r>
            <w:hyperlink r:id="rId30" w:history="1">
              <w:r w:rsidRPr="002F08BA">
                <w:rPr>
                  <w:rFonts w:ascii="Arial" w:eastAsia="Times New Roman" w:hAnsi="Arial" w:cs="Arial"/>
                  <w:color w:val="4272D7"/>
                  <w:sz w:val="24"/>
                  <w:szCs w:val="24"/>
                  <w:u w:val="single"/>
                </w:rPr>
                <w:t>ОКУД</w:t>
              </w:r>
            </w:hyperlink>
          </w:p>
        </w:tc>
      </w:tr>
      <w:tr w:rsidR="00602378" w:rsidRPr="002F08BA" w:rsidTr="00602378">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0" w:line="240" w:lineRule="auto"/>
              <w:ind w:firstLine="567"/>
              <w:rPr>
                <w:rFonts w:ascii="Arial" w:eastAsia="Times New Roman" w:hAnsi="Arial" w:cs="Arial"/>
                <w:color w:val="212529"/>
                <w:sz w:val="24"/>
                <w:szCs w:val="24"/>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0" w:line="240" w:lineRule="auto"/>
              <w:ind w:firstLine="567"/>
              <w:rPr>
                <w:rFonts w:ascii="Times New Roman" w:eastAsia="Times New Roman" w:hAnsi="Times New Roman" w:cs="Times New Roman"/>
                <w:sz w:val="24"/>
                <w:szCs w:val="24"/>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both"/>
              <w:rPr>
                <w:rFonts w:ascii="Arial" w:eastAsia="Times New Roman" w:hAnsi="Arial" w:cs="Arial"/>
                <w:color w:val="212529"/>
                <w:sz w:val="24"/>
                <w:szCs w:val="24"/>
              </w:rPr>
            </w:pPr>
            <w:bookmarkStart w:id="487" w:name="100487"/>
            <w:bookmarkEnd w:id="487"/>
            <w:r w:rsidRPr="002F08BA">
              <w:rPr>
                <w:rFonts w:ascii="Arial" w:eastAsia="Times New Roman" w:hAnsi="Arial" w:cs="Arial"/>
                <w:color w:val="212529"/>
                <w:sz w:val="24"/>
                <w:szCs w:val="24"/>
              </w:rPr>
              <w:t>Медицинская документация форма N 106/у-98</w:t>
            </w:r>
          </w:p>
          <w:p w:rsidR="00602378" w:rsidRPr="002F08BA" w:rsidRDefault="00602378" w:rsidP="002F08BA">
            <w:pPr>
              <w:spacing w:after="100" w:afterAutospacing="1" w:line="240" w:lineRule="auto"/>
              <w:ind w:firstLine="567"/>
              <w:jc w:val="both"/>
              <w:rPr>
                <w:rFonts w:ascii="Arial" w:eastAsia="Times New Roman" w:hAnsi="Arial" w:cs="Arial"/>
                <w:color w:val="212529"/>
                <w:sz w:val="24"/>
                <w:szCs w:val="24"/>
              </w:rPr>
            </w:pPr>
            <w:r w:rsidRPr="002F08BA">
              <w:rPr>
                <w:rFonts w:ascii="Arial" w:eastAsia="Times New Roman" w:hAnsi="Arial" w:cs="Arial"/>
                <w:color w:val="212529"/>
                <w:sz w:val="24"/>
                <w:szCs w:val="24"/>
              </w:rPr>
              <w:t>Утверждена </w:t>
            </w:r>
            <w:hyperlink r:id="rId31" w:history="1">
              <w:r w:rsidRPr="002F08BA">
                <w:rPr>
                  <w:rFonts w:ascii="Arial" w:eastAsia="Times New Roman" w:hAnsi="Arial" w:cs="Arial"/>
                  <w:color w:val="4272D7"/>
                  <w:sz w:val="24"/>
                  <w:szCs w:val="24"/>
                  <w:u w:val="single"/>
                </w:rPr>
                <w:t>приказом</w:t>
              </w:r>
            </w:hyperlink>
            <w:r w:rsidRPr="002F08BA">
              <w:rPr>
                <w:rFonts w:ascii="Arial" w:eastAsia="Times New Roman" w:hAnsi="Arial" w:cs="Arial"/>
                <w:color w:val="212529"/>
                <w:sz w:val="24"/>
                <w:szCs w:val="24"/>
              </w:rPr>
              <w:t> Минздрава России</w:t>
            </w:r>
          </w:p>
          <w:p w:rsidR="00602378" w:rsidRPr="002F08BA" w:rsidRDefault="00602378" w:rsidP="002F08BA">
            <w:pPr>
              <w:spacing w:after="100" w:afterAutospacing="1" w:line="240" w:lineRule="auto"/>
              <w:ind w:firstLine="567"/>
              <w:jc w:val="both"/>
              <w:rPr>
                <w:rFonts w:ascii="Arial" w:eastAsia="Times New Roman" w:hAnsi="Arial" w:cs="Arial"/>
                <w:color w:val="212529"/>
                <w:sz w:val="24"/>
                <w:szCs w:val="24"/>
              </w:rPr>
            </w:pPr>
            <w:r w:rsidRPr="002F08BA">
              <w:rPr>
                <w:rFonts w:ascii="Arial" w:eastAsia="Times New Roman" w:hAnsi="Arial" w:cs="Arial"/>
                <w:color w:val="212529"/>
                <w:sz w:val="24"/>
                <w:szCs w:val="24"/>
              </w:rPr>
              <w:t>от 07.08.98 N 241</w:t>
            </w:r>
          </w:p>
        </w:tc>
      </w:tr>
      <w:tr w:rsidR="00602378" w:rsidRPr="002F08BA" w:rsidTr="00602378">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both"/>
              <w:rPr>
                <w:rFonts w:ascii="Arial" w:eastAsia="Times New Roman" w:hAnsi="Arial" w:cs="Arial"/>
                <w:color w:val="212529"/>
                <w:sz w:val="24"/>
                <w:szCs w:val="24"/>
              </w:rPr>
            </w:pPr>
            <w:bookmarkStart w:id="488" w:name="100488"/>
            <w:bookmarkEnd w:id="488"/>
            <w:r w:rsidRPr="002F08BA">
              <w:rPr>
                <w:rFonts w:ascii="Arial" w:eastAsia="Times New Roman" w:hAnsi="Arial" w:cs="Arial"/>
                <w:color w:val="212529"/>
                <w:sz w:val="24"/>
                <w:szCs w:val="24"/>
              </w:rPr>
              <w:t xml:space="preserve">Наименование учреждения </w:t>
            </w:r>
            <w:r w:rsidRPr="002F08BA">
              <w:rPr>
                <w:rFonts w:ascii="Arial" w:eastAsia="Times New Roman" w:hAnsi="Arial" w:cs="Arial"/>
                <w:color w:val="212529"/>
                <w:sz w:val="24"/>
                <w:szCs w:val="24"/>
              </w:rPr>
              <w:lastRenderedPageBreak/>
              <w:t>здравоохранения</w:t>
            </w:r>
          </w:p>
          <w:p w:rsidR="00602378" w:rsidRPr="002F08BA" w:rsidRDefault="00602378" w:rsidP="002F08BA">
            <w:pPr>
              <w:spacing w:after="100" w:afterAutospacing="1" w:line="240" w:lineRule="auto"/>
              <w:ind w:firstLine="567"/>
              <w:jc w:val="both"/>
              <w:rPr>
                <w:rFonts w:ascii="Arial" w:eastAsia="Times New Roman" w:hAnsi="Arial" w:cs="Arial"/>
                <w:color w:val="212529"/>
                <w:sz w:val="24"/>
                <w:szCs w:val="24"/>
              </w:rPr>
            </w:pPr>
            <w:r w:rsidRPr="002F08BA">
              <w:rPr>
                <w:rFonts w:ascii="Arial" w:eastAsia="Times New Roman" w:hAnsi="Arial" w:cs="Arial"/>
                <w:color w:val="212529"/>
                <w:sz w:val="24"/>
                <w:szCs w:val="24"/>
              </w:rPr>
              <w:t>______________________________</w:t>
            </w:r>
          </w:p>
          <w:p w:rsidR="00602378" w:rsidRPr="002F08BA" w:rsidRDefault="00602378" w:rsidP="002F08BA">
            <w:pPr>
              <w:spacing w:after="100" w:afterAutospacing="1" w:line="240" w:lineRule="auto"/>
              <w:ind w:firstLine="567"/>
              <w:jc w:val="both"/>
              <w:rPr>
                <w:rFonts w:ascii="Arial" w:eastAsia="Times New Roman" w:hAnsi="Arial" w:cs="Arial"/>
                <w:color w:val="212529"/>
                <w:sz w:val="24"/>
                <w:szCs w:val="24"/>
              </w:rPr>
            </w:pPr>
            <w:r w:rsidRPr="002F08BA">
              <w:rPr>
                <w:rFonts w:ascii="Arial" w:eastAsia="Times New Roman" w:hAnsi="Arial" w:cs="Arial"/>
                <w:color w:val="212529"/>
                <w:sz w:val="24"/>
                <w:szCs w:val="24"/>
              </w:rPr>
              <w:t>______________________________</w:t>
            </w:r>
          </w:p>
          <w:p w:rsidR="00602378" w:rsidRPr="002F08BA" w:rsidRDefault="00602378" w:rsidP="002F08BA">
            <w:pPr>
              <w:spacing w:after="100" w:afterAutospacing="1" w:line="240" w:lineRule="auto"/>
              <w:ind w:firstLine="567"/>
              <w:jc w:val="both"/>
              <w:rPr>
                <w:rFonts w:ascii="Arial" w:eastAsia="Times New Roman" w:hAnsi="Arial" w:cs="Arial"/>
                <w:color w:val="212529"/>
                <w:sz w:val="24"/>
                <w:szCs w:val="24"/>
              </w:rPr>
            </w:pPr>
            <w:r w:rsidRPr="002F08BA">
              <w:rPr>
                <w:rFonts w:ascii="Arial" w:eastAsia="Times New Roman" w:hAnsi="Arial" w:cs="Arial"/>
                <w:color w:val="212529"/>
                <w:sz w:val="24"/>
                <w:szCs w:val="24"/>
              </w:rPr>
              <w:t>Ф.И.О. частнопрактикующего врача</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0" w:line="240" w:lineRule="auto"/>
              <w:ind w:firstLine="567"/>
              <w:rPr>
                <w:rFonts w:ascii="Arial" w:eastAsia="Times New Roman" w:hAnsi="Arial" w:cs="Arial"/>
                <w:color w:val="212529"/>
                <w:sz w:val="24"/>
                <w:szCs w:val="24"/>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0" w:line="240" w:lineRule="auto"/>
              <w:ind w:firstLine="567"/>
              <w:rPr>
                <w:rFonts w:ascii="Times New Roman" w:eastAsia="Times New Roman" w:hAnsi="Times New Roman" w:cs="Times New Roman"/>
                <w:sz w:val="24"/>
                <w:szCs w:val="24"/>
              </w:rPr>
            </w:pPr>
          </w:p>
        </w:tc>
      </w:tr>
    </w:tbl>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489" w:name="100489"/>
      <w:bookmarkEnd w:id="489"/>
      <w:r w:rsidRPr="002F08BA">
        <w:rPr>
          <w:rFonts w:ascii="var(--bs-font-monospace)" w:eastAsia="Times New Roman" w:hAnsi="var(--bs-font-monospace)" w:cs="Courier New"/>
          <w:color w:val="212529"/>
          <w:sz w:val="24"/>
          <w:szCs w:val="24"/>
        </w:rPr>
        <w:t xml:space="preserve">          МЕДИЦИНСКОЕ СВИДЕТЕЛЬСТВО О СМЕРТИ                 СЕРИЯ __ N 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(окончательное, предварительное, взамен предварительного   серия __ N 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 xml:space="preserve">                   Дата выдачи "____"_____________ 20__ г.</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490" w:name="100490"/>
      <w:bookmarkEnd w:id="490"/>
      <w:r w:rsidRPr="002F08BA">
        <w:rPr>
          <w:rFonts w:ascii="var(--bs-font-monospace)" w:eastAsia="Times New Roman" w:hAnsi="var(--bs-font-monospace)" w:cs="Courier New"/>
          <w:color w:val="212529"/>
          <w:sz w:val="24"/>
          <w:szCs w:val="24"/>
        </w:rPr>
        <w:t>1. Фамилия, имя, отчество умершего ________________________________________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___________________________________________________________________________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491" w:name="100491"/>
      <w:bookmarkEnd w:id="491"/>
      <w:r w:rsidRPr="002F08BA">
        <w:rPr>
          <w:rFonts w:ascii="var(--bs-font-monospace)" w:eastAsia="Times New Roman" w:hAnsi="var(--bs-font-monospace)" w:cs="Courier New"/>
          <w:color w:val="212529"/>
          <w:sz w:val="24"/>
          <w:szCs w:val="24"/>
        </w:rPr>
        <w:t>2. Пол: мужской - 1, женский - 2</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492" w:name="100492"/>
      <w:bookmarkEnd w:id="492"/>
      <w:r w:rsidRPr="002F08BA">
        <w:rPr>
          <w:rFonts w:ascii="var(--bs-font-monospace)" w:eastAsia="Times New Roman" w:hAnsi="var(--bs-font-monospace)" w:cs="Courier New"/>
          <w:color w:val="212529"/>
          <w:sz w:val="24"/>
          <w:szCs w:val="24"/>
        </w:rPr>
        <w:t>3. Дата рождения: год ____________, месяц ______________, число _________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493" w:name="100493"/>
      <w:bookmarkEnd w:id="493"/>
      <w:r w:rsidRPr="002F08BA">
        <w:rPr>
          <w:rFonts w:ascii="var(--bs-font-monospace)" w:eastAsia="Times New Roman" w:hAnsi="var(--bs-font-monospace)" w:cs="Courier New"/>
          <w:color w:val="212529"/>
          <w:sz w:val="24"/>
          <w:szCs w:val="24"/>
        </w:rPr>
        <w:t>4. Дата смерти: год ____________, месяц ______________, число _________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494" w:name="100494"/>
      <w:bookmarkEnd w:id="494"/>
      <w:r w:rsidRPr="002F08BA">
        <w:rPr>
          <w:rFonts w:ascii="var(--bs-font-monospace)" w:eastAsia="Times New Roman" w:hAnsi="var(--bs-font-monospace)" w:cs="Courier New"/>
          <w:color w:val="212529"/>
          <w:sz w:val="24"/>
          <w:szCs w:val="24"/>
        </w:rPr>
        <w:t xml:space="preserve">5. Для </w:t>
      </w:r>
      <w:proofErr w:type="gramStart"/>
      <w:r w:rsidRPr="002F08BA">
        <w:rPr>
          <w:rFonts w:ascii="var(--bs-font-monospace)" w:eastAsia="Times New Roman" w:hAnsi="var(--bs-font-monospace)" w:cs="Courier New"/>
          <w:color w:val="212529"/>
          <w:sz w:val="24"/>
          <w:szCs w:val="24"/>
        </w:rPr>
        <w:t>детей,  умерших</w:t>
      </w:r>
      <w:proofErr w:type="gramEnd"/>
      <w:r w:rsidRPr="002F08BA">
        <w:rPr>
          <w:rFonts w:ascii="var(--bs-font-monospace)" w:eastAsia="Times New Roman" w:hAnsi="var(--bs-font-monospace)" w:cs="Courier New"/>
          <w:color w:val="212529"/>
          <w:sz w:val="24"/>
          <w:szCs w:val="24"/>
        </w:rPr>
        <w:t xml:space="preserve">  в возрасте  от 6 дней до 1 месяца:  доношенный - 1,</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недоношенный - 2</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495" w:name="100495"/>
      <w:bookmarkEnd w:id="495"/>
      <w:r w:rsidRPr="002F08BA">
        <w:rPr>
          <w:rFonts w:ascii="var(--bs-font-monospace)" w:eastAsia="Times New Roman" w:hAnsi="var(--bs-font-monospace)" w:cs="Courier New"/>
          <w:color w:val="212529"/>
          <w:sz w:val="24"/>
          <w:szCs w:val="24"/>
        </w:rPr>
        <w:t xml:space="preserve">6. Для </w:t>
      </w:r>
      <w:proofErr w:type="gramStart"/>
      <w:r w:rsidRPr="002F08BA">
        <w:rPr>
          <w:rFonts w:ascii="var(--bs-font-monospace)" w:eastAsia="Times New Roman" w:hAnsi="var(--bs-font-monospace)" w:cs="Courier New"/>
          <w:color w:val="212529"/>
          <w:sz w:val="24"/>
          <w:szCs w:val="24"/>
        </w:rPr>
        <w:t>детей,  умерших</w:t>
      </w:r>
      <w:proofErr w:type="gramEnd"/>
      <w:r w:rsidRPr="002F08BA">
        <w:rPr>
          <w:rFonts w:ascii="var(--bs-font-monospace)" w:eastAsia="Times New Roman" w:hAnsi="var(--bs-font-monospace)" w:cs="Courier New"/>
          <w:color w:val="212529"/>
          <w:sz w:val="24"/>
          <w:szCs w:val="24"/>
        </w:rPr>
        <w:t xml:space="preserve">  в возрасте  от 6 дней  до 1 года:  масса  (вес) при</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рождении _______ грамм - 1, число месяцев _______ и дней жизни _______ - 2,</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каким по счету был ребенок у матери - 3, возраст матери - 4</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496" w:name="100496"/>
      <w:bookmarkEnd w:id="496"/>
      <w:r w:rsidRPr="002F08BA">
        <w:rPr>
          <w:rFonts w:ascii="var(--bs-font-monospace)" w:eastAsia="Times New Roman" w:hAnsi="var(--bs-font-monospace)" w:cs="Courier New"/>
          <w:color w:val="212529"/>
          <w:sz w:val="24"/>
          <w:szCs w:val="24"/>
        </w:rPr>
        <w:t xml:space="preserve">7. </w:t>
      </w:r>
      <w:hyperlink r:id="rId32" w:anchor="100505" w:history="1">
        <w:r w:rsidRPr="002F08BA">
          <w:rPr>
            <w:rFonts w:ascii="var(--bs-font-monospace)" w:eastAsia="Times New Roman" w:hAnsi="var(--bs-font-monospace)" w:cs="Courier New"/>
            <w:color w:val="4272D7"/>
            <w:sz w:val="24"/>
            <w:szCs w:val="24"/>
            <w:u w:val="single"/>
          </w:rPr>
          <w:t>&lt;*</w:t>
        </w:r>
        <w:proofErr w:type="gramStart"/>
        <w:r w:rsidRPr="002F08BA">
          <w:rPr>
            <w:rFonts w:ascii="var(--bs-font-monospace)" w:eastAsia="Times New Roman" w:hAnsi="var(--bs-font-monospace)" w:cs="Courier New"/>
            <w:color w:val="4272D7"/>
            <w:sz w:val="24"/>
            <w:szCs w:val="24"/>
            <w:u w:val="single"/>
          </w:rPr>
          <w:t>&gt;</w:t>
        </w:r>
      </w:hyperlink>
      <w:r w:rsidRPr="002F08BA">
        <w:rPr>
          <w:rFonts w:ascii="var(--bs-font-monospace)" w:eastAsia="Times New Roman" w:hAnsi="var(--bs-font-monospace)" w:cs="Courier New"/>
          <w:color w:val="212529"/>
          <w:sz w:val="24"/>
          <w:szCs w:val="24"/>
        </w:rPr>
        <w:t xml:space="preserve">  Место</w:t>
      </w:r>
      <w:proofErr w:type="gramEnd"/>
      <w:r w:rsidRPr="002F08BA">
        <w:rPr>
          <w:rFonts w:ascii="var(--bs-font-monospace)" w:eastAsia="Times New Roman" w:hAnsi="var(--bs-font-monospace)" w:cs="Courier New"/>
          <w:color w:val="212529"/>
          <w:sz w:val="24"/>
          <w:szCs w:val="24"/>
        </w:rPr>
        <w:t xml:space="preserve">  постоянного  жительства  (регистрации) умершего: республика,</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область, (край) __________, район __________, город - 1, село - 2 ________,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улица _________________________, дом _______________, кв. _____________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497" w:name="100497"/>
      <w:bookmarkEnd w:id="497"/>
      <w:r w:rsidRPr="002F08BA">
        <w:rPr>
          <w:rFonts w:ascii="var(--bs-font-monospace)" w:eastAsia="Times New Roman" w:hAnsi="var(--bs-font-monospace)" w:cs="Courier New"/>
          <w:color w:val="212529"/>
          <w:sz w:val="24"/>
          <w:szCs w:val="24"/>
        </w:rPr>
        <w:t>8. Место смерти: республика, область (край) _____________, район __________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город - 1, село - 2 _____________________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498" w:name="100498"/>
      <w:bookmarkEnd w:id="498"/>
      <w:r w:rsidRPr="002F08BA">
        <w:rPr>
          <w:rFonts w:ascii="var(--bs-font-monospace)" w:eastAsia="Times New Roman" w:hAnsi="var(--bs-font-monospace)" w:cs="Courier New"/>
          <w:color w:val="212529"/>
          <w:sz w:val="24"/>
          <w:szCs w:val="24"/>
        </w:rPr>
        <w:t>9. Смерть последовала в стационаре - 1, дома - 2, в др. месте - 3</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499" w:name="100499"/>
      <w:bookmarkEnd w:id="499"/>
      <w:r w:rsidRPr="002F08BA">
        <w:rPr>
          <w:rFonts w:ascii="var(--bs-font-monospace)" w:eastAsia="Times New Roman" w:hAnsi="var(--bs-font-monospace)" w:cs="Courier New"/>
          <w:color w:val="212529"/>
          <w:sz w:val="24"/>
          <w:szCs w:val="24"/>
        </w:rPr>
        <w:t xml:space="preserve">10. </w:t>
      </w:r>
      <w:hyperlink r:id="rId33" w:anchor="100505" w:history="1">
        <w:r w:rsidRPr="002F08BA">
          <w:rPr>
            <w:rFonts w:ascii="var(--bs-font-monospace)" w:eastAsia="Times New Roman" w:hAnsi="var(--bs-font-monospace)" w:cs="Courier New"/>
            <w:color w:val="4272D7"/>
            <w:sz w:val="24"/>
            <w:szCs w:val="24"/>
            <w:u w:val="single"/>
          </w:rPr>
          <w:t>&lt;*&gt;</w:t>
        </w:r>
      </w:hyperlink>
      <w:r w:rsidRPr="002F08BA">
        <w:rPr>
          <w:rFonts w:ascii="var(--bs-font-monospace)" w:eastAsia="Times New Roman" w:hAnsi="var(--bs-font-monospace)" w:cs="Courier New"/>
          <w:color w:val="212529"/>
          <w:sz w:val="24"/>
          <w:szCs w:val="24"/>
        </w:rPr>
        <w:t xml:space="preserve"> Национальность умершего ___________________________________________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00" w:name="100500"/>
      <w:bookmarkEnd w:id="500"/>
      <w:r w:rsidRPr="002F08BA">
        <w:rPr>
          <w:rFonts w:ascii="var(--bs-font-monospace)" w:eastAsia="Times New Roman" w:hAnsi="var(--bs-font-monospace)" w:cs="Courier New"/>
          <w:color w:val="212529"/>
          <w:sz w:val="24"/>
          <w:szCs w:val="24"/>
        </w:rPr>
        <w:t xml:space="preserve">11. </w:t>
      </w:r>
      <w:hyperlink r:id="rId34" w:anchor="100505" w:history="1">
        <w:r w:rsidRPr="002F08BA">
          <w:rPr>
            <w:rFonts w:ascii="var(--bs-font-monospace)" w:eastAsia="Times New Roman" w:hAnsi="var(--bs-font-monospace)" w:cs="Courier New"/>
            <w:color w:val="4272D7"/>
            <w:sz w:val="24"/>
            <w:szCs w:val="24"/>
            <w:u w:val="single"/>
          </w:rPr>
          <w:t>&lt;*&gt;</w:t>
        </w:r>
      </w:hyperlink>
      <w:r w:rsidRPr="002F08BA">
        <w:rPr>
          <w:rFonts w:ascii="var(--bs-font-monospace)" w:eastAsia="Times New Roman" w:hAnsi="var(--bs-font-monospace)" w:cs="Courier New"/>
          <w:color w:val="212529"/>
          <w:sz w:val="24"/>
          <w:szCs w:val="24"/>
        </w:rPr>
        <w:t xml:space="preserve"> Семейное </w:t>
      </w:r>
      <w:proofErr w:type="gramStart"/>
      <w:r w:rsidRPr="002F08BA">
        <w:rPr>
          <w:rFonts w:ascii="var(--bs-font-monospace)" w:eastAsia="Times New Roman" w:hAnsi="var(--bs-font-monospace)" w:cs="Courier New"/>
          <w:color w:val="212529"/>
          <w:sz w:val="24"/>
          <w:szCs w:val="24"/>
        </w:rPr>
        <w:t>положение:  состоял</w:t>
      </w:r>
      <w:proofErr w:type="gramEnd"/>
      <w:r w:rsidRPr="002F08BA">
        <w:rPr>
          <w:rFonts w:ascii="var(--bs-font-monospace)" w:eastAsia="Times New Roman" w:hAnsi="var(--bs-font-monospace)" w:cs="Courier New"/>
          <w:color w:val="212529"/>
          <w:sz w:val="24"/>
          <w:szCs w:val="24"/>
        </w:rPr>
        <w:t>(а) в браке - 1,  никогда не состоял(а)</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в браке - 2, вдов(а) - 3, разведен(а) - 4, неизвестно - 5</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01" w:name="100501"/>
      <w:bookmarkEnd w:id="501"/>
      <w:r w:rsidRPr="002F08BA">
        <w:rPr>
          <w:rFonts w:ascii="var(--bs-font-monospace)" w:eastAsia="Times New Roman" w:hAnsi="var(--bs-font-monospace)" w:cs="Courier New"/>
          <w:color w:val="212529"/>
          <w:sz w:val="24"/>
          <w:szCs w:val="24"/>
        </w:rPr>
        <w:t xml:space="preserve">12. </w:t>
      </w:r>
      <w:hyperlink r:id="rId35" w:anchor="100505" w:history="1">
        <w:r w:rsidRPr="002F08BA">
          <w:rPr>
            <w:rFonts w:ascii="var(--bs-font-monospace)" w:eastAsia="Times New Roman" w:hAnsi="var(--bs-font-monospace)" w:cs="Courier New"/>
            <w:color w:val="4272D7"/>
            <w:sz w:val="24"/>
            <w:szCs w:val="24"/>
            <w:u w:val="single"/>
          </w:rPr>
          <w:t>&lt;*&gt;</w:t>
        </w:r>
      </w:hyperlink>
      <w:r w:rsidRPr="002F08BA">
        <w:rPr>
          <w:rFonts w:ascii="var(--bs-font-monospace)" w:eastAsia="Times New Roman" w:hAnsi="var(--bs-font-monospace)" w:cs="Courier New"/>
          <w:color w:val="212529"/>
          <w:sz w:val="24"/>
          <w:szCs w:val="24"/>
        </w:rPr>
        <w:t xml:space="preserve">   Образование   высшее - </w:t>
      </w:r>
      <w:proofErr w:type="gramStart"/>
      <w:r w:rsidRPr="002F08BA">
        <w:rPr>
          <w:rFonts w:ascii="var(--bs-font-monospace)" w:eastAsia="Times New Roman" w:hAnsi="var(--bs-font-monospace)" w:cs="Courier New"/>
          <w:color w:val="212529"/>
          <w:sz w:val="24"/>
          <w:szCs w:val="24"/>
        </w:rPr>
        <w:t xml:space="preserve">1,   </w:t>
      </w:r>
      <w:proofErr w:type="gramEnd"/>
      <w:r w:rsidRPr="002F08BA">
        <w:rPr>
          <w:rFonts w:ascii="var(--bs-font-monospace)" w:eastAsia="Times New Roman" w:hAnsi="var(--bs-font-monospace)" w:cs="Courier New"/>
          <w:color w:val="212529"/>
          <w:sz w:val="24"/>
          <w:szCs w:val="24"/>
        </w:rPr>
        <w:t>незаконченное   высшее - 2,   среднее</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 xml:space="preserve">специальное - </w:t>
      </w:r>
      <w:proofErr w:type="gramStart"/>
      <w:r w:rsidRPr="002F08BA">
        <w:rPr>
          <w:rFonts w:ascii="var(--bs-font-monospace)" w:eastAsia="Times New Roman" w:hAnsi="var(--bs-font-monospace)" w:cs="Courier New"/>
          <w:color w:val="212529"/>
          <w:sz w:val="24"/>
          <w:szCs w:val="24"/>
        </w:rPr>
        <w:t xml:space="preserve">3,   </w:t>
      </w:r>
      <w:proofErr w:type="gramEnd"/>
      <w:r w:rsidRPr="002F08BA">
        <w:rPr>
          <w:rFonts w:ascii="var(--bs-font-monospace)" w:eastAsia="Times New Roman" w:hAnsi="var(--bs-font-monospace)" w:cs="Courier New"/>
          <w:color w:val="212529"/>
          <w:sz w:val="24"/>
          <w:szCs w:val="24"/>
        </w:rPr>
        <w:t>среднее общее - 4,   неполное среднее - 5,   начальное и</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ниже - 6, неизвестно - 7</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02" w:name="100502"/>
      <w:bookmarkEnd w:id="502"/>
      <w:r w:rsidRPr="002F08BA">
        <w:rPr>
          <w:rFonts w:ascii="var(--bs-font-monospace)" w:eastAsia="Times New Roman" w:hAnsi="var(--bs-font-monospace)" w:cs="Courier New"/>
          <w:color w:val="212529"/>
          <w:sz w:val="24"/>
          <w:szCs w:val="24"/>
        </w:rPr>
        <w:t xml:space="preserve">13. </w:t>
      </w:r>
      <w:hyperlink r:id="rId36" w:anchor="100505" w:history="1">
        <w:r w:rsidRPr="002F08BA">
          <w:rPr>
            <w:rFonts w:ascii="var(--bs-font-monospace)" w:eastAsia="Times New Roman" w:hAnsi="var(--bs-font-monospace)" w:cs="Courier New"/>
            <w:color w:val="4272D7"/>
            <w:sz w:val="24"/>
            <w:szCs w:val="24"/>
            <w:u w:val="single"/>
          </w:rPr>
          <w:t>&lt;*&gt;</w:t>
        </w:r>
      </w:hyperlink>
      <w:r w:rsidRPr="002F08BA">
        <w:rPr>
          <w:rFonts w:ascii="var(--bs-font-monospace)" w:eastAsia="Times New Roman" w:hAnsi="var(--bs-font-monospace)" w:cs="Courier New"/>
          <w:color w:val="212529"/>
          <w:sz w:val="24"/>
          <w:szCs w:val="24"/>
        </w:rPr>
        <w:t xml:space="preserve"> Где и кем работал умерший _________________________________________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03" w:name="100503"/>
      <w:bookmarkEnd w:id="503"/>
      <w:r w:rsidRPr="002F08BA">
        <w:rPr>
          <w:rFonts w:ascii="var(--bs-font-monospace)" w:eastAsia="Times New Roman" w:hAnsi="var(--bs-font-monospace)" w:cs="Courier New"/>
          <w:color w:val="212529"/>
          <w:sz w:val="24"/>
          <w:szCs w:val="24"/>
        </w:rPr>
        <w:t xml:space="preserve">14. Смерть произошла от заболевания - </w:t>
      </w:r>
      <w:proofErr w:type="gramStart"/>
      <w:r w:rsidRPr="002F08BA">
        <w:rPr>
          <w:rFonts w:ascii="var(--bs-font-monospace)" w:eastAsia="Times New Roman" w:hAnsi="var(--bs-font-monospace)" w:cs="Courier New"/>
          <w:color w:val="212529"/>
          <w:sz w:val="24"/>
          <w:szCs w:val="24"/>
        </w:rPr>
        <w:t>1,  несчастного</w:t>
      </w:r>
      <w:proofErr w:type="gramEnd"/>
      <w:r w:rsidRPr="002F08BA">
        <w:rPr>
          <w:rFonts w:ascii="var(--bs-font-monospace)" w:eastAsia="Times New Roman" w:hAnsi="var(--bs-font-monospace)" w:cs="Courier New"/>
          <w:color w:val="212529"/>
          <w:sz w:val="24"/>
          <w:szCs w:val="24"/>
        </w:rPr>
        <w:t xml:space="preserve"> случая, не связанного</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 xml:space="preserve">с производством, - </w:t>
      </w:r>
      <w:proofErr w:type="gramStart"/>
      <w:r w:rsidRPr="002F08BA">
        <w:rPr>
          <w:rFonts w:ascii="var(--bs-font-monospace)" w:eastAsia="Times New Roman" w:hAnsi="var(--bs-font-monospace)" w:cs="Courier New"/>
          <w:color w:val="212529"/>
          <w:sz w:val="24"/>
          <w:szCs w:val="24"/>
        </w:rPr>
        <w:t>2,  несчастного</w:t>
      </w:r>
      <w:proofErr w:type="gramEnd"/>
      <w:r w:rsidRPr="002F08BA">
        <w:rPr>
          <w:rFonts w:ascii="var(--bs-font-monospace)" w:eastAsia="Times New Roman" w:hAnsi="var(--bs-font-monospace)" w:cs="Courier New"/>
          <w:color w:val="212529"/>
          <w:sz w:val="24"/>
          <w:szCs w:val="24"/>
        </w:rPr>
        <w:t xml:space="preserve"> случая, связанного с производством, - 3,</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убийства - 4, самоубийства - 5, род смерти не установлен - 6</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04" w:name="100504"/>
      <w:bookmarkEnd w:id="504"/>
      <w:r w:rsidRPr="002F08BA">
        <w:rPr>
          <w:rFonts w:ascii="var(--bs-font-monospace)" w:eastAsia="Times New Roman" w:hAnsi="var(--bs-font-monospace)" w:cs="Courier New"/>
          <w:color w:val="212529"/>
          <w:sz w:val="24"/>
          <w:szCs w:val="24"/>
        </w:rPr>
        <w:t xml:space="preserve">15. </w:t>
      </w:r>
      <w:proofErr w:type="gramStart"/>
      <w:r w:rsidRPr="002F08BA">
        <w:rPr>
          <w:rFonts w:ascii="var(--bs-font-monospace)" w:eastAsia="Times New Roman" w:hAnsi="var(--bs-font-monospace)" w:cs="Courier New"/>
          <w:color w:val="212529"/>
          <w:sz w:val="24"/>
          <w:szCs w:val="24"/>
        </w:rPr>
        <w:t>В  случае</w:t>
      </w:r>
      <w:proofErr w:type="gramEnd"/>
      <w:r w:rsidRPr="002F08BA">
        <w:rPr>
          <w:rFonts w:ascii="var(--bs-font-monospace)" w:eastAsia="Times New Roman" w:hAnsi="var(--bs-font-monospace)" w:cs="Courier New"/>
          <w:color w:val="212529"/>
          <w:sz w:val="24"/>
          <w:szCs w:val="24"/>
        </w:rPr>
        <w:t xml:space="preserve">  смерти  от  несчастного  случая, отравления или травмы: дата</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травмы (отравления): год ______ месяц ______ число ______: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 xml:space="preserve">при несчастных </w:t>
      </w:r>
      <w:proofErr w:type="gramStart"/>
      <w:r w:rsidRPr="002F08BA">
        <w:rPr>
          <w:rFonts w:ascii="var(--bs-font-monospace)" w:eastAsia="Times New Roman" w:hAnsi="var(--bs-font-monospace)" w:cs="Courier New"/>
          <w:color w:val="212529"/>
          <w:sz w:val="24"/>
          <w:szCs w:val="24"/>
        </w:rPr>
        <w:t>случаях,  не</w:t>
      </w:r>
      <w:proofErr w:type="gramEnd"/>
      <w:r w:rsidRPr="002F08BA">
        <w:rPr>
          <w:rFonts w:ascii="var(--bs-font-monospace)" w:eastAsia="Times New Roman" w:hAnsi="var(--bs-font-monospace)" w:cs="Courier New"/>
          <w:color w:val="212529"/>
          <w:sz w:val="24"/>
          <w:szCs w:val="24"/>
        </w:rPr>
        <w:t xml:space="preserve"> связанных с производством,  указать вид травмы:</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 xml:space="preserve">бытовая - </w:t>
      </w:r>
      <w:proofErr w:type="gramStart"/>
      <w:r w:rsidRPr="002F08BA">
        <w:rPr>
          <w:rFonts w:ascii="var(--bs-font-monospace)" w:eastAsia="Times New Roman" w:hAnsi="var(--bs-font-monospace)" w:cs="Courier New"/>
          <w:color w:val="212529"/>
          <w:sz w:val="24"/>
          <w:szCs w:val="24"/>
        </w:rPr>
        <w:t>1,  уличная</w:t>
      </w:r>
      <w:proofErr w:type="gramEnd"/>
      <w:r w:rsidRPr="002F08BA">
        <w:rPr>
          <w:rFonts w:ascii="var(--bs-font-monospace)" w:eastAsia="Times New Roman" w:hAnsi="var(--bs-font-monospace)" w:cs="Courier New"/>
          <w:color w:val="212529"/>
          <w:sz w:val="24"/>
          <w:szCs w:val="24"/>
        </w:rPr>
        <w:t xml:space="preserve">  (кроме транспортной) - 2,  дорожно-транспортная - 3,</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школьная - 4, спортивная - 5, прочие - 6</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место и обстоятельства, при которых произошла травма (отравление) _________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 xml:space="preserve">    --------------------------------</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05" w:name="100505"/>
      <w:bookmarkEnd w:id="505"/>
      <w:r w:rsidRPr="002F08BA">
        <w:rPr>
          <w:rFonts w:ascii="var(--bs-font-monospace)" w:eastAsia="Times New Roman" w:hAnsi="var(--bs-font-monospace)" w:cs="Courier New"/>
          <w:color w:val="212529"/>
          <w:sz w:val="24"/>
          <w:szCs w:val="24"/>
        </w:rPr>
        <w:t xml:space="preserve">    &lt;*</w:t>
      </w:r>
      <w:proofErr w:type="gramStart"/>
      <w:r w:rsidRPr="002F08BA">
        <w:rPr>
          <w:rFonts w:ascii="var(--bs-font-monospace)" w:eastAsia="Times New Roman" w:hAnsi="var(--bs-font-monospace)" w:cs="Courier New"/>
          <w:color w:val="212529"/>
          <w:sz w:val="24"/>
          <w:szCs w:val="24"/>
        </w:rPr>
        <w:t>&gt;  Для</w:t>
      </w:r>
      <w:proofErr w:type="gramEnd"/>
      <w:r w:rsidRPr="002F08BA">
        <w:rPr>
          <w:rFonts w:ascii="var(--bs-font-monospace)" w:eastAsia="Times New Roman" w:hAnsi="var(--bs-font-monospace)" w:cs="Courier New"/>
          <w:color w:val="212529"/>
          <w:sz w:val="24"/>
          <w:szCs w:val="24"/>
        </w:rPr>
        <w:t xml:space="preserve">  детей,  умерших в возрасте до 1 года, заполняется в отношении</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матери.</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06" w:name="100506"/>
      <w:bookmarkEnd w:id="506"/>
      <w:r w:rsidRPr="002F08BA">
        <w:rPr>
          <w:rFonts w:ascii="var(--bs-font-monospace)" w:eastAsia="Times New Roman" w:hAnsi="var(--bs-font-monospace)" w:cs="Courier New"/>
          <w:color w:val="212529"/>
          <w:sz w:val="24"/>
          <w:szCs w:val="24"/>
        </w:rPr>
        <w:t>8. Причина смерти</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07" w:name="100507"/>
      <w:bookmarkEnd w:id="507"/>
      <w:proofErr w:type="spellStart"/>
      <w:r w:rsidRPr="002F08BA">
        <w:rPr>
          <w:rFonts w:ascii="var(--bs-font-monospace)" w:eastAsia="Times New Roman" w:hAnsi="var(--bs-font-monospace)" w:cs="Courier New"/>
          <w:color w:val="212529"/>
          <w:sz w:val="24"/>
          <w:szCs w:val="24"/>
        </w:rPr>
        <w:t>I.а</w:t>
      </w:r>
      <w:proofErr w:type="spellEnd"/>
      <w:r w:rsidRPr="002F08BA">
        <w:rPr>
          <w:rFonts w:ascii="var(--bs-font-monospace)" w:eastAsia="Times New Roman" w:hAnsi="var(--bs-font-monospace)" w:cs="Courier New"/>
          <w:color w:val="212529"/>
          <w:sz w:val="24"/>
          <w:szCs w:val="24"/>
        </w:rPr>
        <w:t>) ___________________________________________________________ │ │ │ │ │ │</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 xml:space="preserve">     (болезнь или состояние, непосредственно приведшее к смерти) ├─┼─┼─┼─┼─┤</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08" w:name="100508"/>
      <w:bookmarkEnd w:id="508"/>
      <w:r w:rsidRPr="002F08BA">
        <w:rPr>
          <w:rFonts w:ascii="var(--bs-font-monospace)" w:eastAsia="Times New Roman" w:hAnsi="var(--bs-font-monospace)" w:cs="Courier New"/>
          <w:color w:val="212529"/>
          <w:sz w:val="24"/>
          <w:szCs w:val="24"/>
        </w:rPr>
        <w:t>б) _____________________________________________________________ │ │ │ │ │ │</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 xml:space="preserve">     (патологические состояния, которые привели к </w:t>
      </w:r>
      <w:proofErr w:type="gramStart"/>
      <w:r w:rsidRPr="002F08BA">
        <w:rPr>
          <w:rFonts w:ascii="var(--bs-font-monospace)" w:eastAsia="Times New Roman" w:hAnsi="var(--bs-font-monospace)" w:cs="Courier New"/>
          <w:color w:val="212529"/>
          <w:sz w:val="24"/>
          <w:szCs w:val="24"/>
        </w:rPr>
        <w:t>возникновению  │</w:t>
      </w:r>
      <w:proofErr w:type="gramEnd"/>
      <w:r w:rsidRPr="002F08BA">
        <w:rPr>
          <w:rFonts w:ascii="var(--bs-font-monospace)" w:eastAsia="Times New Roman" w:hAnsi="var(--bs-font-monospace)" w:cs="Courier New"/>
          <w:color w:val="212529"/>
          <w:sz w:val="24"/>
          <w:szCs w:val="24"/>
        </w:rPr>
        <w:t xml:space="preserve"> │ │ │ │ │</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lastRenderedPageBreak/>
        <w:t xml:space="preserve">                       вышеуказанной </w:t>
      </w:r>
      <w:proofErr w:type="gramStart"/>
      <w:r w:rsidRPr="002F08BA">
        <w:rPr>
          <w:rFonts w:ascii="var(--bs-font-monospace)" w:eastAsia="Times New Roman" w:hAnsi="var(--bs-font-monospace)" w:cs="Courier New"/>
          <w:color w:val="212529"/>
          <w:sz w:val="24"/>
          <w:szCs w:val="24"/>
        </w:rPr>
        <w:t xml:space="preserve">причины)   </w:t>
      </w:r>
      <w:proofErr w:type="gramEnd"/>
      <w:r w:rsidRPr="002F08BA">
        <w:rPr>
          <w:rFonts w:ascii="var(--bs-font-monospace)" w:eastAsia="Times New Roman" w:hAnsi="var(--bs-font-monospace)" w:cs="Courier New"/>
          <w:color w:val="212529"/>
          <w:sz w:val="24"/>
          <w:szCs w:val="24"/>
        </w:rPr>
        <w:t xml:space="preserve">                 ├─┼─┼─┼─┼─┤</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09" w:name="100509"/>
      <w:bookmarkEnd w:id="509"/>
      <w:r w:rsidRPr="002F08BA">
        <w:rPr>
          <w:rFonts w:ascii="var(--bs-font-monospace)" w:eastAsia="Times New Roman" w:hAnsi="var(--bs-font-monospace)" w:cs="Courier New"/>
          <w:color w:val="212529"/>
          <w:sz w:val="24"/>
          <w:szCs w:val="24"/>
        </w:rPr>
        <w:t>в) _____________________________________________________________ │ │ │ │ │ │</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 xml:space="preserve">          (основная причина смерти указывается </w:t>
      </w:r>
      <w:proofErr w:type="gramStart"/>
      <w:r w:rsidRPr="002F08BA">
        <w:rPr>
          <w:rFonts w:ascii="var(--bs-font-monospace)" w:eastAsia="Times New Roman" w:hAnsi="var(--bs-font-monospace)" w:cs="Courier New"/>
          <w:color w:val="212529"/>
          <w:sz w:val="24"/>
          <w:szCs w:val="24"/>
        </w:rPr>
        <w:t xml:space="preserve">последней)   </w:t>
      </w:r>
      <w:proofErr w:type="gramEnd"/>
      <w:r w:rsidRPr="002F08BA">
        <w:rPr>
          <w:rFonts w:ascii="var(--bs-font-monospace)" w:eastAsia="Times New Roman" w:hAnsi="var(--bs-font-monospace)" w:cs="Courier New"/>
          <w:color w:val="212529"/>
          <w:sz w:val="24"/>
          <w:szCs w:val="24"/>
        </w:rPr>
        <w:t xml:space="preserve">     ├─┼─┼─┼─┼─┤</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10" w:name="100510"/>
      <w:bookmarkEnd w:id="510"/>
      <w:r w:rsidRPr="002F08BA">
        <w:rPr>
          <w:rFonts w:ascii="var(--bs-font-monospace)" w:eastAsia="Times New Roman" w:hAnsi="var(--bs-font-monospace)" w:cs="Courier New"/>
          <w:color w:val="212529"/>
          <w:sz w:val="24"/>
          <w:szCs w:val="24"/>
        </w:rPr>
        <w:t>г) _____________________________________________________________ │ │ │ │ │ │</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 xml:space="preserve">            (внешние причины при травмах и </w:t>
      </w:r>
      <w:proofErr w:type="gramStart"/>
      <w:r w:rsidRPr="002F08BA">
        <w:rPr>
          <w:rFonts w:ascii="var(--bs-font-monospace)" w:eastAsia="Times New Roman" w:hAnsi="var(--bs-font-monospace)" w:cs="Courier New"/>
          <w:color w:val="212529"/>
          <w:sz w:val="24"/>
          <w:szCs w:val="24"/>
        </w:rPr>
        <w:t xml:space="preserve">отравлениях)   </w:t>
      </w:r>
      <w:proofErr w:type="gramEnd"/>
      <w:r w:rsidRPr="002F08BA">
        <w:rPr>
          <w:rFonts w:ascii="var(--bs-font-monospace)" w:eastAsia="Times New Roman" w:hAnsi="var(--bs-font-monospace)" w:cs="Courier New"/>
          <w:color w:val="212529"/>
          <w:sz w:val="24"/>
          <w:szCs w:val="24"/>
        </w:rPr>
        <w:t xml:space="preserve">       ├─┼─┼─┼─┼─┤</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 xml:space="preserve">II. Прочие важные состояния, способствовавшие </w:t>
      </w:r>
      <w:proofErr w:type="gramStart"/>
      <w:r w:rsidRPr="002F08BA">
        <w:rPr>
          <w:rFonts w:ascii="var(--bs-font-monospace)" w:eastAsia="Times New Roman" w:hAnsi="var(--bs-font-monospace)" w:cs="Courier New"/>
          <w:color w:val="212529"/>
          <w:sz w:val="24"/>
          <w:szCs w:val="24"/>
        </w:rPr>
        <w:t xml:space="preserve">смерти,   </w:t>
      </w:r>
      <w:proofErr w:type="gramEnd"/>
      <w:r w:rsidRPr="002F08BA">
        <w:rPr>
          <w:rFonts w:ascii="var(--bs-font-monospace)" w:eastAsia="Times New Roman" w:hAnsi="var(--bs-font-monospace)" w:cs="Courier New"/>
          <w:color w:val="212529"/>
          <w:sz w:val="24"/>
          <w:szCs w:val="24"/>
        </w:rPr>
        <w:t xml:space="preserve">         │ │ │ │ │ │</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 xml:space="preserve">но не связанные с болезнью или патологическим </w:t>
      </w:r>
      <w:proofErr w:type="gramStart"/>
      <w:r w:rsidRPr="002F08BA">
        <w:rPr>
          <w:rFonts w:ascii="var(--bs-font-monospace)" w:eastAsia="Times New Roman" w:hAnsi="var(--bs-font-monospace)" w:cs="Courier New"/>
          <w:color w:val="212529"/>
          <w:sz w:val="24"/>
          <w:szCs w:val="24"/>
        </w:rPr>
        <w:t xml:space="preserve">состоянием,   </w:t>
      </w:r>
      <w:proofErr w:type="gramEnd"/>
      <w:r w:rsidRPr="002F08BA">
        <w:rPr>
          <w:rFonts w:ascii="var(--bs-font-monospace)" w:eastAsia="Times New Roman" w:hAnsi="var(--bs-font-monospace)" w:cs="Courier New"/>
          <w:color w:val="212529"/>
          <w:sz w:val="24"/>
          <w:szCs w:val="24"/>
        </w:rPr>
        <w:t xml:space="preserve">     │ │ │ │ │ │</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приведшим к ней ________________________________________________ │ │ │ │ │ │</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________________________________________________________________ │ │ │ │ │ │</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________________________________________________________________ └─┴─┴─┴─┴─┘</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11" w:name="100511"/>
      <w:bookmarkEnd w:id="511"/>
      <w:r w:rsidRPr="002F08BA">
        <w:rPr>
          <w:rFonts w:ascii="var(--bs-font-monospace)" w:eastAsia="Times New Roman" w:hAnsi="var(--bs-font-monospace)" w:cs="Courier New"/>
          <w:color w:val="212529"/>
          <w:sz w:val="24"/>
          <w:szCs w:val="24"/>
        </w:rPr>
        <w:t>9. В случае смерти женщины репродуктивного возраста:</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12" w:name="100512"/>
      <w:bookmarkEnd w:id="512"/>
      <w:r w:rsidRPr="002F08BA">
        <w:rPr>
          <w:rFonts w:ascii="var(--bs-font-monospace)" w:eastAsia="Times New Roman" w:hAnsi="var(--bs-font-monospace)" w:cs="Courier New"/>
          <w:color w:val="212529"/>
          <w:sz w:val="24"/>
          <w:szCs w:val="24"/>
        </w:rPr>
        <w:t>9.1. умерла   беременной</w:t>
      </w:r>
      <w:proofErr w:type="gramStart"/>
      <w:r w:rsidRPr="002F08BA">
        <w:rPr>
          <w:rFonts w:ascii="var(--bs-font-monospace)" w:eastAsia="Times New Roman" w:hAnsi="var(--bs-font-monospace)" w:cs="Courier New"/>
          <w:color w:val="212529"/>
          <w:sz w:val="24"/>
          <w:szCs w:val="24"/>
        </w:rPr>
        <w:t xml:space="preserve">   (</w:t>
      </w:r>
      <w:proofErr w:type="gramEnd"/>
      <w:r w:rsidRPr="002F08BA">
        <w:rPr>
          <w:rFonts w:ascii="var(--bs-font-monospace)" w:eastAsia="Times New Roman" w:hAnsi="var(--bs-font-monospace)" w:cs="Courier New"/>
          <w:color w:val="212529"/>
          <w:sz w:val="24"/>
          <w:szCs w:val="24"/>
        </w:rPr>
        <w:t>независимо  от  продолжительности и локализации</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беременности),</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13" w:name="100513"/>
      <w:bookmarkEnd w:id="513"/>
      <w:r w:rsidRPr="002F08BA">
        <w:rPr>
          <w:rFonts w:ascii="var(--bs-font-monospace)" w:eastAsia="Times New Roman" w:hAnsi="var(--bs-font-monospace)" w:cs="Courier New"/>
          <w:color w:val="212529"/>
          <w:sz w:val="24"/>
          <w:szCs w:val="24"/>
        </w:rPr>
        <w:t>9.2. в процессе родов (аборта),</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14" w:name="100514"/>
      <w:bookmarkEnd w:id="514"/>
      <w:r w:rsidRPr="002F08BA">
        <w:rPr>
          <w:rFonts w:ascii="var(--bs-font-monospace)" w:eastAsia="Times New Roman" w:hAnsi="var(--bs-font-monospace)" w:cs="Courier New"/>
          <w:color w:val="212529"/>
          <w:sz w:val="24"/>
          <w:szCs w:val="24"/>
        </w:rPr>
        <w:t>9.3. в течение 42 дней после родов (аборта),</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15" w:name="100515"/>
      <w:bookmarkEnd w:id="515"/>
      <w:r w:rsidRPr="002F08BA">
        <w:rPr>
          <w:rFonts w:ascii="var(--bs-font-monospace)" w:eastAsia="Times New Roman" w:hAnsi="var(--bs-font-monospace)" w:cs="Courier New"/>
          <w:color w:val="212529"/>
          <w:sz w:val="24"/>
          <w:szCs w:val="24"/>
        </w:rPr>
        <w:t>9.4. в течение 43 - 365 дней после окончания беременности, родов.</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 Линия отреза -------------------------------</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16" w:name="100516"/>
      <w:bookmarkEnd w:id="516"/>
      <w:r w:rsidRPr="002F08BA">
        <w:rPr>
          <w:rFonts w:ascii="var(--bs-font-monospace)" w:eastAsia="Times New Roman" w:hAnsi="var(--bs-font-monospace)" w:cs="Courier New"/>
          <w:color w:val="212529"/>
          <w:sz w:val="24"/>
          <w:szCs w:val="24"/>
        </w:rPr>
        <w:t xml:space="preserve">16. </w:t>
      </w:r>
      <w:proofErr w:type="gramStart"/>
      <w:r w:rsidRPr="002F08BA">
        <w:rPr>
          <w:rFonts w:ascii="var(--bs-font-monospace)" w:eastAsia="Times New Roman" w:hAnsi="var(--bs-font-monospace)" w:cs="Courier New"/>
          <w:color w:val="212529"/>
          <w:sz w:val="24"/>
          <w:szCs w:val="24"/>
        </w:rPr>
        <w:t>Причина  смерти</w:t>
      </w:r>
      <w:proofErr w:type="gramEnd"/>
      <w:r w:rsidRPr="002F08BA">
        <w:rPr>
          <w:rFonts w:ascii="var(--bs-font-monospace)" w:eastAsia="Times New Roman" w:hAnsi="var(--bs-font-monospace)" w:cs="Courier New"/>
          <w:color w:val="212529"/>
          <w:sz w:val="24"/>
          <w:szCs w:val="24"/>
        </w:rPr>
        <w:t xml:space="preserve">  установлена:  врачом, только установившим смерть, - 1,</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proofErr w:type="gramStart"/>
      <w:r w:rsidRPr="002F08BA">
        <w:rPr>
          <w:rFonts w:ascii="var(--bs-font-monospace)" w:eastAsia="Times New Roman" w:hAnsi="var(--bs-font-monospace)" w:cs="Courier New"/>
          <w:color w:val="212529"/>
          <w:sz w:val="24"/>
          <w:szCs w:val="24"/>
        </w:rPr>
        <w:t xml:space="preserve">врачом,   </w:t>
      </w:r>
      <w:proofErr w:type="gramEnd"/>
      <w:r w:rsidRPr="002F08BA">
        <w:rPr>
          <w:rFonts w:ascii="var(--bs-font-monospace)" w:eastAsia="Times New Roman" w:hAnsi="var(--bs-font-monospace)" w:cs="Courier New"/>
          <w:color w:val="212529"/>
          <w:sz w:val="24"/>
          <w:szCs w:val="24"/>
        </w:rPr>
        <w:t>лечившим   умершего, - 2,  фельдшером - 3,  патологоанатомом - 4,</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судебно-медицинским экспертом - 5</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17" w:name="100517"/>
      <w:bookmarkEnd w:id="517"/>
      <w:r w:rsidRPr="002F08BA">
        <w:rPr>
          <w:rFonts w:ascii="var(--bs-font-monospace)" w:eastAsia="Times New Roman" w:hAnsi="var(--bs-font-monospace)" w:cs="Courier New"/>
          <w:color w:val="212529"/>
          <w:sz w:val="24"/>
          <w:szCs w:val="24"/>
        </w:rPr>
        <w:t>17. Я, врач (фельдшер) ____________________________________________________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 xml:space="preserve">                                      фамилия, имя, отчество</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должность _________________________________________________________________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proofErr w:type="gramStart"/>
      <w:r w:rsidRPr="002F08BA">
        <w:rPr>
          <w:rFonts w:ascii="var(--bs-font-monospace)" w:eastAsia="Times New Roman" w:hAnsi="var(--bs-font-monospace)" w:cs="Courier New"/>
          <w:color w:val="212529"/>
          <w:sz w:val="24"/>
          <w:szCs w:val="24"/>
        </w:rPr>
        <w:t>Удостоверяю,  что</w:t>
      </w:r>
      <w:proofErr w:type="gramEnd"/>
      <w:r w:rsidRPr="002F08BA">
        <w:rPr>
          <w:rFonts w:ascii="var(--bs-font-monospace)" w:eastAsia="Times New Roman" w:hAnsi="var(--bs-font-monospace)" w:cs="Courier New"/>
          <w:color w:val="212529"/>
          <w:sz w:val="24"/>
          <w:szCs w:val="24"/>
        </w:rPr>
        <w:t xml:space="preserve">  на  основании:  осмотра трупа - 1, записей в медицинской</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 xml:space="preserve">документации - </w:t>
      </w:r>
      <w:proofErr w:type="gramStart"/>
      <w:r w:rsidRPr="002F08BA">
        <w:rPr>
          <w:rFonts w:ascii="var(--bs-font-monospace)" w:eastAsia="Times New Roman" w:hAnsi="var(--bs-font-monospace)" w:cs="Courier New"/>
          <w:color w:val="212529"/>
          <w:sz w:val="24"/>
          <w:szCs w:val="24"/>
        </w:rPr>
        <w:t>2,  предшествующего</w:t>
      </w:r>
      <w:proofErr w:type="gramEnd"/>
      <w:r w:rsidRPr="002F08BA">
        <w:rPr>
          <w:rFonts w:ascii="var(--bs-font-monospace)" w:eastAsia="Times New Roman" w:hAnsi="var(--bs-font-monospace)" w:cs="Courier New"/>
          <w:color w:val="212529"/>
          <w:sz w:val="24"/>
          <w:szCs w:val="24"/>
        </w:rPr>
        <w:t xml:space="preserve"> наблюдения за больным - 3,  вскрытия - 4</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proofErr w:type="gramStart"/>
      <w:r w:rsidRPr="002F08BA">
        <w:rPr>
          <w:rFonts w:ascii="var(--bs-font-monospace)" w:eastAsia="Times New Roman" w:hAnsi="var(--bs-font-monospace)" w:cs="Courier New"/>
          <w:color w:val="212529"/>
          <w:sz w:val="24"/>
          <w:szCs w:val="24"/>
        </w:rPr>
        <w:t>мною  определена</w:t>
      </w:r>
      <w:proofErr w:type="gramEnd"/>
      <w:r w:rsidRPr="002F08BA">
        <w:rPr>
          <w:rFonts w:ascii="var(--bs-font-monospace)" w:eastAsia="Times New Roman" w:hAnsi="var(--bs-font-monospace)" w:cs="Courier New"/>
          <w:color w:val="212529"/>
          <w:sz w:val="24"/>
          <w:szCs w:val="24"/>
        </w:rPr>
        <w:t xml:space="preserve">  последовательность  патологических процессов (состояний),</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приведших к смерти, и установлена следующая причина смерти:</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18" w:name="100518"/>
      <w:bookmarkEnd w:id="518"/>
      <w:r w:rsidRPr="002F08BA">
        <w:rPr>
          <w:rFonts w:ascii="var(--bs-font-monospace)" w:eastAsia="Times New Roman" w:hAnsi="var(--bs-font-monospace)" w:cs="Courier New"/>
          <w:color w:val="212529"/>
          <w:sz w:val="24"/>
          <w:szCs w:val="24"/>
        </w:rPr>
        <w:t>18. Причина смерти</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19" w:name="100519"/>
      <w:bookmarkEnd w:id="519"/>
      <w:r w:rsidRPr="002F08BA">
        <w:rPr>
          <w:rFonts w:ascii="var(--bs-font-monospace)" w:eastAsia="Times New Roman" w:hAnsi="var(--bs-font-monospace)" w:cs="Courier New"/>
          <w:color w:val="212529"/>
          <w:sz w:val="24"/>
          <w:szCs w:val="24"/>
        </w:rPr>
        <w:t>а) _____________________________________________________________ │ │ │ │ │ │</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 xml:space="preserve">    (болезнь или состояние, непосредственно приведшее к </w:t>
      </w:r>
      <w:proofErr w:type="gramStart"/>
      <w:r w:rsidRPr="002F08BA">
        <w:rPr>
          <w:rFonts w:ascii="var(--bs-font-monospace)" w:eastAsia="Times New Roman" w:hAnsi="var(--bs-font-monospace)" w:cs="Courier New"/>
          <w:color w:val="212529"/>
          <w:sz w:val="24"/>
          <w:szCs w:val="24"/>
        </w:rPr>
        <w:t>смерти)  ├</w:t>
      </w:r>
      <w:proofErr w:type="gramEnd"/>
      <w:r w:rsidRPr="002F08BA">
        <w:rPr>
          <w:rFonts w:ascii="var(--bs-font-monospace)" w:eastAsia="Times New Roman" w:hAnsi="var(--bs-font-monospace)" w:cs="Courier New"/>
          <w:color w:val="212529"/>
          <w:sz w:val="24"/>
          <w:szCs w:val="24"/>
        </w:rPr>
        <w:t>─┼─┼─┼─┼─┤</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20" w:name="100520"/>
      <w:bookmarkEnd w:id="520"/>
      <w:r w:rsidRPr="002F08BA">
        <w:rPr>
          <w:rFonts w:ascii="var(--bs-font-monospace)" w:eastAsia="Times New Roman" w:hAnsi="var(--bs-font-monospace)" w:cs="Courier New"/>
          <w:color w:val="212529"/>
          <w:sz w:val="24"/>
          <w:szCs w:val="24"/>
        </w:rPr>
        <w:t>б) _____________________________________________________________ │ │ │ │ │ │</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 xml:space="preserve">    (патологические состояния, которые привели к возникновению   └─┴─┴─┴─┴─┘</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 xml:space="preserve">                       вышеуказанной причины)</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21" w:name="100521"/>
      <w:bookmarkEnd w:id="521"/>
      <w:r w:rsidRPr="002F08BA">
        <w:rPr>
          <w:rFonts w:ascii="var(--bs-font-monospace)" w:eastAsia="Times New Roman" w:hAnsi="var(--bs-font-monospace)" w:cs="Courier New"/>
          <w:color w:val="212529"/>
          <w:sz w:val="24"/>
          <w:szCs w:val="24"/>
        </w:rPr>
        <w:t>в) _____________________________________________________________ │ │ │ │ │ │</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 xml:space="preserve">         (основная причина смерти указывается </w:t>
      </w:r>
      <w:proofErr w:type="gramStart"/>
      <w:r w:rsidRPr="002F08BA">
        <w:rPr>
          <w:rFonts w:ascii="var(--bs-font-monospace)" w:eastAsia="Times New Roman" w:hAnsi="var(--bs-font-monospace)" w:cs="Courier New"/>
          <w:color w:val="212529"/>
          <w:sz w:val="24"/>
          <w:szCs w:val="24"/>
        </w:rPr>
        <w:t xml:space="preserve">последней)   </w:t>
      </w:r>
      <w:proofErr w:type="gramEnd"/>
      <w:r w:rsidRPr="002F08BA">
        <w:rPr>
          <w:rFonts w:ascii="var(--bs-font-monospace)" w:eastAsia="Times New Roman" w:hAnsi="var(--bs-font-monospace)" w:cs="Courier New"/>
          <w:color w:val="212529"/>
          <w:sz w:val="24"/>
          <w:szCs w:val="24"/>
        </w:rPr>
        <w:t xml:space="preserve">      └─┴─┴─┴─┴─┘</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22" w:name="100522"/>
      <w:bookmarkEnd w:id="522"/>
      <w:r w:rsidRPr="002F08BA">
        <w:rPr>
          <w:rFonts w:ascii="var(--bs-font-monospace)" w:eastAsia="Times New Roman" w:hAnsi="var(--bs-font-monospace)" w:cs="Courier New"/>
          <w:color w:val="212529"/>
          <w:sz w:val="24"/>
          <w:szCs w:val="24"/>
        </w:rPr>
        <w:t>г) _____________________________________________________________ │ │ │ │ │ │</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 xml:space="preserve">           (внешние причины при травмах и </w:t>
      </w:r>
      <w:proofErr w:type="gramStart"/>
      <w:r w:rsidRPr="002F08BA">
        <w:rPr>
          <w:rFonts w:ascii="var(--bs-font-monospace)" w:eastAsia="Times New Roman" w:hAnsi="var(--bs-font-monospace)" w:cs="Courier New"/>
          <w:color w:val="212529"/>
          <w:sz w:val="24"/>
          <w:szCs w:val="24"/>
        </w:rPr>
        <w:t xml:space="preserve">отравлениях)   </w:t>
      </w:r>
      <w:proofErr w:type="gramEnd"/>
      <w:r w:rsidRPr="002F08BA">
        <w:rPr>
          <w:rFonts w:ascii="var(--bs-font-monospace)" w:eastAsia="Times New Roman" w:hAnsi="var(--bs-font-monospace)" w:cs="Courier New"/>
          <w:color w:val="212529"/>
          <w:sz w:val="24"/>
          <w:szCs w:val="24"/>
        </w:rPr>
        <w:t xml:space="preserve">        └─┴─┴─┴─┴─┘</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23" w:name="100523"/>
      <w:bookmarkEnd w:id="523"/>
      <w:r w:rsidRPr="002F08BA">
        <w:rPr>
          <w:rFonts w:ascii="var(--bs-font-monospace)" w:eastAsia="Times New Roman" w:hAnsi="var(--bs-font-monospace)" w:cs="Courier New"/>
          <w:color w:val="212529"/>
          <w:sz w:val="24"/>
          <w:szCs w:val="24"/>
        </w:rPr>
        <w:t xml:space="preserve">II. </w:t>
      </w:r>
      <w:proofErr w:type="gramStart"/>
      <w:r w:rsidRPr="002F08BA">
        <w:rPr>
          <w:rFonts w:ascii="var(--bs-font-monospace)" w:eastAsia="Times New Roman" w:hAnsi="var(--bs-font-monospace)" w:cs="Courier New"/>
          <w:color w:val="212529"/>
          <w:sz w:val="24"/>
          <w:szCs w:val="24"/>
        </w:rPr>
        <w:t>Прочие  важные</w:t>
      </w:r>
      <w:proofErr w:type="gramEnd"/>
      <w:r w:rsidRPr="002F08BA">
        <w:rPr>
          <w:rFonts w:ascii="var(--bs-font-monospace)" w:eastAsia="Times New Roman" w:hAnsi="var(--bs-font-monospace)" w:cs="Courier New"/>
          <w:color w:val="212529"/>
          <w:sz w:val="24"/>
          <w:szCs w:val="24"/>
        </w:rPr>
        <w:t xml:space="preserve">  состояния,  способствовавшие  смерти,  но не</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proofErr w:type="gramStart"/>
      <w:r w:rsidRPr="002F08BA">
        <w:rPr>
          <w:rFonts w:ascii="var(--bs-font-monospace)" w:eastAsia="Times New Roman" w:hAnsi="var(--bs-font-monospace)" w:cs="Courier New"/>
          <w:color w:val="212529"/>
          <w:sz w:val="24"/>
          <w:szCs w:val="24"/>
        </w:rPr>
        <w:t>связанные  с</w:t>
      </w:r>
      <w:proofErr w:type="gramEnd"/>
      <w:r w:rsidRPr="002F08BA">
        <w:rPr>
          <w:rFonts w:ascii="var(--bs-font-monospace)" w:eastAsia="Times New Roman" w:hAnsi="var(--bs-font-monospace)" w:cs="Courier New"/>
          <w:color w:val="212529"/>
          <w:sz w:val="24"/>
          <w:szCs w:val="24"/>
        </w:rPr>
        <w:t xml:space="preserve">  болезнью  или патологическим состоянием, приведшим</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к ней __________________________________________________________ │ │ │ │ │ │</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________________________________________________________________ └─┴─┴─┴─┴─┘</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24" w:name="100524"/>
      <w:bookmarkEnd w:id="524"/>
      <w:r w:rsidRPr="002F08BA">
        <w:rPr>
          <w:rFonts w:ascii="var(--bs-font-monospace)" w:eastAsia="Times New Roman" w:hAnsi="var(--bs-font-monospace)" w:cs="Courier New"/>
          <w:color w:val="212529"/>
          <w:sz w:val="24"/>
          <w:szCs w:val="24"/>
        </w:rPr>
        <w:t>19. В случае смерти женщины репродуктивного возраста:</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25" w:name="100525"/>
      <w:bookmarkEnd w:id="525"/>
      <w:r w:rsidRPr="002F08BA">
        <w:rPr>
          <w:rFonts w:ascii="var(--bs-font-monospace)" w:eastAsia="Times New Roman" w:hAnsi="var(--bs-font-monospace)" w:cs="Courier New"/>
          <w:color w:val="212529"/>
          <w:sz w:val="24"/>
          <w:szCs w:val="24"/>
        </w:rPr>
        <w:t xml:space="preserve">19.1. </w:t>
      </w:r>
      <w:proofErr w:type="gramStart"/>
      <w:r w:rsidRPr="002F08BA">
        <w:rPr>
          <w:rFonts w:ascii="var(--bs-font-monospace)" w:eastAsia="Times New Roman" w:hAnsi="var(--bs-font-monospace)" w:cs="Courier New"/>
          <w:color w:val="212529"/>
          <w:sz w:val="24"/>
          <w:szCs w:val="24"/>
        </w:rPr>
        <w:t>умерла  беременной</w:t>
      </w:r>
      <w:proofErr w:type="gramEnd"/>
      <w:r w:rsidRPr="002F08BA">
        <w:rPr>
          <w:rFonts w:ascii="var(--bs-font-monospace)" w:eastAsia="Times New Roman" w:hAnsi="var(--bs-font-monospace)" w:cs="Courier New"/>
          <w:color w:val="212529"/>
          <w:sz w:val="24"/>
          <w:szCs w:val="24"/>
        </w:rPr>
        <w:t xml:space="preserve">   (независимо   от  продолжительности</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и локализации беременности),</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26" w:name="100526"/>
      <w:bookmarkEnd w:id="526"/>
      <w:r w:rsidRPr="002F08BA">
        <w:rPr>
          <w:rFonts w:ascii="var(--bs-font-monospace)" w:eastAsia="Times New Roman" w:hAnsi="var(--bs-font-monospace)" w:cs="Courier New"/>
          <w:color w:val="212529"/>
          <w:sz w:val="24"/>
          <w:szCs w:val="24"/>
        </w:rPr>
        <w:t>19.2. в процессе родов (аборта),</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27" w:name="100527"/>
      <w:bookmarkEnd w:id="527"/>
      <w:r w:rsidRPr="002F08BA">
        <w:rPr>
          <w:rFonts w:ascii="var(--bs-font-monospace)" w:eastAsia="Times New Roman" w:hAnsi="var(--bs-font-monospace)" w:cs="Courier New"/>
          <w:color w:val="212529"/>
          <w:sz w:val="24"/>
          <w:szCs w:val="24"/>
        </w:rPr>
        <w:t>19.3. в течение 42 дней после родов (аборта),</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28" w:name="100528"/>
      <w:bookmarkEnd w:id="528"/>
      <w:r w:rsidRPr="002F08BA">
        <w:rPr>
          <w:rFonts w:ascii="var(--bs-font-monospace)" w:eastAsia="Times New Roman" w:hAnsi="var(--bs-font-monospace)" w:cs="Courier New"/>
          <w:color w:val="212529"/>
          <w:sz w:val="24"/>
          <w:szCs w:val="24"/>
        </w:rPr>
        <w:t>19.4. в течение 43 - 365 дней после окончания беременности, родов.</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___________________________________________________________________________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Печать                                      Подпись выдавшего свидетельство</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lastRenderedPageBreak/>
        <w:t>учреждения здравоохранения                  о смерти</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или частнопрактикующего врача</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 xml:space="preserve">                         Заполняется в органе ЗАГС</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29" w:name="100529"/>
      <w:bookmarkEnd w:id="529"/>
      <w:r w:rsidRPr="002F08BA">
        <w:rPr>
          <w:rFonts w:ascii="var(--bs-font-monospace)" w:eastAsia="Times New Roman" w:hAnsi="var(--bs-font-monospace)" w:cs="Courier New"/>
          <w:color w:val="212529"/>
          <w:sz w:val="24"/>
          <w:szCs w:val="24"/>
        </w:rPr>
        <w:t xml:space="preserve">20.   Свидетельство   проверено   в   органе   </w:t>
      </w:r>
      <w:proofErr w:type="gramStart"/>
      <w:r w:rsidRPr="002F08BA">
        <w:rPr>
          <w:rFonts w:ascii="var(--bs-font-monospace)" w:eastAsia="Times New Roman" w:hAnsi="var(--bs-font-monospace)" w:cs="Courier New"/>
          <w:color w:val="212529"/>
          <w:sz w:val="24"/>
          <w:szCs w:val="24"/>
        </w:rPr>
        <w:t>ЗАГС  врачом</w:t>
      </w:r>
      <w:proofErr w:type="gramEnd"/>
      <w:r w:rsidRPr="002F08BA">
        <w:rPr>
          <w:rFonts w:ascii="var(--bs-font-monospace)" w:eastAsia="Times New Roman" w:hAnsi="var(--bs-font-monospace)" w:cs="Courier New"/>
          <w:color w:val="212529"/>
          <w:sz w:val="24"/>
          <w:szCs w:val="24"/>
        </w:rPr>
        <w:t>,  ответственным</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за правильность заполнения медицинских свидетельств о смерти.</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"__" ______ 20__ г.            Подпись врача ________________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Печать органа ЗАГС</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p>
    <w:p w:rsidR="00602378" w:rsidRPr="002F08BA" w:rsidRDefault="00602378" w:rsidP="002F08BA">
      <w:pPr>
        <w:shd w:val="clear" w:color="auto" w:fill="FFFFFF"/>
        <w:spacing w:after="100" w:afterAutospacing="1" w:line="240" w:lineRule="auto"/>
        <w:ind w:firstLine="567"/>
        <w:jc w:val="right"/>
        <w:rPr>
          <w:rFonts w:ascii="Arial" w:eastAsia="Times New Roman" w:hAnsi="Arial" w:cs="Arial"/>
          <w:color w:val="212529"/>
          <w:sz w:val="24"/>
          <w:szCs w:val="24"/>
        </w:rPr>
      </w:pPr>
      <w:bookmarkStart w:id="530" w:name="100530"/>
      <w:bookmarkEnd w:id="530"/>
      <w:r w:rsidRPr="002F08BA">
        <w:rPr>
          <w:rFonts w:ascii="Arial" w:eastAsia="Times New Roman" w:hAnsi="Arial" w:cs="Arial"/>
          <w:color w:val="212529"/>
          <w:sz w:val="24"/>
          <w:szCs w:val="24"/>
        </w:rPr>
        <w:t>Приложение 4</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31" w:name="100531"/>
      <w:bookmarkEnd w:id="531"/>
      <w:r w:rsidRPr="002F08BA">
        <w:rPr>
          <w:rFonts w:ascii="var(--bs-font-monospace)" w:eastAsia="Times New Roman" w:hAnsi="var(--bs-font-monospace)" w:cs="Courier New"/>
          <w:color w:val="212529"/>
          <w:sz w:val="24"/>
          <w:szCs w:val="24"/>
        </w:rPr>
        <w:t xml:space="preserve">             ВЕТЕРИНАРНО-САНИТАРНАЯ КАРТОЧКА НА СКОТОМОГИЛЬНИК</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 xml:space="preserve">                          (БИОТЕРМИЧЕСКУЮ ЯМУ) N</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32" w:name="100532"/>
      <w:bookmarkEnd w:id="532"/>
      <w:r w:rsidRPr="002F08BA">
        <w:rPr>
          <w:rFonts w:ascii="var(--bs-font-monospace)" w:eastAsia="Times New Roman" w:hAnsi="var(--bs-font-monospace)" w:cs="Courier New"/>
          <w:color w:val="212529"/>
          <w:sz w:val="24"/>
          <w:szCs w:val="24"/>
        </w:rPr>
        <w:t xml:space="preserve">    1. Местонахождение ____________________________________________________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 xml:space="preserve">                         (Республика в составе Российской Федерации, край,</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___________________________________________________________________________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 xml:space="preserve">  область, автономная область, автономный округ, район, населенный пункт)</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___________________________________________________________________________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33" w:name="100533"/>
      <w:bookmarkEnd w:id="533"/>
      <w:r w:rsidRPr="002F08BA">
        <w:rPr>
          <w:rFonts w:ascii="var(--bs-font-monospace)" w:eastAsia="Times New Roman" w:hAnsi="var(--bs-font-monospace)" w:cs="Courier New"/>
          <w:color w:val="212529"/>
          <w:sz w:val="24"/>
          <w:szCs w:val="24"/>
        </w:rPr>
        <w:t xml:space="preserve">    2.  </w:t>
      </w:r>
      <w:proofErr w:type="gramStart"/>
      <w:r w:rsidRPr="002F08BA">
        <w:rPr>
          <w:rFonts w:ascii="var(--bs-font-monospace)" w:eastAsia="Times New Roman" w:hAnsi="var(--bs-font-monospace)" w:cs="Courier New"/>
          <w:color w:val="212529"/>
          <w:sz w:val="24"/>
          <w:szCs w:val="24"/>
        </w:rPr>
        <w:t>Расположение  скотомогильника</w:t>
      </w:r>
      <w:proofErr w:type="gramEnd"/>
      <w:r w:rsidRPr="002F08BA">
        <w:rPr>
          <w:rFonts w:ascii="var(--bs-font-monospace)" w:eastAsia="Times New Roman" w:hAnsi="var(--bs-font-monospace)" w:cs="Courier New"/>
          <w:color w:val="212529"/>
          <w:sz w:val="24"/>
          <w:szCs w:val="24"/>
        </w:rPr>
        <w:t xml:space="preserve">  (биотермической  ямы)  на  местности</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w:t>
      </w:r>
      <w:proofErr w:type="gramStart"/>
      <w:r w:rsidRPr="002F08BA">
        <w:rPr>
          <w:rFonts w:ascii="var(--bs-font-monospace)" w:eastAsia="Times New Roman" w:hAnsi="var(--bs-font-monospace)" w:cs="Courier New"/>
          <w:color w:val="212529"/>
          <w:sz w:val="24"/>
          <w:szCs w:val="24"/>
        </w:rPr>
        <w:t xml:space="preserve">прилагается  </w:t>
      </w:r>
      <w:proofErr w:type="spellStart"/>
      <w:r w:rsidRPr="002F08BA">
        <w:rPr>
          <w:rFonts w:ascii="var(--bs-font-monospace)" w:eastAsia="Times New Roman" w:hAnsi="var(--bs-font-monospace)" w:cs="Courier New"/>
          <w:color w:val="212529"/>
          <w:sz w:val="24"/>
          <w:szCs w:val="24"/>
        </w:rPr>
        <w:t>выкопировка</w:t>
      </w:r>
      <w:proofErr w:type="spellEnd"/>
      <w:proofErr w:type="gramEnd"/>
      <w:r w:rsidRPr="002F08BA">
        <w:rPr>
          <w:rFonts w:ascii="var(--bs-font-monospace)" w:eastAsia="Times New Roman" w:hAnsi="var(--bs-font-monospace)" w:cs="Courier New"/>
          <w:color w:val="212529"/>
          <w:sz w:val="24"/>
          <w:szCs w:val="24"/>
        </w:rPr>
        <w:t xml:space="preserve">  из  карты  землепользования  в масштабе не менее</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1:5000</w:t>
      </w:r>
      <w:proofErr w:type="gramStart"/>
      <w:r w:rsidRPr="002F08BA">
        <w:rPr>
          <w:rFonts w:ascii="var(--bs-font-monospace)" w:eastAsia="Times New Roman" w:hAnsi="var(--bs-font-monospace)" w:cs="Courier New"/>
          <w:color w:val="212529"/>
          <w:sz w:val="24"/>
          <w:szCs w:val="24"/>
        </w:rPr>
        <w:t xml:space="preserve">   (</w:t>
      </w:r>
      <w:proofErr w:type="gramEnd"/>
      <w:r w:rsidRPr="002F08BA">
        <w:rPr>
          <w:rFonts w:ascii="var(--bs-font-monospace)" w:eastAsia="Times New Roman" w:hAnsi="var(--bs-font-monospace)" w:cs="Courier New"/>
          <w:color w:val="212529"/>
          <w:sz w:val="24"/>
          <w:szCs w:val="24"/>
        </w:rPr>
        <w:t>в  1 см  50 м),    с    привязкой    к    постоянному   ориентиру</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(тригонометрическая вышка, дорога с твердым покрытием, линия электропередач</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и т.д.)).</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34" w:name="100534"/>
      <w:bookmarkEnd w:id="534"/>
      <w:r w:rsidRPr="002F08BA">
        <w:rPr>
          <w:rFonts w:ascii="var(--bs-font-monospace)" w:eastAsia="Times New Roman" w:hAnsi="var(--bs-font-monospace)" w:cs="Courier New"/>
          <w:color w:val="212529"/>
          <w:sz w:val="24"/>
          <w:szCs w:val="24"/>
        </w:rPr>
        <w:t xml:space="preserve">    3. Удаление от ближайшего населенного пункта и его наименование м;</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___________________________________________________________________________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__________________________ фермы (комплекса) ___________________________ м;</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__________________________ пастбища          ___________________________ м;</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__________________________ водоема           ___________________________ м;</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__________________________ дороги            ______________________________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 xml:space="preserve">                                                     (между какими</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___________________________________________________________________________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 xml:space="preserve">                 населенными пунктами и ее характеристика)</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35" w:name="100535"/>
      <w:bookmarkEnd w:id="535"/>
      <w:r w:rsidRPr="002F08BA">
        <w:rPr>
          <w:rFonts w:ascii="var(--bs-font-monospace)" w:eastAsia="Times New Roman" w:hAnsi="var(--bs-font-monospace)" w:cs="Courier New"/>
          <w:color w:val="212529"/>
          <w:sz w:val="24"/>
          <w:szCs w:val="24"/>
        </w:rPr>
        <w:t xml:space="preserve">    4. Описание местности: характеристика окружающей территории</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___________________________________________________________________________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___________________________________________________________________________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почва _____________________________, глубина залегания грунтовых вод ___ м,</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направление стока осадков _________________________________________________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36" w:name="100536"/>
      <w:bookmarkEnd w:id="536"/>
      <w:r w:rsidRPr="002F08BA">
        <w:rPr>
          <w:rFonts w:ascii="var(--bs-font-monospace)" w:eastAsia="Times New Roman" w:hAnsi="var(--bs-font-monospace)" w:cs="Courier New"/>
          <w:color w:val="212529"/>
          <w:sz w:val="24"/>
          <w:szCs w:val="24"/>
        </w:rPr>
        <w:t xml:space="preserve">    5. </w:t>
      </w:r>
      <w:proofErr w:type="gramStart"/>
      <w:r w:rsidRPr="002F08BA">
        <w:rPr>
          <w:rFonts w:ascii="var(--bs-font-monospace)" w:eastAsia="Times New Roman" w:hAnsi="var(--bs-font-monospace)" w:cs="Courier New"/>
          <w:color w:val="212529"/>
          <w:sz w:val="24"/>
          <w:szCs w:val="24"/>
        </w:rPr>
        <w:t>Какие  населенные</w:t>
      </w:r>
      <w:proofErr w:type="gramEnd"/>
      <w:r w:rsidRPr="002F08BA">
        <w:rPr>
          <w:rFonts w:ascii="var(--bs-font-monospace)" w:eastAsia="Times New Roman" w:hAnsi="var(--bs-font-monospace)" w:cs="Courier New"/>
          <w:color w:val="212529"/>
          <w:sz w:val="24"/>
          <w:szCs w:val="24"/>
        </w:rPr>
        <w:t xml:space="preserve">  пункты,   животноводческие   фермы   (комплексы),</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 xml:space="preserve">фермерские     </w:t>
      </w:r>
      <w:proofErr w:type="gramStart"/>
      <w:r w:rsidRPr="002F08BA">
        <w:rPr>
          <w:rFonts w:ascii="var(--bs-font-monospace)" w:eastAsia="Times New Roman" w:hAnsi="var(--bs-font-monospace)" w:cs="Courier New"/>
          <w:color w:val="212529"/>
          <w:sz w:val="24"/>
          <w:szCs w:val="24"/>
        </w:rPr>
        <w:t xml:space="preserve">хозяйства,   </w:t>
      </w:r>
      <w:proofErr w:type="gramEnd"/>
      <w:r w:rsidRPr="002F08BA">
        <w:rPr>
          <w:rFonts w:ascii="var(--bs-font-monospace)" w:eastAsia="Times New Roman" w:hAnsi="var(--bs-font-monospace)" w:cs="Courier New"/>
          <w:color w:val="212529"/>
          <w:sz w:val="24"/>
          <w:szCs w:val="24"/>
        </w:rPr>
        <w:t xml:space="preserve">  организации    пользуются    скотомогильником</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(биотермической ямой)</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___________________________________________________________________________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___________________________________________________________________________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___________________________________________________________________________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___________________________________________________________________________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lastRenderedPageBreak/>
        <w:t xml:space="preserve">                                                       2</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37" w:name="100537"/>
      <w:bookmarkEnd w:id="537"/>
      <w:r w:rsidRPr="002F08BA">
        <w:rPr>
          <w:rFonts w:ascii="var(--bs-font-monospace)" w:eastAsia="Times New Roman" w:hAnsi="var(--bs-font-monospace)" w:cs="Courier New"/>
          <w:color w:val="212529"/>
          <w:sz w:val="24"/>
          <w:szCs w:val="24"/>
        </w:rPr>
        <w:t xml:space="preserve">    6. Площадь скотомогильника ______________________ м</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38" w:name="100538"/>
      <w:bookmarkEnd w:id="538"/>
      <w:r w:rsidRPr="002F08BA">
        <w:rPr>
          <w:rFonts w:ascii="var(--bs-font-monospace)" w:eastAsia="Times New Roman" w:hAnsi="var(--bs-font-monospace)" w:cs="Courier New"/>
          <w:color w:val="212529"/>
          <w:sz w:val="24"/>
          <w:szCs w:val="24"/>
        </w:rPr>
        <w:t xml:space="preserve">    7. Ограждение скотомогильника ______________________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39" w:name="100539"/>
      <w:bookmarkEnd w:id="539"/>
      <w:r w:rsidRPr="002F08BA">
        <w:rPr>
          <w:rFonts w:ascii="var(--bs-font-monospace)" w:eastAsia="Times New Roman" w:hAnsi="var(--bs-font-monospace)" w:cs="Courier New"/>
          <w:color w:val="212529"/>
          <w:sz w:val="24"/>
          <w:szCs w:val="24"/>
        </w:rPr>
        <w:t xml:space="preserve">    8. Санитарная характеристика скотомогильника:</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40" w:name="100540"/>
      <w:bookmarkEnd w:id="540"/>
      <w:r w:rsidRPr="002F08BA">
        <w:rPr>
          <w:rFonts w:ascii="var(--bs-font-monospace)" w:eastAsia="Times New Roman" w:hAnsi="var(--bs-font-monospace)" w:cs="Courier New"/>
          <w:color w:val="212529"/>
          <w:sz w:val="24"/>
          <w:szCs w:val="24"/>
        </w:rPr>
        <w:t xml:space="preserve">    а) первое захоронение биологических отходов было в 19___ г.;</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41" w:name="100541"/>
      <w:bookmarkEnd w:id="541"/>
      <w:r w:rsidRPr="002F08BA">
        <w:rPr>
          <w:rFonts w:ascii="var(--bs-font-monospace)" w:eastAsia="Times New Roman" w:hAnsi="var(--bs-font-monospace)" w:cs="Courier New"/>
          <w:color w:val="212529"/>
          <w:sz w:val="24"/>
          <w:szCs w:val="24"/>
        </w:rPr>
        <w:t xml:space="preserve">    б) животные, павшие от сибирской язвы, были захоронены в ____ гг.;</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42" w:name="100542"/>
      <w:bookmarkEnd w:id="542"/>
      <w:r w:rsidRPr="002F08BA">
        <w:rPr>
          <w:rFonts w:ascii="var(--bs-font-monospace)" w:eastAsia="Times New Roman" w:hAnsi="var(--bs-font-monospace)" w:cs="Courier New"/>
          <w:color w:val="212529"/>
          <w:sz w:val="24"/>
          <w:szCs w:val="24"/>
        </w:rPr>
        <w:t xml:space="preserve">    в) </w:t>
      </w:r>
      <w:proofErr w:type="gramStart"/>
      <w:r w:rsidRPr="002F08BA">
        <w:rPr>
          <w:rFonts w:ascii="var(--bs-font-monospace)" w:eastAsia="Times New Roman" w:hAnsi="var(--bs-font-monospace)" w:cs="Courier New"/>
          <w:color w:val="212529"/>
          <w:sz w:val="24"/>
          <w:szCs w:val="24"/>
        </w:rPr>
        <w:t>животные,  павшие</w:t>
      </w:r>
      <w:proofErr w:type="gramEnd"/>
      <w:r w:rsidRPr="002F08BA">
        <w:rPr>
          <w:rFonts w:ascii="var(--bs-font-monospace)" w:eastAsia="Times New Roman" w:hAnsi="var(--bs-font-monospace)" w:cs="Courier New"/>
          <w:color w:val="212529"/>
          <w:sz w:val="24"/>
          <w:szCs w:val="24"/>
        </w:rPr>
        <w:t xml:space="preserve">  от   </w:t>
      </w:r>
      <w:proofErr w:type="spellStart"/>
      <w:r w:rsidRPr="002F08BA">
        <w:rPr>
          <w:rFonts w:ascii="var(--bs-font-monospace)" w:eastAsia="Times New Roman" w:hAnsi="var(--bs-font-monospace)" w:cs="Courier New"/>
          <w:color w:val="212529"/>
          <w:sz w:val="24"/>
          <w:szCs w:val="24"/>
        </w:rPr>
        <w:t>эмкара</w:t>
      </w:r>
      <w:proofErr w:type="spellEnd"/>
      <w:r w:rsidRPr="002F08BA">
        <w:rPr>
          <w:rFonts w:ascii="var(--bs-font-monospace)" w:eastAsia="Times New Roman" w:hAnsi="var(--bs-font-monospace)" w:cs="Courier New"/>
          <w:color w:val="212529"/>
          <w:sz w:val="24"/>
          <w:szCs w:val="24"/>
        </w:rPr>
        <w:t xml:space="preserve">   и   других   болезней,   вызываемых</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proofErr w:type="gramStart"/>
      <w:r w:rsidRPr="002F08BA">
        <w:rPr>
          <w:rFonts w:ascii="var(--bs-font-monospace)" w:eastAsia="Times New Roman" w:hAnsi="var(--bs-font-monospace)" w:cs="Courier New"/>
          <w:color w:val="212529"/>
          <w:sz w:val="24"/>
          <w:szCs w:val="24"/>
        </w:rPr>
        <w:t>спорообразующими  микроорганизмами</w:t>
      </w:r>
      <w:proofErr w:type="gramEnd"/>
      <w:r w:rsidRPr="002F08BA">
        <w:rPr>
          <w:rFonts w:ascii="var(--bs-font-monospace)" w:eastAsia="Times New Roman" w:hAnsi="var(--bs-font-monospace)" w:cs="Courier New"/>
          <w:color w:val="212529"/>
          <w:sz w:val="24"/>
          <w:szCs w:val="24"/>
        </w:rPr>
        <w:t>,  перечисленными   в  п. 1.9   настоящих</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Правил, были захоронены в ____ гг.</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170"/>
        <w:gridCol w:w="1703"/>
        <w:gridCol w:w="3156"/>
        <w:gridCol w:w="1727"/>
        <w:gridCol w:w="1912"/>
      </w:tblGrid>
      <w:tr w:rsidR="00602378" w:rsidRPr="002F08BA" w:rsidTr="00602378">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543" w:name="100543"/>
            <w:bookmarkEnd w:id="543"/>
            <w:r w:rsidRPr="002F08BA">
              <w:rPr>
                <w:rFonts w:ascii="Arial" w:eastAsia="Times New Roman" w:hAnsi="Arial" w:cs="Arial"/>
                <w:color w:val="212529"/>
                <w:sz w:val="24"/>
                <w:szCs w:val="24"/>
              </w:rPr>
              <w:t>Дата проверки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544" w:name="100544"/>
            <w:bookmarkEnd w:id="544"/>
            <w:r w:rsidRPr="002F08BA">
              <w:rPr>
                <w:rFonts w:ascii="Arial" w:eastAsia="Times New Roman" w:hAnsi="Arial" w:cs="Arial"/>
                <w:color w:val="212529"/>
                <w:sz w:val="24"/>
                <w:szCs w:val="24"/>
              </w:rPr>
              <w:t>Выявленные недостатки</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545" w:name="100545"/>
            <w:bookmarkEnd w:id="545"/>
            <w:r w:rsidRPr="002F08BA">
              <w:rPr>
                <w:rFonts w:ascii="Arial" w:eastAsia="Times New Roman" w:hAnsi="Arial" w:cs="Arial"/>
                <w:color w:val="212529"/>
                <w:sz w:val="24"/>
                <w:szCs w:val="24"/>
              </w:rPr>
              <w:t>Указания по устранению (перечень работ, что нужно сделать). Срок исполнения. Исполнитель</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546" w:name="100546"/>
            <w:bookmarkEnd w:id="546"/>
            <w:r w:rsidRPr="002F08BA">
              <w:rPr>
                <w:rFonts w:ascii="Arial" w:eastAsia="Times New Roman" w:hAnsi="Arial" w:cs="Arial"/>
                <w:color w:val="212529"/>
                <w:sz w:val="24"/>
                <w:szCs w:val="24"/>
              </w:rPr>
              <w:t>Контроль выполнения работ</w:t>
            </w: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bookmarkStart w:id="547" w:name="100547"/>
            <w:bookmarkEnd w:id="547"/>
            <w:r w:rsidRPr="002F08BA">
              <w:rPr>
                <w:rFonts w:ascii="Arial" w:eastAsia="Times New Roman" w:hAnsi="Arial" w:cs="Arial"/>
                <w:color w:val="212529"/>
                <w:sz w:val="24"/>
                <w:szCs w:val="24"/>
              </w:rPr>
              <w:t>Исполнение.</w:t>
            </w:r>
          </w:p>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r w:rsidRPr="002F08BA">
              <w:rPr>
                <w:rFonts w:ascii="Arial" w:eastAsia="Times New Roman" w:hAnsi="Arial" w:cs="Arial"/>
                <w:color w:val="212529"/>
                <w:sz w:val="24"/>
                <w:szCs w:val="24"/>
              </w:rPr>
              <w:t>Дата проверки.</w:t>
            </w:r>
          </w:p>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r w:rsidRPr="002F08BA">
              <w:rPr>
                <w:rFonts w:ascii="Arial" w:eastAsia="Times New Roman" w:hAnsi="Arial" w:cs="Arial"/>
                <w:color w:val="212529"/>
                <w:sz w:val="24"/>
                <w:szCs w:val="24"/>
              </w:rPr>
              <w:t>Ф.И.О.,</w:t>
            </w:r>
          </w:p>
          <w:p w:rsidR="00602378" w:rsidRPr="002F08BA" w:rsidRDefault="00602378" w:rsidP="002F08BA">
            <w:pPr>
              <w:spacing w:after="100" w:afterAutospacing="1" w:line="240" w:lineRule="auto"/>
              <w:ind w:firstLine="567"/>
              <w:jc w:val="center"/>
              <w:rPr>
                <w:rFonts w:ascii="Arial" w:eastAsia="Times New Roman" w:hAnsi="Arial" w:cs="Arial"/>
                <w:color w:val="212529"/>
                <w:sz w:val="24"/>
                <w:szCs w:val="24"/>
              </w:rPr>
            </w:pPr>
            <w:r w:rsidRPr="002F08BA">
              <w:rPr>
                <w:rFonts w:ascii="Arial" w:eastAsia="Times New Roman" w:hAnsi="Arial" w:cs="Arial"/>
                <w:color w:val="212529"/>
                <w:sz w:val="24"/>
                <w:szCs w:val="24"/>
              </w:rPr>
              <w:t>должность проверяющего</w:t>
            </w:r>
          </w:p>
        </w:tc>
      </w:tr>
      <w:tr w:rsidR="00602378" w:rsidRPr="002F08BA" w:rsidTr="00602378">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0" w:line="240" w:lineRule="auto"/>
              <w:ind w:firstLine="567"/>
              <w:rPr>
                <w:rFonts w:ascii="Arial" w:eastAsia="Times New Roman" w:hAnsi="Arial" w:cs="Arial"/>
                <w:color w:val="212529"/>
                <w:sz w:val="24"/>
                <w:szCs w:val="24"/>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0" w:line="240" w:lineRule="auto"/>
              <w:ind w:firstLine="567"/>
              <w:rPr>
                <w:rFonts w:ascii="Times New Roman" w:eastAsia="Times New Roman" w:hAnsi="Times New Roman" w:cs="Times New Roman"/>
                <w:sz w:val="24"/>
                <w:szCs w:val="24"/>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0" w:line="240" w:lineRule="auto"/>
              <w:ind w:firstLine="567"/>
              <w:rPr>
                <w:rFonts w:ascii="Times New Roman" w:eastAsia="Times New Roman" w:hAnsi="Times New Roman" w:cs="Times New Roman"/>
                <w:sz w:val="24"/>
                <w:szCs w:val="24"/>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0" w:line="240" w:lineRule="auto"/>
              <w:ind w:firstLine="567"/>
              <w:rPr>
                <w:rFonts w:ascii="Times New Roman" w:eastAsia="Times New Roman" w:hAnsi="Times New Roman" w:cs="Times New Roman"/>
                <w:sz w:val="24"/>
                <w:szCs w:val="24"/>
              </w:rPr>
            </w:pPr>
          </w:p>
        </w:tc>
        <w:tc>
          <w:tcPr>
            <w:tcW w:w="0" w:type="auto"/>
            <w:tcBorders>
              <w:top w:val="single" w:sz="2" w:space="0" w:color="auto"/>
              <w:left w:val="single" w:sz="2" w:space="0" w:color="auto"/>
              <w:bottom w:val="single" w:sz="2" w:space="0" w:color="auto"/>
              <w:right w:val="single" w:sz="2" w:space="0" w:color="auto"/>
            </w:tcBorders>
            <w:shd w:val="clear" w:color="auto" w:fill="FFFFFF"/>
            <w:vAlign w:val="center"/>
            <w:hideMark/>
          </w:tcPr>
          <w:p w:rsidR="00602378" w:rsidRPr="002F08BA" w:rsidRDefault="00602378" w:rsidP="002F08BA">
            <w:pPr>
              <w:spacing w:after="0" w:line="240" w:lineRule="auto"/>
              <w:ind w:firstLine="567"/>
              <w:rPr>
                <w:rFonts w:ascii="Times New Roman" w:eastAsia="Times New Roman" w:hAnsi="Times New Roman" w:cs="Times New Roman"/>
                <w:sz w:val="24"/>
                <w:szCs w:val="24"/>
              </w:rPr>
            </w:pPr>
          </w:p>
        </w:tc>
      </w:tr>
    </w:tbl>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bookmarkStart w:id="548" w:name="100548"/>
      <w:bookmarkEnd w:id="548"/>
      <w:r w:rsidRPr="002F08BA">
        <w:rPr>
          <w:rFonts w:ascii="var(--bs-font-monospace)" w:eastAsia="Times New Roman" w:hAnsi="var(--bs-font-monospace)" w:cs="Courier New"/>
          <w:color w:val="212529"/>
          <w:sz w:val="24"/>
          <w:szCs w:val="24"/>
        </w:rPr>
        <w:t>Главный государственный</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ветеринарный инспектор</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района (</w:t>
      </w:r>
      <w:proofErr w:type="gramStart"/>
      <w:r w:rsidRPr="002F08BA">
        <w:rPr>
          <w:rFonts w:ascii="var(--bs-font-monospace)" w:eastAsia="Times New Roman" w:hAnsi="var(--bs-font-monospace)" w:cs="Courier New"/>
          <w:color w:val="212529"/>
          <w:sz w:val="24"/>
          <w:szCs w:val="24"/>
        </w:rPr>
        <w:t xml:space="preserve">города)   </w:t>
      </w:r>
      <w:proofErr w:type="gramEnd"/>
      <w:r w:rsidRPr="002F08BA">
        <w:rPr>
          <w:rFonts w:ascii="var(--bs-font-monospace)" w:eastAsia="Times New Roman" w:hAnsi="var(--bs-font-monospace)" w:cs="Courier New"/>
          <w:color w:val="212529"/>
          <w:sz w:val="24"/>
          <w:szCs w:val="24"/>
        </w:rPr>
        <w:t xml:space="preserve">      ________________________   ________________________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 xml:space="preserve">                               (</w:t>
      </w:r>
      <w:proofErr w:type="gramStart"/>
      <w:r w:rsidRPr="002F08BA">
        <w:rPr>
          <w:rFonts w:ascii="var(--bs-font-monospace)" w:eastAsia="Times New Roman" w:hAnsi="var(--bs-font-monospace)" w:cs="Courier New"/>
          <w:color w:val="212529"/>
          <w:sz w:val="24"/>
          <w:szCs w:val="24"/>
        </w:rPr>
        <w:t xml:space="preserve">подпись)   </w:t>
      </w:r>
      <w:proofErr w:type="gramEnd"/>
      <w:r w:rsidRPr="002F08BA">
        <w:rPr>
          <w:rFonts w:ascii="var(--bs-font-monospace)" w:eastAsia="Times New Roman" w:hAnsi="var(--bs-font-monospace)" w:cs="Courier New"/>
          <w:color w:val="212529"/>
          <w:sz w:val="24"/>
          <w:szCs w:val="24"/>
        </w:rPr>
        <w:t xml:space="preserve">        (фамилия, имя, отчество)</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Ветеринарно-санитарную карточку получил</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___________________    __________________________   _______________________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 xml:space="preserve">    (</w:t>
      </w:r>
      <w:proofErr w:type="gramStart"/>
      <w:r w:rsidRPr="002F08BA">
        <w:rPr>
          <w:rFonts w:ascii="var(--bs-font-monospace)" w:eastAsia="Times New Roman" w:hAnsi="var(--bs-font-monospace)" w:cs="Courier New"/>
          <w:color w:val="212529"/>
          <w:sz w:val="24"/>
          <w:szCs w:val="24"/>
        </w:rPr>
        <w:t xml:space="preserve">должность)   </w:t>
      </w:r>
      <w:proofErr w:type="gramEnd"/>
      <w:r w:rsidRPr="002F08BA">
        <w:rPr>
          <w:rFonts w:ascii="var(--bs-font-monospace)" w:eastAsia="Times New Roman" w:hAnsi="var(--bs-font-monospace)" w:cs="Courier New"/>
          <w:color w:val="212529"/>
          <w:sz w:val="24"/>
          <w:szCs w:val="24"/>
        </w:rPr>
        <w:t xml:space="preserve">      (фамилия, имя, отчество)          (подпись)</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Ветеринарно-</w:t>
      </w:r>
      <w:proofErr w:type="gramStart"/>
      <w:r w:rsidRPr="002F08BA">
        <w:rPr>
          <w:rFonts w:ascii="var(--bs-font-monospace)" w:eastAsia="Times New Roman" w:hAnsi="var(--bs-font-monospace)" w:cs="Courier New"/>
          <w:color w:val="212529"/>
          <w:sz w:val="24"/>
          <w:szCs w:val="24"/>
        </w:rPr>
        <w:t>санитарная  карточка</w:t>
      </w:r>
      <w:proofErr w:type="gramEnd"/>
      <w:r w:rsidRPr="002F08BA">
        <w:rPr>
          <w:rFonts w:ascii="var(--bs-font-monospace)" w:eastAsia="Times New Roman" w:hAnsi="var(--bs-font-monospace)" w:cs="Courier New"/>
          <w:color w:val="212529"/>
          <w:sz w:val="24"/>
          <w:szCs w:val="24"/>
        </w:rPr>
        <w:t xml:space="preserve">  составлена  в 3  экземплярах  и  передана</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по экземпляру:</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1. ________________________________________________________________________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 xml:space="preserve">                          (организация, хозяйство)</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2. ________________________________________________________________________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 xml:space="preserve">                 (государственная ветеринарная организация)</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3._________________________________________________________________________</w:t>
      </w:r>
    </w:p>
    <w:p w:rsidR="00602378" w:rsidRPr="002F08BA" w:rsidRDefault="00602378" w:rsidP="002F08BA">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firstLine="567"/>
        <w:rPr>
          <w:rFonts w:ascii="var(--bs-font-monospace)" w:eastAsia="Times New Roman" w:hAnsi="var(--bs-font-monospace)" w:cs="Courier New"/>
          <w:color w:val="212529"/>
          <w:sz w:val="24"/>
          <w:szCs w:val="24"/>
        </w:rPr>
      </w:pPr>
      <w:r w:rsidRPr="002F08BA">
        <w:rPr>
          <w:rFonts w:ascii="var(--bs-font-monospace)" w:eastAsia="Times New Roman" w:hAnsi="var(--bs-font-monospace)" w:cs="Courier New"/>
          <w:color w:val="212529"/>
          <w:sz w:val="24"/>
          <w:szCs w:val="24"/>
        </w:rPr>
        <w:t xml:space="preserve">                (орган государственного санитарного надзора)</w:t>
      </w:r>
    </w:p>
    <w:p w:rsidR="00FF3266" w:rsidRPr="002F08BA" w:rsidRDefault="00FF3266" w:rsidP="002F08BA">
      <w:pPr>
        <w:spacing w:line="240" w:lineRule="auto"/>
        <w:ind w:firstLine="567"/>
        <w:rPr>
          <w:sz w:val="24"/>
          <w:szCs w:val="24"/>
        </w:rPr>
      </w:pPr>
    </w:p>
    <w:sectPr w:rsidR="00FF3266" w:rsidRPr="002F08BA" w:rsidSect="00F61988">
      <w:pgSz w:w="11906" w:h="16838"/>
      <w:pgMar w:top="993" w:right="850" w:bottom="851" w:left="1418"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 w:name="Montserrat">
    <w:altName w:val="Times New Roman"/>
    <w:panose1 w:val="00000000000000000000"/>
    <w:charset w:val="00"/>
    <w:family w:val="roman"/>
    <w:notTrueType/>
    <w:pitch w:val="default"/>
  </w:font>
  <w:font w:name="var(--bs-font-monospace)">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56"/>
  <w:proofState w:spelling="clean" w:grammar="clean"/>
  <w:defaultTabStop w:val="708"/>
  <w:characterSpacingControl w:val="doNotCompress"/>
  <w:compat>
    <w:useFELayout/>
    <w:compatSetting w:name="compatibilityMode" w:uri="http://schemas.microsoft.com/office/word" w:val="12"/>
  </w:compat>
  <w:rsids>
    <w:rsidRoot w:val="004C2AB9"/>
    <w:rsid w:val="000D1772"/>
    <w:rsid w:val="001B10E4"/>
    <w:rsid w:val="001D6C93"/>
    <w:rsid w:val="002013C6"/>
    <w:rsid w:val="0022395A"/>
    <w:rsid w:val="002F08BA"/>
    <w:rsid w:val="003B32C1"/>
    <w:rsid w:val="003D65D1"/>
    <w:rsid w:val="003E596C"/>
    <w:rsid w:val="004061F6"/>
    <w:rsid w:val="00417D90"/>
    <w:rsid w:val="004C2AB9"/>
    <w:rsid w:val="00554E7F"/>
    <w:rsid w:val="005778D0"/>
    <w:rsid w:val="00593E25"/>
    <w:rsid w:val="00602378"/>
    <w:rsid w:val="00620DF0"/>
    <w:rsid w:val="00687F1D"/>
    <w:rsid w:val="006B0AB9"/>
    <w:rsid w:val="00735B84"/>
    <w:rsid w:val="007568CF"/>
    <w:rsid w:val="007A4754"/>
    <w:rsid w:val="00804045"/>
    <w:rsid w:val="008D4BBF"/>
    <w:rsid w:val="00A10162"/>
    <w:rsid w:val="00BE6E0D"/>
    <w:rsid w:val="00CA00A2"/>
    <w:rsid w:val="00CA03A8"/>
    <w:rsid w:val="00DC7B9E"/>
    <w:rsid w:val="00E66F98"/>
    <w:rsid w:val="00E83A3B"/>
    <w:rsid w:val="00E865DF"/>
    <w:rsid w:val="00F61988"/>
    <w:rsid w:val="00FF3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15:docId w15:val="{94D26860-2B54-47B3-AB98-2D4050DF2E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20DF0"/>
  </w:style>
  <w:style w:type="paragraph" w:styleId="1">
    <w:name w:val="heading 1"/>
    <w:basedOn w:val="a"/>
    <w:next w:val="a"/>
    <w:link w:val="10"/>
    <w:uiPriority w:val="99"/>
    <w:qFormat/>
    <w:rsid w:val="004C2AB9"/>
    <w:pPr>
      <w:keepNext/>
      <w:spacing w:after="0" w:line="240" w:lineRule="auto"/>
      <w:outlineLvl w:val="0"/>
    </w:pPr>
    <w:rPr>
      <w:rFonts w:ascii="Times New Roman" w:eastAsia="Times New Roman" w:hAnsi="Times New Roman" w:cs="Times New Roman"/>
      <w:i/>
      <w:i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9"/>
    <w:rsid w:val="004C2AB9"/>
    <w:rPr>
      <w:rFonts w:ascii="Times New Roman" w:eastAsia="Times New Roman" w:hAnsi="Times New Roman" w:cs="Times New Roman"/>
      <w:i/>
      <w:iCs/>
      <w:sz w:val="28"/>
      <w:szCs w:val="28"/>
    </w:rPr>
  </w:style>
  <w:style w:type="paragraph" w:customStyle="1" w:styleId="ConsPlusTitle">
    <w:name w:val="ConsPlusTitle"/>
    <w:uiPriority w:val="99"/>
    <w:rsid w:val="004C2AB9"/>
    <w:pPr>
      <w:widowControl w:val="0"/>
      <w:autoSpaceDE w:val="0"/>
      <w:autoSpaceDN w:val="0"/>
      <w:adjustRightInd w:val="0"/>
      <w:spacing w:after="0" w:line="240" w:lineRule="auto"/>
    </w:pPr>
    <w:rPr>
      <w:rFonts w:ascii="Times New Roman" w:eastAsia="Times New Roman" w:hAnsi="Times New Roman" w:cs="Times New Roman"/>
      <w:b/>
      <w:bCs/>
      <w:sz w:val="24"/>
      <w:szCs w:val="24"/>
    </w:rPr>
  </w:style>
  <w:style w:type="paragraph" w:customStyle="1" w:styleId="ConsPlusNormal">
    <w:name w:val="ConsPlusNormal"/>
    <w:uiPriority w:val="99"/>
    <w:rsid w:val="004C2AB9"/>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styleId="a3">
    <w:name w:val="Body Text Indent"/>
    <w:basedOn w:val="a"/>
    <w:link w:val="a4"/>
    <w:uiPriority w:val="99"/>
    <w:rsid w:val="004C2AB9"/>
    <w:pPr>
      <w:spacing w:after="120"/>
      <w:ind w:left="283"/>
    </w:pPr>
    <w:rPr>
      <w:rFonts w:ascii="Calibri" w:eastAsia="Times New Roman" w:hAnsi="Calibri" w:cs="Calibri"/>
      <w:lang w:eastAsia="en-US"/>
    </w:rPr>
  </w:style>
  <w:style w:type="character" w:customStyle="1" w:styleId="a4">
    <w:name w:val="Основной текст с отступом Знак"/>
    <w:basedOn w:val="a0"/>
    <w:link w:val="a3"/>
    <w:uiPriority w:val="99"/>
    <w:rsid w:val="004C2AB9"/>
    <w:rPr>
      <w:rFonts w:ascii="Calibri" w:eastAsia="Times New Roman" w:hAnsi="Calibri" w:cs="Calibri"/>
      <w:lang w:eastAsia="en-US"/>
    </w:rPr>
  </w:style>
  <w:style w:type="paragraph" w:styleId="a5">
    <w:name w:val="Normal (Web)"/>
    <w:basedOn w:val="a"/>
    <w:uiPriority w:val="99"/>
    <w:rsid w:val="004C2AB9"/>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Title"/>
    <w:basedOn w:val="a"/>
    <w:link w:val="a7"/>
    <w:uiPriority w:val="99"/>
    <w:qFormat/>
    <w:rsid w:val="004C2AB9"/>
    <w:pPr>
      <w:spacing w:after="0" w:line="240" w:lineRule="auto"/>
      <w:jc w:val="center"/>
    </w:pPr>
    <w:rPr>
      <w:rFonts w:ascii="Times New Roman" w:eastAsia="Times New Roman" w:hAnsi="Times New Roman" w:cs="Times New Roman"/>
      <w:b/>
      <w:bCs/>
      <w:sz w:val="24"/>
      <w:szCs w:val="28"/>
    </w:rPr>
  </w:style>
  <w:style w:type="character" w:customStyle="1" w:styleId="a7">
    <w:name w:val="Название Знак"/>
    <w:basedOn w:val="a0"/>
    <w:link w:val="a6"/>
    <w:uiPriority w:val="99"/>
    <w:rsid w:val="004C2AB9"/>
    <w:rPr>
      <w:rFonts w:ascii="Times New Roman" w:eastAsia="Times New Roman" w:hAnsi="Times New Roman" w:cs="Times New Roman"/>
      <w:b/>
      <w:bCs/>
      <w:sz w:val="24"/>
      <w:szCs w:val="28"/>
    </w:rPr>
  </w:style>
  <w:style w:type="paragraph" w:styleId="a8">
    <w:name w:val="Subtitle"/>
    <w:basedOn w:val="a"/>
    <w:link w:val="a9"/>
    <w:uiPriority w:val="99"/>
    <w:qFormat/>
    <w:rsid w:val="004C2AB9"/>
    <w:pPr>
      <w:spacing w:after="0" w:line="240" w:lineRule="auto"/>
      <w:ind w:left="2124"/>
    </w:pPr>
    <w:rPr>
      <w:rFonts w:ascii="Times New Roman" w:eastAsia="Times New Roman" w:hAnsi="Times New Roman" w:cs="Times New Roman"/>
      <w:b/>
      <w:bCs/>
      <w:sz w:val="36"/>
      <w:szCs w:val="24"/>
    </w:rPr>
  </w:style>
  <w:style w:type="character" w:customStyle="1" w:styleId="a9">
    <w:name w:val="Подзаголовок Знак"/>
    <w:basedOn w:val="a0"/>
    <w:link w:val="a8"/>
    <w:uiPriority w:val="99"/>
    <w:rsid w:val="004C2AB9"/>
    <w:rPr>
      <w:rFonts w:ascii="Times New Roman" w:eastAsia="Times New Roman" w:hAnsi="Times New Roman" w:cs="Times New Roman"/>
      <w:b/>
      <w:bCs/>
      <w:sz w:val="36"/>
      <w:szCs w:val="24"/>
    </w:rPr>
  </w:style>
  <w:style w:type="paragraph" w:styleId="aa">
    <w:name w:val="Balloon Text"/>
    <w:basedOn w:val="a"/>
    <w:link w:val="ab"/>
    <w:uiPriority w:val="99"/>
    <w:semiHidden/>
    <w:unhideWhenUsed/>
    <w:rsid w:val="004C2AB9"/>
    <w:pPr>
      <w:spacing w:after="0" w:line="240" w:lineRule="auto"/>
    </w:pPr>
    <w:rPr>
      <w:rFonts w:ascii="Tahoma" w:hAnsi="Tahoma" w:cs="Tahoma"/>
      <w:sz w:val="16"/>
      <w:szCs w:val="16"/>
    </w:rPr>
  </w:style>
  <w:style w:type="character" w:customStyle="1" w:styleId="ab">
    <w:name w:val="Текст выноски Знак"/>
    <w:basedOn w:val="a0"/>
    <w:link w:val="aa"/>
    <w:uiPriority w:val="99"/>
    <w:semiHidden/>
    <w:rsid w:val="004C2AB9"/>
    <w:rPr>
      <w:rFonts w:ascii="Tahoma" w:hAnsi="Tahoma" w:cs="Tahoma"/>
      <w:sz w:val="16"/>
      <w:szCs w:val="16"/>
    </w:rPr>
  </w:style>
  <w:style w:type="numbering" w:customStyle="1" w:styleId="11">
    <w:name w:val="Нет списка1"/>
    <w:next w:val="a2"/>
    <w:uiPriority w:val="99"/>
    <w:semiHidden/>
    <w:unhideWhenUsed/>
    <w:rsid w:val="00602378"/>
  </w:style>
  <w:style w:type="paragraph" w:styleId="HTML">
    <w:name w:val="HTML Preformatted"/>
    <w:basedOn w:val="a"/>
    <w:link w:val="HTML0"/>
    <w:uiPriority w:val="99"/>
    <w:semiHidden/>
    <w:unhideWhenUsed/>
    <w:rsid w:val="00602378"/>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semiHidden/>
    <w:rsid w:val="00602378"/>
    <w:rPr>
      <w:rFonts w:ascii="Courier New" w:eastAsia="Times New Roman" w:hAnsi="Courier New" w:cs="Courier New"/>
      <w:sz w:val="20"/>
      <w:szCs w:val="20"/>
    </w:rPr>
  </w:style>
  <w:style w:type="paragraph" w:customStyle="1" w:styleId="pright">
    <w:name w:val="pright"/>
    <w:basedOn w:val="a"/>
    <w:rsid w:val="006023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center">
    <w:name w:val="pcenter"/>
    <w:basedOn w:val="a"/>
    <w:rsid w:val="00602378"/>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pboth">
    <w:name w:val="pboth"/>
    <w:basedOn w:val="a"/>
    <w:rsid w:val="00602378"/>
    <w:pPr>
      <w:spacing w:before="100" w:beforeAutospacing="1" w:after="100" w:afterAutospacing="1" w:line="240" w:lineRule="auto"/>
    </w:pPr>
    <w:rPr>
      <w:rFonts w:ascii="Times New Roman" w:eastAsia="Times New Roman" w:hAnsi="Times New Roman" w:cs="Times New Roman"/>
      <w:sz w:val="24"/>
      <w:szCs w:val="24"/>
    </w:rPr>
  </w:style>
  <w:style w:type="character" w:styleId="ac">
    <w:name w:val="Hyperlink"/>
    <w:basedOn w:val="a0"/>
    <w:uiPriority w:val="99"/>
    <w:semiHidden/>
    <w:unhideWhenUsed/>
    <w:rsid w:val="00602378"/>
    <w:rPr>
      <w:color w:val="0000FF"/>
      <w:u w:val="single"/>
    </w:rPr>
  </w:style>
  <w:style w:type="character" w:styleId="ad">
    <w:name w:val="FollowedHyperlink"/>
    <w:basedOn w:val="a0"/>
    <w:uiPriority w:val="99"/>
    <w:semiHidden/>
    <w:unhideWhenUsed/>
    <w:rsid w:val="00602378"/>
    <w:rPr>
      <w:color w:val="800080"/>
      <w:u w:val="single"/>
    </w:rPr>
  </w:style>
  <w:style w:type="paragraph" w:customStyle="1" w:styleId="formattext">
    <w:name w:val="formattext"/>
    <w:basedOn w:val="a"/>
    <w:rsid w:val="002013C6"/>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headertext">
    <w:name w:val="headertext"/>
    <w:basedOn w:val="a"/>
    <w:rsid w:val="002013C6"/>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7922626">
      <w:bodyDiv w:val="1"/>
      <w:marLeft w:val="0"/>
      <w:marRight w:val="0"/>
      <w:marTop w:val="0"/>
      <w:marBottom w:val="0"/>
      <w:divBdr>
        <w:top w:val="none" w:sz="0" w:space="0" w:color="auto"/>
        <w:left w:val="none" w:sz="0" w:space="0" w:color="auto"/>
        <w:bottom w:val="none" w:sz="0" w:space="0" w:color="auto"/>
        <w:right w:val="none" w:sz="0" w:space="0" w:color="auto"/>
      </w:divBdr>
      <w:divsChild>
        <w:div w:id="950160320">
          <w:marLeft w:val="0"/>
          <w:marRight w:val="0"/>
          <w:marTop w:val="0"/>
          <w:marBottom w:val="0"/>
          <w:divBdr>
            <w:top w:val="none" w:sz="0" w:space="0" w:color="auto"/>
            <w:left w:val="none" w:sz="0" w:space="0" w:color="auto"/>
            <w:bottom w:val="none" w:sz="0" w:space="0" w:color="auto"/>
            <w:right w:val="none" w:sz="0" w:space="0" w:color="auto"/>
          </w:divBdr>
        </w:div>
      </w:divsChild>
    </w:div>
    <w:div w:id="93861978">
      <w:bodyDiv w:val="1"/>
      <w:marLeft w:val="0"/>
      <w:marRight w:val="0"/>
      <w:marTop w:val="0"/>
      <w:marBottom w:val="0"/>
      <w:divBdr>
        <w:top w:val="none" w:sz="0" w:space="0" w:color="auto"/>
        <w:left w:val="none" w:sz="0" w:space="0" w:color="auto"/>
        <w:bottom w:val="none" w:sz="0" w:space="0" w:color="auto"/>
        <w:right w:val="none" w:sz="0" w:space="0" w:color="auto"/>
      </w:divBdr>
      <w:divsChild>
        <w:div w:id="1344817805">
          <w:marLeft w:val="0"/>
          <w:marRight w:val="0"/>
          <w:marTop w:val="0"/>
          <w:marBottom w:val="0"/>
          <w:divBdr>
            <w:top w:val="none" w:sz="0" w:space="0" w:color="auto"/>
            <w:left w:val="none" w:sz="0" w:space="0" w:color="auto"/>
            <w:bottom w:val="none" w:sz="0" w:space="0" w:color="auto"/>
            <w:right w:val="none" w:sz="0" w:space="0" w:color="auto"/>
          </w:divBdr>
        </w:div>
      </w:divsChild>
    </w:div>
    <w:div w:id="465507770">
      <w:bodyDiv w:val="1"/>
      <w:marLeft w:val="0"/>
      <w:marRight w:val="0"/>
      <w:marTop w:val="0"/>
      <w:marBottom w:val="0"/>
      <w:divBdr>
        <w:top w:val="none" w:sz="0" w:space="0" w:color="auto"/>
        <w:left w:val="none" w:sz="0" w:space="0" w:color="auto"/>
        <w:bottom w:val="none" w:sz="0" w:space="0" w:color="auto"/>
        <w:right w:val="none" w:sz="0" w:space="0" w:color="auto"/>
      </w:divBdr>
    </w:div>
    <w:div w:id="1476332472">
      <w:bodyDiv w:val="1"/>
      <w:marLeft w:val="0"/>
      <w:marRight w:val="0"/>
      <w:marTop w:val="0"/>
      <w:marBottom w:val="0"/>
      <w:divBdr>
        <w:top w:val="none" w:sz="0" w:space="0" w:color="auto"/>
        <w:left w:val="none" w:sz="0" w:space="0" w:color="auto"/>
        <w:bottom w:val="none" w:sz="0" w:space="0" w:color="auto"/>
        <w:right w:val="none" w:sz="0" w:space="0" w:color="auto"/>
      </w:divBdr>
      <w:divsChild>
        <w:div w:id="20692617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legalacts.ru/doc/federalnyi-zakon-ot-12011996-n-8-fz-o/" TargetMode="External"/><Relationship Id="rId13" Type="http://schemas.openxmlformats.org/officeDocument/2006/relationships/hyperlink" Target="https://legalacts.ru/doc/federalnyi-zakon-ot-12011996-n-8-fz-o/" TargetMode="External"/><Relationship Id="rId18" Type="http://schemas.openxmlformats.org/officeDocument/2006/relationships/hyperlink" Target="https://legalacts.ru/doc/metodicheskie-rekomendatsii-po-organizatsii-meroprijatii-po-srochnomu-zakhoroneniiu-trupov/" TargetMode="External"/><Relationship Id="rId26" Type="http://schemas.openxmlformats.org/officeDocument/2006/relationships/hyperlink" Target="https://legalacts.ru/doc/FZ-ob-obwih-principah-organizacii-zakonod-i-ispolnit-OGV-subektov/" TargetMode="External"/><Relationship Id="rId3" Type="http://schemas.openxmlformats.org/officeDocument/2006/relationships/webSettings" Target="webSettings.xml"/><Relationship Id="rId21" Type="http://schemas.openxmlformats.org/officeDocument/2006/relationships/hyperlink" Target="https://legalacts.ru/doc/federalnyi-konstitutsionnyi-zakon-ot-25122000-n-1-fkz/" TargetMode="External"/><Relationship Id="rId34" Type="http://schemas.openxmlformats.org/officeDocument/2006/relationships/hyperlink" Target="https://legalacts.ru/doc/metodicheskie-rekomendatsii-po-organizatsii-meroprijatii-po-srochnomu-zakhoroneniiu-trupov/" TargetMode="External"/><Relationship Id="rId7" Type="http://schemas.openxmlformats.org/officeDocument/2006/relationships/hyperlink" Target="https://legalacts.ru/doc/federalnyi-zakon-ot-22081995-n-151-fz-ob/" TargetMode="External"/><Relationship Id="rId12" Type="http://schemas.openxmlformats.org/officeDocument/2006/relationships/hyperlink" Target="https://legalacts.ru/doc/prikaz-mchs-rf-ot-14112008-n-687/" TargetMode="External"/><Relationship Id="rId17" Type="http://schemas.openxmlformats.org/officeDocument/2006/relationships/hyperlink" Target="https://legalacts.ru/doc/metodicheskie-rekomendatsii-po-organizatsii-meroprijatii-po-srochnomu-zakhoroneniiu-trupov/" TargetMode="External"/><Relationship Id="rId25" Type="http://schemas.openxmlformats.org/officeDocument/2006/relationships/hyperlink" Target="https://legalacts.ru/doc/federalnyi-zakon-ot-21121994-n-68-fz-o/" TargetMode="External"/><Relationship Id="rId33" Type="http://schemas.openxmlformats.org/officeDocument/2006/relationships/hyperlink" Target="https://legalacts.ru/doc/metodicheskie-rekomendatsii-po-organizatsii-meroprijatii-po-srochnomu-zakhoroneniiu-trupov/" TargetMode="External"/><Relationship Id="rId38"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https://legalacts.ru/doc/postanovlenie-glavnogo-gosudarstvennogo-sanitarnogo-vracha-rf-ot-28062011-n_1/" TargetMode="External"/><Relationship Id="rId20" Type="http://schemas.openxmlformats.org/officeDocument/2006/relationships/hyperlink" Target="https://legalacts.ru/doc/federalnyi-zakon-ot-12011996-n-8-fz-o/" TargetMode="External"/><Relationship Id="rId29" Type="http://schemas.openxmlformats.org/officeDocument/2006/relationships/hyperlink" Target="https://legalacts.ru/doc/veterinarno-sanitarnye-pravila-sbora-utilizatsii-i-unichtozhenija-biologicheskikh/" TargetMode="External"/><Relationship Id="rId1" Type="http://schemas.openxmlformats.org/officeDocument/2006/relationships/styles" Target="styles.xml"/><Relationship Id="rId6" Type="http://schemas.openxmlformats.org/officeDocument/2006/relationships/hyperlink" Target="https://legalacts.ru/doc/federalnyi-zakon-ot-21121994-n-68-fz-o/" TargetMode="External"/><Relationship Id="rId11" Type="http://schemas.openxmlformats.org/officeDocument/2006/relationships/hyperlink" Target="https://legalacts.ru/doc/metodicheskie-rekomendatsii-po-organizatsii-meroprijatii-po-srochnomu-zakhoroneniiu-trupov/" TargetMode="External"/><Relationship Id="rId24" Type="http://schemas.openxmlformats.org/officeDocument/2006/relationships/hyperlink" Target="https://legalacts.ru/doc/federalnyi-zakon-ot-30031999-n-52-fz-o/" TargetMode="External"/><Relationship Id="rId32" Type="http://schemas.openxmlformats.org/officeDocument/2006/relationships/hyperlink" Target="https://legalacts.ru/doc/metodicheskie-rekomendatsii-po-organizatsii-meroprijatii-po-srochnomu-zakhoroneniiu-trupov/" TargetMode="External"/><Relationship Id="rId37" Type="http://schemas.openxmlformats.org/officeDocument/2006/relationships/fontTable" Target="fontTable.xml"/><Relationship Id="rId5" Type="http://schemas.openxmlformats.org/officeDocument/2006/relationships/hyperlink" Target="https://legalacts.ru/doc/Konstitucija-RF/" TargetMode="External"/><Relationship Id="rId15" Type="http://schemas.openxmlformats.org/officeDocument/2006/relationships/hyperlink" Target="https://legalacts.ru/doc/metodicheskie-rekomendatsii-po-organizatsii-meroprijatii-po-srochnomu-zakhoroneniiu-trupov/" TargetMode="External"/><Relationship Id="rId23" Type="http://schemas.openxmlformats.org/officeDocument/2006/relationships/hyperlink" Target="https://legalacts.ru/doc/federalnyi-zakon-ot-22081995-n-151-fz-ob/" TargetMode="External"/><Relationship Id="rId28" Type="http://schemas.openxmlformats.org/officeDocument/2006/relationships/hyperlink" Target="https://legalacts.ru/doc/metodicheskie-rekomendatsii-po-sozdaniiu-podgotovke-i-osnashcheniiu-neshtatnykh-formirovanii/" TargetMode="External"/><Relationship Id="rId36" Type="http://schemas.openxmlformats.org/officeDocument/2006/relationships/hyperlink" Target="https://legalacts.ru/doc/metodicheskie-rekomendatsii-po-organizatsii-meroprijatii-po-srochnomu-zakhoroneniiu-trupov/" TargetMode="External"/><Relationship Id="rId10" Type="http://schemas.openxmlformats.org/officeDocument/2006/relationships/hyperlink" Target="https://legalacts.ru/doc/metodicheskie-rekomendatsii-po-organizatsii-meroprijatii-po-srochnomu-zakhoroneniiu-trupov/" TargetMode="External"/><Relationship Id="rId19" Type="http://schemas.openxmlformats.org/officeDocument/2006/relationships/hyperlink" Target="https://legalacts.ru/doc/federalnyi-zakon-ot-30031999-n-52-fz-o/" TargetMode="External"/><Relationship Id="rId31" Type="http://schemas.openxmlformats.org/officeDocument/2006/relationships/hyperlink" Target="https://legalacts.ru/doc/prikaz-minzdrava-rf-ot-07081998-n-241/" TargetMode="External"/><Relationship Id="rId4" Type="http://schemas.openxmlformats.org/officeDocument/2006/relationships/image" Target="media/image1.png"/><Relationship Id="rId9" Type="http://schemas.openxmlformats.org/officeDocument/2006/relationships/hyperlink" Target="https://legalacts.ru/doc/prikaz-mchs-rf-ot-14112008-n-687/" TargetMode="External"/><Relationship Id="rId14" Type="http://schemas.openxmlformats.org/officeDocument/2006/relationships/hyperlink" Target="https://legalacts.ru/doc/federalnyi-zakon-ot-12011996-n-8-fz-o/" TargetMode="External"/><Relationship Id="rId22" Type="http://schemas.openxmlformats.org/officeDocument/2006/relationships/hyperlink" Target="https://legalacts.ru/doc/federalnyi-konstitutsionnyi-zakon-ot-25122000-n-1-fkz/" TargetMode="External"/><Relationship Id="rId27" Type="http://schemas.openxmlformats.org/officeDocument/2006/relationships/hyperlink" Target="https://legalacts.ru/doc/131_FZ-ob-obwih-principah-organizacii-mestnogo-samoupravlenija/" TargetMode="External"/><Relationship Id="rId30" Type="http://schemas.openxmlformats.org/officeDocument/2006/relationships/hyperlink" Target="https://legalacts.ru/doc/ok-011-93-obshcherossiiskii-klassifikator-upravlencheskoi-dokumentatsii-utv/" TargetMode="External"/><Relationship Id="rId35" Type="http://schemas.openxmlformats.org/officeDocument/2006/relationships/hyperlink" Target="https://legalacts.ru/doc/metodicheskie-rekomendatsii-po-organizatsii-meroprijatii-po-srochnomu-zakhoroneniiu-trupov/"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1450</TotalTime>
  <Pages>39</Pages>
  <Words>14071</Words>
  <Characters>80208</Characters>
  <Application>Microsoft Office Word</Application>
  <DocSecurity>0</DocSecurity>
  <Lines>668</Lines>
  <Paragraphs>188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94091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admin</cp:lastModifiedBy>
  <cp:revision>24</cp:revision>
  <cp:lastPrinted>2023-04-04T09:21:00Z</cp:lastPrinted>
  <dcterms:created xsi:type="dcterms:W3CDTF">2022-04-11T13:47:00Z</dcterms:created>
  <dcterms:modified xsi:type="dcterms:W3CDTF">2023-04-04T09:29:00Z</dcterms:modified>
</cp:coreProperties>
</file>