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43" w:rsidRDefault="00196243" w:rsidP="0019624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43" w:rsidRPr="00E05B11" w:rsidRDefault="00196243" w:rsidP="0019624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B1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2ACF2F5" wp14:editId="7FF1706D">
            <wp:extent cx="8001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96243" w:rsidRPr="00972FC2" w:rsidRDefault="00196243" w:rsidP="001962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196243" w:rsidRPr="00972FC2" w:rsidRDefault="00196243" w:rsidP="00196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43" w:rsidRPr="00972FC2" w:rsidRDefault="00196243" w:rsidP="00196243">
      <w:pPr>
        <w:keepNext/>
        <w:keepLines/>
        <w:tabs>
          <w:tab w:val="left" w:pos="708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FC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243" w:rsidRPr="00972FC2" w:rsidRDefault="00196243" w:rsidP="0019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72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 «</w:t>
      </w:r>
      <w:r w:rsidR="00AE02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18»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февраля 2021</w:t>
      </w:r>
      <w:r w:rsidRPr="00972F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 г. п. </w:t>
      </w:r>
      <w:proofErr w:type="spellStart"/>
      <w:r w:rsidRPr="00972F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Кузьмоловский</w:t>
      </w:r>
      <w:proofErr w:type="spellEnd"/>
    </w:p>
    <w:p w:rsidR="00196243" w:rsidRPr="00972FC2" w:rsidRDefault="00196243" w:rsidP="001962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243" w:rsidRDefault="00196243" w:rsidP="0019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C2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 о размещении</w:t>
      </w:r>
      <w:r w:rsidRPr="00972FC2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 на территории муниципального образования </w:t>
      </w:r>
    </w:p>
    <w:p w:rsidR="00196243" w:rsidRPr="00972FC2" w:rsidRDefault="00196243" w:rsidP="0019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C2">
        <w:rPr>
          <w:rFonts w:ascii="Times New Roman" w:hAnsi="Times New Roman" w:cs="Times New Roman"/>
          <w:b/>
          <w:sz w:val="28"/>
          <w:szCs w:val="28"/>
        </w:rPr>
        <w:t>«Кузьмоловское городское поселение»</w:t>
      </w:r>
    </w:p>
    <w:p w:rsidR="00196243" w:rsidRPr="00972FC2" w:rsidRDefault="00196243" w:rsidP="0019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F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243" w:rsidRPr="008D79A5" w:rsidRDefault="00196243" w:rsidP="0019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A5">
        <w:rPr>
          <w:rFonts w:ascii="Times New Roman" w:hAnsi="Times New Roman" w:cs="Times New Roman"/>
          <w:sz w:val="26"/>
          <w:szCs w:val="26"/>
        </w:rPr>
        <w:t>В соответствии с ч. 1 ст. 39.36 Земельного кодекса Российской Федерации, Федеральным законом от 28.12.2009 № 381-ФЗ «Об основах государственного регулирования торговой деятельности в Российской Федерации», с учетом Положений Федерального закона от 06.10.2003 № 131-ФЗ «Об общих принципах организации местного самоупра</w:t>
      </w:r>
      <w:r w:rsidR="004E4325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8D79A5">
        <w:rPr>
          <w:rFonts w:ascii="Times New Roman" w:hAnsi="Times New Roman" w:cs="Times New Roman"/>
          <w:sz w:val="26"/>
          <w:szCs w:val="26"/>
        </w:rPr>
        <w:t xml:space="preserve">, приказом </w:t>
      </w:r>
      <w:proofErr w:type="spellStart"/>
      <w:r w:rsidRPr="008D79A5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8D79A5">
        <w:rPr>
          <w:rFonts w:ascii="Times New Roman" w:hAnsi="Times New Roman" w:cs="Times New Roman"/>
          <w:sz w:val="26"/>
          <w:szCs w:val="26"/>
        </w:rPr>
        <w:t xml:space="preserve"> от 28.08.2013 № 582-ст «ГОСТ Р 51303-2013. Национальный стандарт Российской Федерации. Торговля. Термины и определения», в целях создания условий для обеспечения жителей муниципального образования «Кузьмоловское городское поселение» Всеволожского муниципального района Ленинградской области услугами торговли, общественного </w:t>
      </w:r>
      <w:r>
        <w:rPr>
          <w:rFonts w:ascii="Times New Roman" w:hAnsi="Times New Roman" w:cs="Times New Roman"/>
          <w:sz w:val="26"/>
          <w:szCs w:val="26"/>
        </w:rPr>
        <w:t>питания, бытового обслуживания</w:t>
      </w:r>
      <w:r w:rsidRPr="008D79A5">
        <w:rPr>
          <w:rFonts w:ascii="Times New Roman" w:hAnsi="Times New Roman" w:cs="Times New Roman"/>
          <w:sz w:val="26"/>
          <w:szCs w:val="26"/>
        </w:rPr>
        <w:t>, Совет депутатов муниципального образования «Кузьмоловское городское поселение» Всеволожского муниципального района Ленинградской</w:t>
      </w:r>
      <w:r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8D79A5">
        <w:rPr>
          <w:rFonts w:ascii="Times New Roman" w:hAnsi="Times New Roman" w:cs="Times New Roman"/>
          <w:sz w:val="26"/>
          <w:szCs w:val="26"/>
        </w:rPr>
        <w:t xml:space="preserve"> принял </w:t>
      </w:r>
    </w:p>
    <w:p w:rsidR="00196243" w:rsidRPr="008D79A5" w:rsidRDefault="00196243" w:rsidP="00196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243" w:rsidRPr="008D79A5" w:rsidRDefault="00196243" w:rsidP="00196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9A5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196243" w:rsidRPr="008D79A5" w:rsidRDefault="00196243" w:rsidP="00196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243" w:rsidRPr="004E4325" w:rsidRDefault="00196243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A5">
        <w:rPr>
          <w:rFonts w:ascii="Times New Roman" w:hAnsi="Times New Roman" w:cs="Times New Roman"/>
          <w:sz w:val="26"/>
          <w:szCs w:val="26"/>
        </w:rPr>
        <w:t xml:space="preserve">1. </w:t>
      </w:r>
      <w:r w:rsidRPr="00196243">
        <w:rPr>
          <w:rFonts w:ascii="Times New Roman" w:hAnsi="Times New Roman" w:cs="Times New Roman"/>
          <w:sz w:val="26"/>
          <w:szCs w:val="26"/>
        </w:rPr>
        <w:t>Утвердить Положение о размещении нестационарных торговых объектов на территории муниципального образования «Кузьмоловское городское поселение» Всеволожского муниципального района Ленинградской</w:t>
      </w:r>
      <w:r w:rsidR="0023150E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4E4325">
        <w:rPr>
          <w:rFonts w:ascii="Times New Roman" w:hAnsi="Times New Roman" w:cs="Times New Roman"/>
          <w:sz w:val="26"/>
          <w:szCs w:val="26"/>
        </w:rPr>
        <w:t>ю.</w:t>
      </w:r>
    </w:p>
    <w:p w:rsidR="00196243" w:rsidRDefault="00196243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9A5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</w:t>
      </w:r>
      <w:proofErr w:type="spellStart"/>
      <w:r w:rsidRPr="008D79A5"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 w:rsidRPr="008D79A5">
        <w:rPr>
          <w:rFonts w:ascii="Times New Roman" w:hAnsi="Times New Roman" w:cs="Times New Roman"/>
          <w:sz w:val="26"/>
          <w:szCs w:val="26"/>
        </w:rPr>
        <w:t xml:space="preserve"> вестник», приложение к газете «Всеволожские вести» и разместить на официальном сайте муниципального образования в информационно - телекоммуникационной сети «Интернет».</w:t>
      </w:r>
    </w:p>
    <w:p w:rsidR="00196243" w:rsidRDefault="00196243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Решение Совета депутатов </w:t>
      </w:r>
      <w:r w:rsidRPr="008D79A5">
        <w:rPr>
          <w:rFonts w:ascii="Times New Roman" w:hAnsi="Times New Roman" w:cs="Times New Roman"/>
          <w:sz w:val="26"/>
          <w:szCs w:val="26"/>
        </w:rPr>
        <w:t>муниципального образования «Кузьмоловское городское поселение» Всеволожского муниципального района Ленинградской</w:t>
      </w:r>
      <w:r w:rsidR="00F218C9">
        <w:rPr>
          <w:rFonts w:ascii="Times New Roman" w:hAnsi="Times New Roman" w:cs="Times New Roman"/>
          <w:sz w:val="26"/>
          <w:szCs w:val="26"/>
        </w:rPr>
        <w:t xml:space="preserve"> от 06.12.2018 № 87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F218C9">
        <w:rPr>
          <w:rFonts w:ascii="Times New Roman" w:hAnsi="Times New Roman" w:cs="Times New Roman"/>
          <w:sz w:val="26"/>
          <w:szCs w:val="26"/>
        </w:rPr>
        <w:t xml:space="preserve">Положения и размещении нестационарных объектов и </w:t>
      </w:r>
      <w:r>
        <w:rPr>
          <w:rFonts w:ascii="Times New Roman" w:hAnsi="Times New Roman" w:cs="Times New Roman"/>
          <w:sz w:val="26"/>
          <w:szCs w:val="26"/>
        </w:rPr>
        <w:t xml:space="preserve">схемы размещения нестационарных торговых объектов на территории </w:t>
      </w:r>
      <w:r w:rsidRPr="008D79A5">
        <w:rPr>
          <w:rFonts w:ascii="Times New Roman" w:hAnsi="Times New Roman" w:cs="Times New Roman"/>
          <w:sz w:val="26"/>
          <w:szCs w:val="26"/>
        </w:rPr>
        <w:t>муниципального образования «Кузьмоловское городское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218C9" w:rsidRDefault="00F218C9" w:rsidP="00F2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решение Совета депутатов </w:t>
      </w:r>
      <w:r w:rsidRPr="008D79A5">
        <w:rPr>
          <w:rFonts w:ascii="Times New Roman" w:hAnsi="Times New Roman" w:cs="Times New Roman"/>
          <w:sz w:val="26"/>
          <w:szCs w:val="26"/>
        </w:rPr>
        <w:t>муниципального образования «Кузьмоловское городское поселение» Всеволожского муниципального района Ленинградской</w:t>
      </w:r>
      <w:r>
        <w:rPr>
          <w:rFonts w:ascii="Times New Roman" w:hAnsi="Times New Roman" w:cs="Times New Roman"/>
          <w:sz w:val="26"/>
          <w:szCs w:val="26"/>
        </w:rPr>
        <w:t xml:space="preserve"> от 19.03.2020 № 158 «О внесении изменений в решение Совета депутатов № 87 от 06.12.2018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Кузьмоловский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 о размещении нестационарных торговых объектов и схемы размещения нестационарных торговых объектов на территории </w:t>
      </w:r>
      <w:r w:rsidRPr="008D79A5">
        <w:rPr>
          <w:rFonts w:ascii="Times New Roman" w:hAnsi="Times New Roman" w:cs="Times New Roman"/>
          <w:sz w:val="26"/>
          <w:szCs w:val="26"/>
        </w:rPr>
        <w:t>муниципального образования «Кузьмоловское городское поселение»</w:t>
      </w:r>
    </w:p>
    <w:p w:rsidR="00196243" w:rsidRDefault="00196243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считать утратившими силу, </w:t>
      </w:r>
      <w:r w:rsidR="00E60EE6">
        <w:rPr>
          <w:rFonts w:ascii="Times New Roman" w:hAnsi="Times New Roman" w:cs="Times New Roman"/>
          <w:sz w:val="26"/>
          <w:szCs w:val="26"/>
        </w:rPr>
        <w:t>с момента вступления в силу</w:t>
      </w:r>
      <w:r>
        <w:rPr>
          <w:rFonts w:ascii="Times New Roman" w:hAnsi="Times New Roman" w:cs="Times New Roman"/>
          <w:sz w:val="26"/>
          <w:szCs w:val="26"/>
        </w:rPr>
        <w:t xml:space="preserve"> настоящего решения.</w:t>
      </w:r>
    </w:p>
    <w:p w:rsidR="0023150E" w:rsidRPr="008D79A5" w:rsidRDefault="0023150E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D79A5">
        <w:rPr>
          <w:rFonts w:ascii="Times New Roman" w:hAnsi="Times New Roman" w:cs="Times New Roman"/>
          <w:sz w:val="26"/>
          <w:szCs w:val="26"/>
        </w:rPr>
        <w:t>.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23150E" w:rsidRPr="008D79A5" w:rsidRDefault="0023150E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D79A5">
        <w:rPr>
          <w:rFonts w:ascii="Times New Roman" w:hAnsi="Times New Roman" w:cs="Times New Roman"/>
          <w:sz w:val="26"/>
          <w:szCs w:val="26"/>
        </w:rPr>
        <w:t>. Решение вступает в силу с момента его официального опубликования.</w:t>
      </w:r>
    </w:p>
    <w:p w:rsidR="0023150E" w:rsidRPr="008D79A5" w:rsidRDefault="0023150E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D79A5">
        <w:rPr>
          <w:rFonts w:ascii="Times New Roman" w:hAnsi="Times New Roman" w:cs="Times New Roman"/>
          <w:sz w:val="26"/>
          <w:szCs w:val="26"/>
        </w:rPr>
        <w:t xml:space="preserve">. Контроль исполнения решения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Pr="008D79A5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D79A5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23150E" w:rsidRPr="008D79A5" w:rsidRDefault="0023150E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Pr="008D79A5" w:rsidRDefault="0023150E" w:rsidP="0023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231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Временно исполняющий полномочия</w:t>
      </w:r>
    </w:p>
    <w:p w:rsidR="0023150E" w:rsidRPr="009157EE" w:rsidRDefault="0023150E" w:rsidP="002315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Pr="008D79A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Т.В.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Банкис</w:t>
      </w:r>
      <w:proofErr w:type="spellEnd"/>
    </w:p>
    <w:p w:rsidR="00F218C9" w:rsidRDefault="00F218C9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50E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4325" w:rsidRDefault="004E4325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E4325" w:rsidRDefault="004E4325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E4325" w:rsidRDefault="004E4325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E4325" w:rsidRDefault="004E4325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E4325" w:rsidRDefault="004E4325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E4325" w:rsidRDefault="004E4325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Приложение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 от ____.____.20___г.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9"/>
      <w:bookmarkEnd w:id="0"/>
      <w:r w:rsidRPr="00D27CD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CD9">
        <w:rPr>
          <w:rFonts w:ascii="Times New Roman" w:hAnsi="Times New Roman" w:cs="Times New Roman"/>
          <w:b/>
          <w:bCs/>
          <w:sz w:val="24"/>
          <w:szCs w:val="24"/>
        </w:rPr>
        <w:t xml:space="preserve">О РАЗМЕЩЕНИИ НЕСТАЦИОНАРНЫХ ТОРГОВЫХ ОБЪЕКТОВ НА ТЕРРИТОРИИ </w:t>
      </w:r>
      <w:r w:rsidRPr="00D27CD9">
        <w:rPr>
          <w:rFonts w:ascii="Times New Roman" w:hAnsi="Times New Roman" w:cs="Times New Roman"/>
          <w:b/>
          <w:sz w:val="24"/>
          <w:szCs w:val="24"/>
        </w:rPr>
        <w:t>МО «КУЗЬМОЛОВСКОЕ ГОРОДСКОЕ ПОСЕЛЕНИЕ»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</w:p>
    <w:p w:rsidR="0023150E" w:rsidRPr="005A5DA6" w:rsidRDefault="0023150E" w:rsidP="0023150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 xml:space="preserve">Настоящие требования разработаны в соответствии с Федеральным законом от 28.12.2009 года № 381-ФЗ «Об основах государственного регулирования торговой деятельности в Российской Федерации», приказом </w:t>
      </w:r>
      <w:proofErr w:type="spellStart"/>
      <w:r w:rsidRPr="005A5DA6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5A5DA6">
        <w:rPr>
          <w:rFonts w:ascii="Times New Roman" w:hAnsi="Times New Roman" w:cs="Times New Roman"/>
          <w:sz w:val="24"/>
          <w:szCs w:val="24"/>
        </w:rPr>
        <w:t xml:space="preserve"> от 28.08.2013 № 582-ст «ГОСТ Р 51303-2013. Национальный стандарт Российской Федерации. Торговля. Термины и определения» в целях создания условий для обеспечения жителей МО «Кузьмоловское городское поселение» услугами торговли, общественного питания, бытового обслуживания.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Настоящие положения определяют:</w:t>
      </w:r>
    </w:p>
    <w:p w:rsidR="0023150E" w:rsidRPr="005F4A16" w:rsidRDefault="0023150E" w:rsidP="0023150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16">
        <w:rPr>
          <w:rFonts w:ascii="Times New Roman" w:hAnsi="Times New Roman" w:cs="Times New Roman"/>
          <w:sz w:val="24"/>
          <w:szCs w:val="24"/>
        </w:rPr>
        <w:t>порядок предоставления права на размещение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150E" w:rsidRPr="00D27CD9" w:rsidRDefault="0023150E" w:rsidP="0023150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требования к размещению и внешнему виду нестационарных торговых объектов;</w:t>
      </w:r>
    </w:p>
    <w:p w:rsidR="0023150E" w:rsidRPr="00D27CD9" w:rsidRDefault="0023150E" w:rsidP="0023150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условия размещения нестационарных торговых объектов на территории муниципального образования.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Требования, предусмотренные настоящим положением, не распространяются на отношения, связанные с представлением мест нестационарной торговли при проведении ярмарочных, праздничных и иных массовых мероприятий, имеющих краткосрочный характер.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Уполномоченным органом, осуществляющим контроль за размещением нестационарных торговых объектов, является администрация муниципального образования «Кузьмоловское городское поселение» Всеволожского муниципального района Ленинградской области (далее – Администрация).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5A5DA6" w:rsidRDefault="0023150E" w:rsidP="0023150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5A5DA6">
        <w:rPr>
          <w:rFonts w:ascii="Times New Roman" w:hAnsi="Times New Roman" w:cs="Times New Roman"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Нестационарный торговый объект -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передвижные сооружения.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Нестационарные торговые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 Общим критерием отнесения объектов к нестационарным торговым объектам (движимому имуществу) является возможность свободного перемещения указанных объектов без нанесения несоразмерного ущерба их назначению, включая возможность их демонтажа с разборкой на составляющие сборно-разборные перемещаемые конструктивные элементы. Размещение нестационарных торговых объектов на территории муниципального образования «Кузьмоловское городское поселение» Всеволожского муниципального района Ленинградской области осуществляется в местах, определенных схемой размещения нестационарных торговых объектов.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lastRenderedPageBreak/>
        <w:t>На территории муниципального образования «Кузьмоловское городское поселение» Всеволожского муниципального района Ленинградской области могут размещаться следующие нестационарные торговые объекты: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торговый павильон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</w:t>
      </w:r>
      <w:r>
        <w:rPr>
          <w:rFonts w:ascii="Times New Roman" w:hAnsi="Times New Roman" w:cs="Times New Roman"/>
          <w:sz w:val="24"/>
          <w:szCs w:val="24"/>
        </w:rPr>
        <w:t xml:space="preserve"> для хранения товарного запаса;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мобильный пункт быстрого питания - нестационарный торговый объект, представляющий собой передвижное сооружение (</w:t>
      </w:r>
      <w:proofErr w:type="spellStart"/>
      <w:r w:rsidRPr="008D296E">
        <w:rPr>
          <w:rFonts w:ascii="Times New Roman" w:hAnsi="Times New Roman" w:cs="Times New Roman"/>
          <w:sz w:val="24"/>
          <w:szCs w:val="24"/>
        </w:rPr>
        <w:t>автокафе</w:t>
      </w:r>
      <w:proofErr w:type="spellEnd"/>
      <w:r w:rsidRPr="008D296E">
        <w:rPr>
          <w:rFonts w:ascii="Times New Roman" w:hAnsi="Times New Roman" w:cs="Times New Roman"/>
          <w:sz w:val="24"/>
          <w:szCs w:val="24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др.), живой рыбой и другими гидробионтами (</w:t>
      </w:r>
      <w:r>
        <w:rPr>
          <w:rFonts w:ascii="Times New Roman" w:hAnsi="Times New Roman" w:cs="Times New Roman"/>
          <w:sz w:val="24"/>
          <w:szCs w:val="24"/>
        </w:rPr>
        <w:t xml:space="preserve">ракообразными,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моллюскамии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пр.);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автомагазин (торговый автофургон, автолавка)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</w:t>
      </w:r>
      <w:proofErr w:type="spellStart"/>
      <w:r w:rsidRPr="008D296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D296E">
        <w:rPr>
          <w:rFonts w:ascii="Times New Roman" w:hAnsi="Times New Roman" w:cs="Times New Roman"/>
          <w:sz w:val="24"/>
          <w:szCs w:val="24"/>
        </w:rPr>
        <w:t>) осуществляют предложение товаров, их</w:t>
      </w:r>
      <w:r>
        <w:rPr>
          <w:rFonts w:ascii="Times New Roman" w:hAnsi="Times New Roman" w:cs="Times New Roman"/>
          <w:sz w:val="24"/>
          <w:szCs w:val="24"/>
        </w:rPr>
        <w:t xml:space="preserve"> отпуск и расчет с покупателями;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96E">
        <w:rPr>
          <w:rFonts w:ascii="Times New Roman" w:hAnsi="Times New Roman" w:cs="Times New Roman"/>
          <w:sz w:val="24"/>
          <w:szCs w:val="24"/>
        </w:rPr>
        <w:t>торговый автомат (</w:t>
      </w:r>
      <w:proofErr w:type="spellStart"/>
      <w:r w:rsidRPr="008D296E">
        <w:rPr>
          <w:rFonts w:ascii="Times New Roman" w:hAnsi="Times New Roman" w:cs="Times New Roman"/>
          <w:sz w:val="24"/>
          <w:szCs w:val="24"/>
        </w:rPr>
        <w:t>вендинговый</w:t>
      </w:r>
      <w:proofErr w:type="spellEnd"/>
      <w:r w:rsidRPr="008D296E">
        <w:rPr>
          <w:rFonts w:ascii="Times New Roman" w:hAnsi="Times New Roman" w:cs="Times New Roman"/>
          <w:sz w:val="24"/>
          <w:szCs w:val="24"/>
        </w:rPr>
        <w:t xml:space="preserve"> автомат)-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</w:t>
      </w:r>
      <w:r>
        <w:rPr>
          <w:rFonts w:ascii="Times New Roman" w:hAnsi="Times New Roman" w:cs="Times New Roman"/>
          <w:sz w:val="24"/>
          <w:szCs w:val="24"/>
        </w:rPr>
        <w:t>устройства без участия продавца;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выносное холодильное оборудование -  нестационарный торговый объект, представляющий собой холодильник для хранения и реализации прохладительных напитков и мороженого;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бахчевой развал -  нестационарный торговый объект, представляющий собой специально оборудованную временную конструкцию для хранения бахчевых культур, установленная в непосредственной близости к нестационарному торговому объекту (павильону, киоску), через который осуществляется реализация бахчевых культур;</w:t>
      </w:r>
    </w:p>
    <w:p w:rsidR="0023150E" w:rsidRPr="008D296E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Зона торговли нестационарного торгового объекта - благоустроенная торговая зона нестационарного торгового объекта, размером не менее 3 метров от объекта. Благоустройство зоны торговли осуществляется юридическим лицом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(индивидуальным предпринимателем)</w:t>
      </w:r>
      <w:r w:rsidRPr="005A5DA6">
        <w:rPr>
          <w:rFonts w:ascii="Times New Roman" w:hAnsi="Times New Roman" w:cs="Times New Roman"/>
          <w:sz w:val="24"/>
          <w:szCs w:val="24"/>
        </w:rPr>
        <w:t xml:space="preserve">, получившим право на размещение нестационарного торгового объекта, за счет собственных сил и средства, в срок не более 10 календарных дней с момента получения такого права, с учетом </w:t>
      </w:r>
      <w:r w:rsidRPr="005A5DA6">
        <w:rPr>
          <w:rFonts w:ascii="Times New Roman" w:hAnsi="Times New Roman" w:cs="Times New Roman"/>
        </w:rPr>
        <w:t xml:space="preserve">Правил </w:t>
      </w:r>
      <w:r w:rsidRPr="005A5DA6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Pr="005A5DA6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Самовольно установленные нестационарные торговые объекты - нестационарные торговые объекты, размещенные в отсутствие правовых оснований, предусмотренных настоящим Положением, в том числе в местах, не включенных в схему размещения нестационарных торговых объектов (далее - Схема).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Незаконно размещенные нестационарные торговые объекты - нестационарные торговые объекты, размещенные после прекращения или расторжения договоров на их размещение.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Владелец нестационарного торгового объекта - юридическое лицо (индивидуальный предприниматель), владеющее нестационарным торговым объектом на основаниях, предусмотренных гражданским законодательством.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5A5DA6" w:rsidRDefault="0023150E" w:rsidP="0023150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5"/>
      <w:bookmarkEnd w:id="3"/>
      <w:r w:rsidRPr="005A5DA6">
        <w:rPr>
          <w:rFonts w:ascii="Times New Roman" w:hAnsi="Times New Roman" w:cs="Times New Roman"/>
          <w:sz w:val="24"/>
          <w:szCs w:val="24"/>
        </w:rPr>
        <w:t>Требования к размещению и внешнему виду нестационарных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торговых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50E" w:rsidRPr="00127F4B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Размещение нестационарных торговых объектов осуществляется в местах, определенных в Схеме.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Нестационарные объекты размещаются на территории муниципального образования временно. В связи с этим запрещаются устройство фундаментов для их размещения и применение капитальных строительных конструкций для их сооружения.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 xml:space="preserve">Владельцы нестационарного торгового объекта обязаны обеспечивать постоянный уход за торговой зоной и внешним видом нестационарных торговых объектов: содержать их в чистоте и порядке, устранять повреждения вывесок, конструкций, производить уборку прилегающей территории в соответствии с </w:t>
      </w:r>
      <w:hyperlink r:id="rId8" w:history="1">
        <w:r w:rsidRPr="005A5DA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A5DA6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муниципального образования.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Эксплуатация нестационарных торговых объектов не должны оказывать негативное воздействие и ухудшать условия проживания, отдыха, лечения, труда (среды обитания) людей, деятельности предприятий, организаций и учреждений.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Запрещается размещение дополнительного торгового оборудования (холодильные витрины и т.п.), не предусмотренное заявленными параметрами нестационарного торгового объекта рядом с нестационарным объектом.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 xml:space="preserve">Не допускается выставлять у нестационарных торговых объектов столики, зонтики, торговое оборудование и другие подобные объекты, если это не </w:t>
      </w:r>
      <w:r>
        <w:rPr>
          <w:rFonts w:ascii="Times New Roman" w:hAnsi="Times New Roman" w:cs="Times New Roman"/>
          <w:sz w:val="24"/>
          <w:szCs w:val="24"/>
        </w:rPr>
        <w:t>условиями размещения нестационарного торгового объекта и Договором</w:t>
      </w:r>
      <w:r w:rsidRPr="005A5DA6">
        <w:rPr>
          <w:rFonts w:ascii="Times New Roman" w:hAnsi="Times New Roman" w:cs="Times New Roman"/>
          <w:sz w:val="24"/>
          <w:szCs w:val="24"/>
        </w:rPr>
        <w:t>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Монтаж нестационарных торговых объектов должен осуществляться из модульных элементов заводского изготовления и устанавливаться на подготовленные площадки с твердым покрытием без устройства фундамента.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Общая площадь территории, занимаемая нестационарным торговым объектом должна составлять: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 xml:space="preserve">торгового павильона - не более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7F4B">
        <w:rPr>
          <w:rFonts w:ascii="Times New Roman" w:hAnsi="Times New Roman" w:cs="Times New Roman"/>
          <w:sz w:val="24"/>
          <w:szCs w:val="24"/>
        </w:rPr>
        <w:t>5 кв. м;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киоска - не более 10 кв. м;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пункта быстрого питания - не более 35 кв. м;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мобильного пункта быстрого питания – не более 18 кв. м;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автоцистерны - не более 8 кв. м;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автомагазина - не более 18 кв. м;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бахчевого развала - не более 15 кв. м;</w:t>
      </w:r>
    </w:p>
    <w:p w:rsidR="0023150E" w:rsidRPr="00127F4B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елочного базара - не более 15 кв. м.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150E" w:rsidRPr="005A5DA6" w:rsidRDefault="0023150E" w:rsidP="0023150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Порядок размещения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 xml:space="preserve">Размещение нестационарных торговых объектов осуществляется без предоставления земельных участков и установления сервитута. Основанием для размещения </w:t>
      </w:r>
      <w:r w:rsidRPr="005A5DA6">
        <w:rPr>
          <w:rFonts w:ascii="Times New Roman" w:hAnsi="Times New Roman" w:cs="Times New Roman"/>
          <w:sz w:val="24"/>
          <w:szCs w:val="24"/>
        </w:rPr>
        <w:lastRenderedPageBreak/>
        <w:t>нестационарных торговых объектов является договор на размещение нестационарного торгового объекта, приложение № 3 (далее - Договор).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Индивидуальный предприниматель или юридическое лицо, заинтересованные в заключении Договора подают заявление по форме, согласно приложению № 2.</w:t>
      </w:r>
    </w:p>
    <w:p w:rsidR="0023150E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Заявление должно быть подписано лично гражданином, зарегистрированным в качестве индивидуального предпринимателя, представителем юридического лица, имеющим право действовать без доверенности, либо уполномоченным лицом, полномочия которого оформлены в соответствии с действующим законодательством.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двух и более заявлений на предоставление одного и того же места размещения нестационарного торгового объекта, администрацией рассматривает заявление лица представившим такое заявление первым, в случае отклонения заявления первого лица и не заключения с ним договора на размещения НТО администрация рассматривает следующее заявление в порядке очередности поступления в администрацию.</w:t>
      </w:r>
    </w:p>
    <w:p w:rsidR="0023150E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 xml:space="preserve">Договор на размещение </w:t>
      </w:r>
      <w:r w:rsidRPr="008804B2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Pr="00D27CD9">
        <w:rPr>
          <w:rFonts w:ascii="Times New Roman" w:hAnsi="Times New Roman" w:cs="Times New Roman"/>
          <w:sz w:val="24"/>
          <w:szCs w:val="24"/>
        </w:rPr>
        <w:t xml:space="preserve"> заключается на срок </w:t>
      </w:r>
      <w:r>
        <w:rPr>
          <w:rFonts w:ascii="Times New Roman" w:hAnsi="Times New Roman" w:cs="Times New Roman"/>
          <w:sz w:val="24"/>
          <w:szCs w:val="24"/>
        </w:rPr>
        <w:t xml:space="preserve">шесть месяцев или один год, </w:t>
      </w:r>
      <w:r w:rsidRPr="00651A5C">
        <w:rPr>
          <w:rFonts w:ascii="Times New Roman" w:hAnsi="Times New Roman" w:cs="Times New Roman"/>
          <w:sz w:val="24"/>
          <w:szCs w:val="24"/>
        </w:rPr>
        <w:t xml:space="preserve">в зависимости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51A5C">
        <w:rPr>
          <w:rFonts w:ascii="Times New Roman" w:hAnsi="Times New Roman" w:cs="Times New Roman"/>
          <w:sz w:val="24"/>
          <w:szCs w:val="24"/>
        </w:rPr>
        <w:t xml:space="preserve">срока, указанного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r w:rsidRPr="00651A5C">
        <w:rPr>
          <w:rFonts w:ascii="Times New Roman" w:hAnsi="Times New Roman" w:cs="Times New Roman"/>
          <w:sz w:val="24"/>
          <w:szCs w:val="24"/>
        </w:rPr>
        <w:t>заявлении о предоставлении места для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4B2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Pr="00D27CD9">
        <w:rPr>
          <w:rFonts w:ascii="Times New Roman" w:hAnsi="Times New Roman" w:cs="Times New Roman"/>
          <w:sz w:val="24"/>
          <w:szCs w:val="24"/>
        </w:rPr>
        <w:t>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По Договору взимается плата за размещение нестационарного торгового объекта. Указанная плата подлежит зачислению в доход муниципального образования.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Владелец нестационарного торгового объекта, заключивший Договор, в течение трех дней после установки нестационарного торгового объекта направляет Администрацию в письменной форме извещение о размещении нестационарного торгового объекта.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извещения</w:t>
      </w:r>
      <w:r w:rsidRPr="005A5DA6">
        <w:rPr>
          <w:rFonts w:ascii="Times New Roman" w:hAnsi="Times New Roman" w:cs="Times New Roman"/>
          <w:sz w:val="24"/>
          <w:szCs w:val="24"/>
        </w:rPr>
        <w:t xml:space="preserve"> администрация организует обследование установленного нестационарного торгового объекта для оценки его соответствия Договору, Схеме, а также требованиям настоящего Положения.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Владелец нестационарного торгового объекта вправе присутствовать при обследовании соответствующего объекта лично или направить своего уполномоченного представителя. Отсутствие владельца нестационарного торгового объекта (или его уполномоченного представителя), извещенного о дате и времени обследования нестационарного торгового объекта, не является основанием для отложения обследования соответствующего нестационарного торгового объекта.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По результатам обследования нестационарного торгового объекта составляется акт обследования.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При несоответствии нестационарного тор</w:t>
      </w:r>
      <w:r>
        <w:rPr>
          <w:rFonts w:ascii="Times New Roman" w:hAnsi="Times New Roman" w:cs="Times New Roman"/>
          <w:sz w:val="24"/>
          <w:szCs w:val="24"/>
        </w:rPr>
        <w:t xml:space="preserve">гового объекта Схеме, Договору и настоящему Положению </w:t>
      </w:r>
      <w:r w:rsidRPr="005A5DA6">
        <w:rPr>
          <w:rFonts w:ascii="Times New Roman" w:hAnsi="Times New Roman" w:cs="Times New Roman"/>
          <w:sz w:val="24"/>
          <w:szCs w:val="24"/>
        </w:rPr>
        <w:t>в акте обследования указываются выявленные несоответствия. Владелец нестационарного торгового объекта обязан устранить выявленные несоответствия (недостатки) в месячный срок со дня получения акта обследования и уведомить об этом администрацию в письменной форме. После этого обследование нестационарного торгового объекта осуществляется повторно.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В случае если указанные в акте обследования несоответствия в установленный срок не устранены, Администрация принимает меры, направленные на расторжение Договора и демонтаж нестационарного торгового объекта.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По окончании срока действия Договора, а также при досрочном его прекращении владельцы нестационарных торговых объектов в месячный срок должны их демонтировать (переместить) и восстановить нарушенное благоустройство территории.</w:t>
      </w:r>
    </w:p>
    <w:p w:rsidR="0023150E" w:rsidRPr="005A5DA6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DA6">
        <w:rPr>
          <w:rFonts w:ascii="Times New Roman" w:hAnsi="Times New Roman" w:cs="Times New Roman"/>
          <w:sz w:val="24"/>
          <w:szCs w:val="24"/>
        </w:rPr>
        <w:t>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размещенными, а места их размещения подлежат освобождению в соответствии с условиями Договора и (или) действующим законодательством.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79F" w:rsidRDefault="0061679F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79F" w:rsidRDefault="0061679F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79F" w:rsidRPr="00D27CD9" w:rsidRDefault="0061679F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0D666D" w:rsidRDefault="0023150E" w:rsidP="0023150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2"/>
      <w:bookmarkEnd w:id="4"/>
      <w:r w:rsidRPr="000D666D">
        <w:rPr>
          <w:rFonts w:ascii="Times New Roman" w:hAnsi="Times New Roman" w:cs="Times New Roman"/>
          <w:sz w:val="24"/>
          <w:szCs w:val="24"/>
        </w:rPr>
        <w:t>Порядок и основания досрочного прекращения действия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договора на размещение нестационарного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торгового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0D666D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6D">
        <w:rPr>
          <w:rFonts w:ascii="Times New Roman" w:hAnsi="Times New Roman" w:cs="Times New Roman"/>
          <w:sz w:val="24"/>
          <w:szCs w:val="24"/>
        </w:rPr>
        <w:t>Прекращение действия Договора может происходить по инициативе владельца нестационарного торгового объекта и по инициативе Администрации.</w:t>
      </w:r>
    </w:p>
    <w:p w:rsidR="0023150E" w:rsidRPr="000D666D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6D">
        <w:rPr>
          <w:rFonts w:ascii="Times New Roman" w:hAnsi="Times New Roman" w:cs="Times New Roman"/>
          <w:sz w:val="24"/>
          <w:szCs w:val="24"/>
        </w:rPr>
        <w:t>Основаниями для досрочного прекращения действия Договора являются: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а) прекращение владельцем нестационарного торгового объекта в установленном законом порядке своей деятельности;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б) неисполнение владельцем условий Договора;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в) неоднократно выявленные нарушения федерального законодательства, областного законодательства, муниципальных правовых актов, регулирующих предпринимательскую деятельность, подтвержденные актами проверок, протоколами об административных правонарушениях, а также неоднократные обоснованные жалобы граждан;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1"/>
      <w:bookmarkEnd w:id="5"/>
      <w:r w:rsidRPr="00D27CD9">
        <w:rPr>
          <w:rFonts w:ascii="Times New Roman" w:hAnsi="Times New Roman" w:cs="Times New Roman"/>
          <w:sz w:val="24"/>
          <w:szCs w:val="24"/>
        </w:rPr>
        <w:t>г) в случае принятия органом местного самоуправления следующих решений:</w:t>
      </w:r>
    </w:p>
    <w:p w:rsidR="0023150E" w:rsidRPr="00D27CD9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о необходимости ремонта и (или) реконструкции автомобильных дорог,</w:t>
      </w:r>
      <w:r>
        <w:rPr>
          <w:rFonts w:ascii="Times New Roman" w:hAnsi="Times New Roman" w:cs="Times New Roman"/>
          <w:sz w:val="24"/>
          <w:szCs w:val="24"/>
        </w:rPr>
        <w:t xml:space="preserve"> инженерных сетей,</w:t>
      </w:r>
      <w:r w:rsidRPr="00D27CD9">
        <w:rPr>
          <w:rFonts w:ascii="Times New Roman" w:hAnsi="Times New Roman" w:cs="Times New Roman"/>
          <w:sz w:val="24"/>
          <w:szCs w:val="24"/>
        </w:rPr>
        <w:t xml:space="preserve"> в случае если нахождение нестационарного торгового объекта препятствует осуществлению указанных работ;</w:t>
      </w:r>
    </w:p>
    <w:p w:rsidR="0023150E" w:rsidRPr="00D27CD9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23150E" w:rsidRPr="00D27CD9" w:rsidRDefault="0023150E" w:rsidP="0023150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о размещении объектов капитального строительства регионального и муниципального значения;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д) иные основания, предусмотренные действующим законодательством, настоящим Положением, Договором.</w:t>
      </w:r>
    </w:p>
    <w:p w:rsidR="0023150E" w:rsidRPr="000D666D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6D">
        <w:rPr>
          <w:rFonts w:ascii="Times New Roman" w:hAnsi="Times New Roman" w:cs="Times New Roman"/>
          <w:sz w:val="24"/>
          <w:szCs w:val="24"/>
        </w:rPr>
        <w:t xml:space="preserve">При наступлении случаев, указанных в </w:t>
      </w:r>
      <w:hyperlink w:anchor="Par91" w:history="1">
        <w:r w:rsidRPr="000D666D">
          <w:rPr>
            <w:rFonts w:ascii="Times New Roman" w:hAnsi="Times New Roman" w:cs="Times New Roman"/>
            <w:sz w:val="24"/>
            <w:szCs w:val="24"/>
          </w:rPr>
          <w:t>подпункте «г» пункта 5.2</w:t>
        </w:r>
      </w:hyperlink>
      <w:r w:rsidRPr="000D666D">
        <w:rPr>
          <w:rFonts w:ascii="Times New Roman" w:hAnsi="Times New Roman" w:cs="Times New Roman"/>
          <w:sz w:val="24"/>
          <w:szCs w:val="24"/>
        </w:rPr>
        <w:t xml:space="preserve"> настоящего Положения, Администрация направляет уведомление владельцу нестационарного торгового объекта о досрочном прекращении Договора на размещение нестационарного торгового объекта не менее чем за один месяц до дня прекращения действия Договора.</w:t>
      </w:r>
    </w:p>
    <w:p w:rsidR="0023150E" w:rsidRPr="000D666D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7"/>
      <w:bookmarkEnd w:id="6"/>
      <w:r w:rsidRPr="000D666D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действия Договора по основаниям, предусмотренным </w:t>
      </w:r>
      <w:hyperlink w:anchor="Par91" w:history="1">
        <w:r w:rsidRPr="000D666D">
          <w:rPr>
            <w:rFonts w:ascii="Times New Roman" w:hAnsi="Times New Roman" w:cs="Times New Roman"/>
            <w:sz w:val="24"/>
            <w:szCs w:val="24"/>
          </w:rPr>
          <w:t>подпунктом «г» пункта 5.2</w:t>
        </w:r>
      </w:hyperlink>
      <w:r w:rsidRPr="000D666D">
        <w:rPr>
          <w:rFonts w:ascii="Times New Roman" w:hAnsi="Times New Roman" w:cs="Times New Roman"/>
          <w:sz w:val="24"/>
          <w:szCs w:val="24"/>
        </w:rPr>
        <w:t xml:space="preserve"> настоящего Положения, Администрация обязана предложить владельцу нестационарного торгового объекта заключение Договора на размещение нестационарного торгового объекта на свободном месте, предусмотренном Схемой.</w:t>
      </w:r>
    </w:p>
    <w:p w:rsidR="0023150E" w:rsidRPr="000D666D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6D">
        <w:rPr>
          <w:rFonts w:ascii="Times New Roman" w:hAnsi="Times New Roman" w:cs="Times New Roman"/>
          <w:sz w:val="24"/>
          <w:szCs w:val="24"/>
        </w:rPr>
        <w:t>При продаже нестационарного торгового объекта иному владельцу допускается переуступка прав по договору размещения нестационарного торгового объекта в пределах срока действующего Договора по согласованию с Администрацией.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Default="0023150E" w:rsidP="0023150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66D">
        <w:rPr>
          <w:rFonts w:ascii="Times New Roman" w:hAnsi="Times New Roman" w:cs="Times New Roman"/>
          <w:sz w:val="24"/>
          <w:szCs w:val="24"/>
        </w:rPr>
        <w:t>Порядок оплаты за размещение нестационарных торговых объектов городское поселение.</w:t>
      </w:r>
    </w:p>
    <w:p w:rsidR="008319C9" w:rsidRPr="000D666D" w:rsidRDefault="008319C9" w:rsidP="008319C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3150E" w:rsidRPr="000D666D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6D">
        <w:rPr>
          <w:rFonts w:ascii="Times New Roman" w:hAnsi="Times New Roman" w:cs="Times New Roman"/>
          <w:sz w:val="24"/>
          <w:szCs w:val="24"/>
        </w:rPr>
        <w:t>Размер платы за размещение нестационарного торгового объекта рассчитывается в соответствии Методикой расчета платы за размещение нестационарного торгового объекта, приложение № 1.</w:t>
      </w:r>
    </w:p>
    <w:p w:rsidR="0023150E" w:rsidRPr="003A1EF8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F8">
        <w:rPr>
          <w:rFonts w:ascii="Times New Roman" w:hAnsi="Times New Roman" w:cs="Times New Roman"/>
          <w:sz w:val="24"/>
          <w:szCs w:val="24"/>
        </w:rPr>
        <w:t xml:space="preserve">Размер базовой ставки платы за размещение нестационарного торгового устанавливается в размере </w:t>
      </w:r>
      <w:r w:rsidR="0061679F">
        <w:rPr>
          <w:rFonts w:ascii="Times New Roman" w:hAnsi="Times New Roman" w:cs="Times New Roman"/>
          <w:sz w:val="24"/>
          <w:szCs w:val="24"/>
        </w:rPr>
        <w:t>50</w:t>
      </w:r>
      <w:r w:rsidRPr="003A1EF8">
        <w:rPr>
          <w:rFonts w:ascii="Times New Roman" w:hAnsi="Times New Roman" w:cs="Times New Roman"/>
          <w:sz w:val="24"/>
          <w:szCs w:val="24"/>
        </w:rPr>
        <w:t xml:space="preserve"> рублей за кв. м.</w:t>
      </w:r>
    </w:p>
    <w:p w:rsidR="0023150E" w:rsidRPr="003D232A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232A">
        <w:rPr>
          <w:rFonts w:ascii="Times New Roman" w:hAnsi="Times New Roman" w:cs="Times New Roman"/>
          <w:sz w:val="24"/>
          <w:szCs w:val="24"/>
        </w:rPr>
        <w:t>Размер платы за размещение нестационарного торгового объекта ежегодно, но не ранее чем через год после заключения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 на</w:t>
      </w:r>
      <w:r w:rsidRPr="003D232A">
        <w:rPr>
          <w:rFonts w:ascii="Times New Roman" w:hAnsi="Times New Roman" w:cs="Times New Roman"/>
          <w:sz w:val="24"/>
          <w:szCs w:val="24"/>
        </w:rPr>
        <w:t xml:space="preserve"> размещение нестационарного торгового объекта подлежит индексации в соответствии с уровнем инфляции, установленным федеральным законом о федеральном бюджете на очередной финансовый год и на плановый период.</w:t>
      </w:r>
    </w:p>
    <w:p w:rsidR="008319C9" w:rsidRPr="00E053E7" w:rsidRDefault="008319C9" w:rsidP="008319C9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Оплата осуществляется путем перечисления денежных средств в счет МО «Кузьмоловское городское поселение»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ежемесячно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равными частями от указанной в расчете суммы до истечения 15 числа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месяца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следующего за отчетным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месяцем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а за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декабрь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 позднее 1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декабря текущего года.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3A1EF8" w:rsidRDefault="0023150E" w:rsidP="0023150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F8">
        <w:rPr>
          <w:rFonts w:ascii="Times New Roman" w:hAnsi="Times New Roman" w:cs="Times New Roman"/>
          <w:sz w:val="24"/>
          <w:szCs w:val="24"/>
        </w:rPr>
        <w:t>Ответственность за несоблюдение данного Положения.</w:t>
      </w:r>
    </w:p>
    <w:p w:rsidR="0023150E" w:rsidRPr="00D27C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3A1EF8" w:rsidRDefault="0023150E" w:rsidP="0023150E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F8">
        <w:rPr>
          <w:rFonts w:ascii="Times New Roman" w:hAnsi="Times New Roman" w:cs="Times New Roman"/>
          <w:sz w:val="24"/>
          <w:szCs w:val="24"/>
        </w:rPr>
        <w:t>Лица, виновные в нарушении требований настоящего Положения, несут ответственность в соответствии с действующим законодательством.</w:t>
      </w:r>
    </w:p>
    <w:p w:rsidR="0023150E" w:rsidRPr="00D27CD9" w:rsidRDefault="0023150E" w:rsidP="002315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br w:type="page"/>
      </w:r>
    </w:p>
    <w:p w:rsidR="0023150E" w:rsidRPr="001C4EBD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ar114"/>
      <w:bookmarkEnd w:id="7"/>
      <w:r w:rsidRPr="001C4EB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3150E" w:rsidRPr="001C4EBD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 xml:space="preserve"> к положению о размещении </w:t>
      </w:r>
    </w:p>
    <w:p w:rsidR="0023150E" w:rsidRPr="001C4EBD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23150E" w:rsidRPr="001C4EBD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 xml:space="preserve">объектов </w:t>
      </w:r>
    </w:p>
    <w:p w:rsidR="0023150E" w:rsidRPr="00AC052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117"/>
      <w:bookmarkEnd w:id="8"/>
      <w:r w:rsidRPr="00AC0529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23150E" w:rsidRPr="00AC052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расчета</w:t>
      </w:r>
      <w:r w:rsidRPr="00AC0529">
        <w:rPr>
          <w:rFonts w:ascii="Times New Roman" w:hAnsi="Times New Roman" w:cs="Times New Roman"/>
          <w:b/>
          <w:bCs/>
          <w:sz w:val="24"/>
          <w:szCs w:val="24"/>
        </w:rPr>
        <w:t xml:space="preserve"> платы за размещение нестационарного</w:t>
      </w:r>
    </w:p>
    <w:p w:rsidR="0023150E" w:rsidRPr="00AC052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529">
        <w:rPr>
          <w:rFonts w:ascii="Times New Roman" w:hAnsi="Times New Roman" w:cs="Times New Roman"/>
          <w:b/>
          <w:bCs/>
          <w:sz w:val="24"/>
          <w:szCs w:val="24"/>
        </w:rPr>
        <w:t>торгового объекта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3C0695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695">
        <w:rPr>
          <w:rFonts w:ascii="Times New Roman" w:hAnsi="Times New Roman" w:cs="Times New Roman"/>
          <w:sz w:val="24"/>
          <w:szCs w:val="24"/>
        </w:rPr>
        <w:t>1. Настоящая методика устанавливает порядок расчета оплаты по договору за размещение нестационарного то</w:t>
      </w:r>
      <w:r>
        <w:rPr>
          <w:rFonts w:ascii="Times New Roman" w:hAnsi="Times New Roman" w:cs="Times New Roman"/>
          <w:sz w:val="24"/>
          <w:szCs w:val="24"/>
        </w:rPr>
        <w:t>ргового объекта</w:t>
      </w:r>
      <w:r w:rsidRPr="003C0695">
        <w:rPr>
          <w:rFonts w:ascii="Times New Roman" w:hAnsi="Times New Roman" w:cs="Times New Roman"/>
          <w:sz w:val="24"/>
          <w:szCs w:val="24"/>
        </w:rPr>
        <w:t>.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C0529">
        <w:rPr>
          <w:rFonts w:ascii="Times New Roman" w:hAnsi="Times New Roman" w:cs="Times New Roman"/>
          <w:sz w:val="24"/>
          <w:szCs w:val="24"/>
        </w:rPr>
        <w:t xml:space="preserve">Размер платы за размещение нестационарных торговых объектов и объектов оказания услуг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C0529">
        <w:rPr>
          <w:rFonts w:ascii="Times New Roman" w:hAnsi="Times New Roman" w:cs="Times New Roman"/>
          <w:sz w:val="24"/>
          <w:szCs w:val="24"/>
        </w:rPr>
        <w:t xml:space="preserve"> «Кузьмоловское городское поселение» Всеволожского муниципального района Ленинградской области устанавливается от базовой ставки платы за размещение нестационарного торгового объекта и рассчитывается по формуле:</w:t>
      </w:r>
    </w:p>
    <w:p w:rsidR="0023150E" w:rsidRPr="00AC052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Pr="00EC227D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Р= </m:t>
        </m:r>
      </m:oMath>
      <w:r w:rsidRPr="00C51235">
        <w:rPr>
          <w:rFonts w:ascii="Times New Roman" w:eastAsiaTheme="minorEastAsia" w:hAnsi="Times New Roman" w:cs="Times New Roman"/>
          <w:sz w:val="24"/>
          <w:szCs w:val="24"/>
        </w:rPr>
        <w:t>Б*</w:t>
      </w:r>
      <w:r w:rsidRPr="00C51235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>*</w:t>
      </w:r>
      <w:r w:rsidRPr="00C51235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3C0695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EC227D">
        <w:rPr>
          <w:rFonts w:ascii="Times New Roman" w:eastAsiaTheme="minorEastAsia" w:hAnsi="Times New Roman" w:cs="Times New Roman"/>
          <w:sz w:val="24"/>
          <w:szCs w:val="24"/>
        </w:rPr>
        <w:t>*</w:t>
      </w:r>
      <w:r>
        <w:rPr>
          <w:rFonts w:ascii="Times New Roman" w:eastAsiaTheme="minorEastAsia" w:hAnsi="Times New Roman" w:cs="Times New Roman"/>
          <w:sz w:val="24"/>
          <w:szCs w:val="24"/>
        </w:rPr>
        <w:t>К2*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Pr="00EC227D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23150E" w:rsidRPr="00AC052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529">
        <w:rPr>
          <w:rFonts w:ascii="Times New Roman" w:hAnsi="Times New Roman" w:cs="Times New Roman"/>
          <w:sz w:val="24"/>
          <w:szCs w:val="24"/>
        </w:rPr>
        <w:t>где:</w:t>
      </w:r>
    </w:p>
    <w:p w:rsidR="0023150E" w:rsidRPr="00AC052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529">
        <w:rPr>
          <w:rFonts w:ascii="Times New Roman" w:hAnsi="Times New Roman" w:cs="Times New Roman"/>
          <w:sz w:val="24"/>
          <w:szCs w:val="24"/>
        </w:rPr>
        <w:t xml:space="preserve">Р - размер платы </w:t>
      </w:r>
      <w:r>
        <w:rPr>
          <w:rFonts w:ascii="Times New Roman" w:hAnsi="Times New Roman" w:cs="Times New Roman"/>
          <w:sz w:val="24"/>
          <w:szCs w:val="24"/>
        </w:rPr>
        <w:t>в год</w:t>
      </w:r>
      <w:r w:rsidRPr="00AC0529">
        <w:rPr>
          <w:rFonts w:ascii="Times New Roman" w:hAnsi="Times New Roman" w:cs="Times New Roman"/>
          <w:sz w:val="24"/>
          <w:szCs w:val="24"/>
        </w:rPr>
        <w:t xml:space="preserve"> (руб.);</w:t>
      </w:r>
    </w:p>
    <w:p w:rsidR="0023150E" w:rsidRPr="00AC052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529">
        <w:rPr>
          <w:rFonts w:ascii="Times New Roman" w:hAnsi="Times New Roman" w:cs="Times New Roman"/>
          <w:sz w:val="24"/>
          <w:szCs w:val="24"/>
        </w:rPr>
        <w:t>S - площадь, занимаемая объектом (кв. м);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529">
        <w:rPr>
          <w:rFonts w:ascii="Times New Roman" w:hAnsi="Times New Roman" w:cs="Times New Roman"/>
          <w:sz w:val="24"/>
          <w:szCs w:val="24"/>
        </w:rPr>
        <w:t xml:space="preserve">Б - базовая ставка платы за размещение нестационарного торгового объекта </w:t>
      </w:r>
      <w:r>
        <w:rPr>
          <w:rFonts w:ascii="Times New Roman" w:hAnsi="Times New Roman" w:cs="Times New Roman"/>
          <w:sz w:val="24"/>
          <w:szCs w:val="24"/>
        </w:rPr>
        <w:t>(руб./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r w:rsidRPr="00AC052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C0529">
        <w:rPr>
          <w:rFonts w:ascii="Times New Roman" w:hAnsi="Times New Roman" w:cs="Times New Roman"/>
          <w:sz w:val="24"/>
          <w:szCs w:val="24"/>
        </w:rPr>
        <w:t>);</w:t>
      </w:r>
    </w:p>
    <w:p w:rsidR="0023150E" w:rsidRPr="003363EA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57C">
        <w:rPr>
          <w:rFonts w:ascii="Times New Roman" w:hAnsi="Times New Roman" w:cs="Times New Roman"/>
          <w:sz w:val="24"/>
          <w:szCs w:val="24"/>
        </w:rPr>
        <w:t>К1- коэффициент, учитывающий расположение (местоположение)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4257C">
        <w:rPr>
          <w:rFonts w:ascii="Times New Roman" w:hAnsi="Times New Roman" w:cs="Times New Roman"/>
          <w:sz w:val="24"/>
          <w:szCs w:val="24"/>
        </w:rPr>
        <w:t>таблица №1) в зон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44257C">
        <w:rPr>
          <w:rFonts w:ascii="Times New Roman" w:hAnsi="Times New Roman" w:cs="Times New Roman"/>
          <w:sz w:val="24"/>
          <w:szCs w:val="24"/>
        </w:rPr>
        <w:t xml:space="preserve"> размещения нес</w:t>
      </w:r>
      <w:r>
        <w:rPr>
          <w:rFonts w:ascii="Times New Roman" w:hAnsi="Times New Roman" w:cs="Times New Roman"/>
          <w:sz w:val="24"/>
          <w:szCs w:val="24"/>
        </w:rPr>
        <w:t>тационарного торгового объекта.</w:t>
      </w:r>
    </w:p>
    <w:p w:rsidR="0023150E" w:rsidRPr="003363EA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3EA">
        <w:rPr>
          <w:rFonts w:ascii="Times New Roman" w:hAnsi="Times New Roman" w:cs="Times New Roman"/>
          <w:sz w:val="24"/>
          <w:szCs w:val="24"/>
        </w:rPr>
        <w:t>К2- коэффициент, учитывающий тип торгового объекта (таблица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3EA">
        <w:rPr>
          <w:rFonts w:ascii="Times New Roman" w:hAnsi="Times New Roman" w:cs="Times New Roman"/>
          <w:sz w:val="24"/>
          <w:szCs w:val="24"/>
        </w:rPr>
        <w:t>2);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A5B">
        <w:rPr>
          <w:rFonts w:ascii="Times New Roman" w:hAnsi="Times New Roman" w:cs="Times New Roman"/>
          <w:sz w:val="24"/>
          <w:szCs w:val="24"/>
        </w:rPr>
        <w:t>К3 -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A5B">
        <w:rPr>
          <w:rFonts w:ascii="Times New Roman" w:hAnsi="Times New Roman" w:cs="Times New Roman"/>
          <w:sz w:val="24"/>
          <w:szCs w:val="24"/>
        </w:rPr>
        <w:t>коэффициент обеспеченности объектами инфраструктуры (таблица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A5B">
        <w:rPr>
          <w:rFonts w:ascii="Times New Roman" w:hAnsi="Times New Roman" w:cs="Times New Roman"/>
          <w:sz w:val="24"/>
          <w:szCs w:val="24"/>
        </w:rPr>
        <w:t>3)</w:t>
      </w:r>
    </w:p>
    <w:p w:rsidR="00C77A36" w:rsidRDefault="00C77A36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7A36" w:rsidRDefault="0023150E" w:rsidP="002315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B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A5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3150E" w:rsidRPr="00F10A5B" w:rsidRDefault="0023150E" w:rsidP="002315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92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7227"/>
        <w:gridCol w:w="2126"/>
      </w:tblGrid>
      <w:tr w:rsidR="0023150E" w:rsidRPr="0044257C" w:rsidTr="008319C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 размещения нестационарных торговых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К1 </w:t>
            </w:r>
          </w:p>
        </w:tc>
      </w:tr>
      <w:tr w:rsidR="0023150E" w:rsidRPr="0044257C" w:rsidTr="008319C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Зона 1: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севернее пересечения с ул. Железнодорожная;</w:t>
            </w:r>
          </w:p>
          <w:p w:rsidR="0023150E" w:rsidRPr="0044257C" w:rsidRDefault="0023150E" w:rsidP="00B6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Железнодорожная улица;</w:t>
            </w:r>
          </w:p>
          <w:p w:rsidR="0023150E" w:rsidRPr="0044257C" w:rsidRDefault="0023150E" w:rsidP="00B6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Ул. Придорожная;</w:t>
            </w:r>
          </w:p>
          <w:p w:rsidR="0023150E" w:rsidRPr="0044257C" w:rsidRDefault="0023150E" w:rsidP="00B6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Территория вдоль автомобильной дороги</w:t>
            </w:r>
            <w:r w:rsidRPr="0044257C">
              <w:t xml:space="preserve"> </w:t>
            </w: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«Юкки-</w:t>
            </w:r>
            <w:proofErr w:type="spellStart"/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Кузьмолово</w:t>
            </w:r>
            <w:proofErr w:type="spellEnd"/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23150E" w:rsidRPr="0044257C" w:rsidTr="008319C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Зона 2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шоссе, южнее пересечения с ул. Железнодорожная;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Рядового Л. Иванова;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Юбилейная;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Строителей;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Победы;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Полевая;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Заозерная улица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8,0 </w:t>
            </w:r>
          </w:p>
        </w:tc>
      </w:tr>
      <w:tr w:rsidR="0023150E" w:rsidRPr="0044257C" w:rsidTr="008319C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Зона 3: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Куялово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3150E" w:rsidRPr="00F10A5B" w:rsidTr="008319C9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Зона 4: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150E" w:rsidRPr="0044257C" w:rsidRDefault="0023150E" w:rsidP="00B628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лово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44257C" w:rsidRDefault="0023150E" w:rsidP="00B62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3,0 </w:t>
            </w:r>
          </w:p>
        </w:tc>
      </w:tr>
    </w:tbl>
    <w:p w:rsidR="0023150E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0E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0E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0E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0E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0E" w:rsidRPr="00F10A5B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B">
        <w:rPr>
          <w:rFonts w:ascii="Times New Roman" w:hAnsi="Times New Roman" w:cs="Times New Roman"/>
          <w:color w:val="000000"/>
          <w:sz w:val="24"/>
          <w:szCs w:val="24"/>
        </w:rPr>
        <w:t xml:space="preserve">Таблица № 2 </w:t>
      </w:r>
    </w:p>
    <w:tbl>
      <w:tblPr>
        <w:tblW w:w="929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7305"/>
        <w:gridCol w:w="1418"/>
      </w:tblGrid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торгового объекта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К2 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быстрого питания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Выносное холодильное оборудование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пункт быстрого питания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Передвижной павильон (автоприцеп), автомагазины (автолавки), изотермические емкости и цистерны,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Бахчевой развал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Елочный базар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автомат (</w:t>
            </w:r>
            <w:proofErr w:type="spellStart"/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вендинговый</w:t>
            </w:r>
            <w:proofErr w:type="spellEnd"/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</w:tbl>
    <w:p w:rsidR="0023150E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150E" w:rsidRPr="00F10A5B" w:rsidRDefault="0023150E" w:rsidP="0023150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B">
        <w:rPr>
          <w:rFonts w:ascii="Times New Roman" w:hAnsi="Times New Roman" w:cs="Times New Roman"/>
          <w:color w:val="000000"/>
          <w:sz w:val="24"/>
          <w:szCs w:val="24"/>
        </w:rPr>
        <w:t xml:space="preserve">Таблица №3 </w:t>
      </w:r>
    </w:p>
    <w:tbl>
      <w:tblPr>
        <w:tblW w:w="929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7305"/>
        <w:gridCol w:w="1418"/>
      </w:tblGrid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 объектами инфраструктуры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К3 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электроснабжением, водоснабжением, водоотведением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 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электроснабжением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23150E" w:rsidRPr="00F10A5B" w:rsidTr="00B628FA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объектов инфраструктуры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150E" w:rsidRPr="001C4EBD" w:rsidRDefault="0023150E" w:rsidP="00B628F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</w:p>
        </w:tc>
      </w:tr>
    </w:tbl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50E" w:rsidRDefault="0023150E" w:rsidP="00231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150E" w:rsidRPr="00AE45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D9">
        <w:rPr>
          <w:rFonts w:ascii="Times New Roman" w:hAnsi="Times New Roman" w:cs="Times New Roman"/>
          <w:sz w:val="24"/>
          <w:szCs w:val="24"/>
        </w:rPr>
        <w:t xml:space="preserve">о размещении </w:t>
      </w:r>
    </w:p>
    <w:p w:rsidR="0023150E" w:rsidRPr="00AE45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23150E" w:rsidRPr="00AE45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 xml:space="preserve">объектов 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150E" w:rsidRPr="00680360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23150E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«Кузьмоловское городское поселение»</w:t>
      </w:r>
    </w:p>
    <w:p w:rsidR="0023150E" w:rsidRPr="00680360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50E" w:rsidRPr="00A8118A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кого: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23150E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юридического лица, </w:t>
      </w:r>
    </w:p>
    <w:p w:rsidR="0023150E" w:rsidRPr="00A8118A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индивидуального предпринимателя</w:t>
      </w:r>
      <w:proofErr w:type="gramStart"/>
      <w:r w:rsidRPr="00A81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)</w:t>
      </w:r>
      <w:proofErr w:type="gramEnd"/>
    </w:p>
    <w:p w:rsidR="0023150E" w:rsidRPr="00A8118A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ИНН_________________________________</w:t>
      </w:r>
    </w:p>
    <w:p w:rsidR="0023150E" w:rsidRPr="00A8118A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ОГРН(ИП)____________________________</w:t>
      </w:r>
    </w:p>
    <w:p w:rsidR="0023150E" w:rsidRPr="00A8118A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адрес:____________________</w:t>
      </w:r>
    </w:p>
    <w:p w:rsidR="0023150E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телефон:___________________</w:t>
      </w:r>
    </w:p>
    <w:p w:rsidR="0023150E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адрес электронной почты: </w:t>
      </w:r>
    </w:p>
    <w:p w:rsidR="0023150E" w:rsidRPr="00A8118A" w:rsidRDefault="0023150E" w:rsidP="0023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23150E" w:rsidRDefault="0023150E" w:rsidP="0023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</w:p>
    <w:p w:rsidR="0023150E" w:rsidRPr="00A8118A" w:rsidRDefault="0023150E" w:rsidP="0023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ЗАЯВЛЕНИЕ</w:t>
      </w:r>
    </w:p>
    <w:p w:rsidR="0023150E" w:rsidRDefault="0023150E" w:rsidP="0023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на размещение нестационарного торгового объекта на территории </w:t>
      </w:r>
    </w:p>
    <w:p w:rsidR="0023150E" w:rsidRDefault="0023150E" w:rsidP="0023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«</w:t>
      </w:r>
      <w:r w:rsidRPr="009A5DC2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Кузьмоловское городское поселение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»</w:t>
      </w:r>
    </w:p>
    <w:p w:rsidR="0023150E" w:rsidRPr="00A8118A" w:rsidRDefault="0023150E" w:rsidP="0023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50E" w:rsidRPr="00A8118A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Заявитель_____________________________________________________________________</w:t>
      </w:r>
    </w:p>
    <w:p w:rsidR="0023150E" w:rsidRPr="00A8118A" w:rsidRDefault="0023150E" w:rsidP="00231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Ф.И.О. руководителя, адрес, телефон)</w:t>
      </w:r>
    </w:p>
    <w:p w:rsidR="0023150E" w:rsidRPr="00A8118A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стационарного торгового объекта___________________________________________</w:t>
      </w:r>
    </w:p>
    <w:p w:rsidR="0023150E" w:rsidRPr="00A8118A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 ________________________________________________________________</w:t>
      </w:r>
    </w:p>
    <w:p w:rsidR="0023150E" w:rsidRPr="00A8118A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объекта__________________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150E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Месторасположение объекта_____________________________________________________</w:t>
      </w:r>
    </w:p>
    <w:p w:rsidR="0023150E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места размещения нестационарного торгового места: ________ мес.</w:t>
      </w:r>
    </w:p>
    <w:p w:rsidR="0023150E" w:rsidRPr="00BD0A3C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D0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(6 / 12)</w:t>
      </w:r>
    </w:p>
    <w:p w:rsidR="0023150E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50E" w:rsidRPr="00A8118A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                        Подпись_______________</w:t>
      </w:r>
    </w:p>
    <w:p w:rsidR="0023150E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50E" w:rsidRPr="00A8118A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23150E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50E" w:rsidRPr="00A8118A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23150E" w:rsidRPr="00A8118A" w:rsidRDefault="0023150E" w:rsidP="002315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свидетельства о государственной регистрации;</w:t>
      </w:r>
    </w:p>
    <w:p w:rsidR="0023150E" w:rsidRPr="00A8118A" w:rsidRDefault="0023150E" w:rsidP="002315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свидетельства о постановке на учет в налоговом органе (ИНН);</w:t>
      </w:r>
    </w:p>
    <w:p w:rsidR="0023150E" w:rsidRPr="00A8118A" w:rsidRDefault="0023150E" w:rsidP="002315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документа, удостоверяющего личность заявителя;</w:t>
      </w:r>
    </w:p>
    <w:p w:rsidR="0023150E" w:rsidRPr="00A8118A" w:rsidRDefault="0023150E" w:rsidP="002315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документа, удостоверяющего права (полномочия) представителя заявителя;</w:t>
      </w:r>
    </w:p>
    <w:p w:rsidR="0023150E" w:rsidRDefault="0023150E" w:rsidP="0023150E">
      <w:pPr>
        <w:spacing w:line="240" w:lineRule="auto"/>
        <w:rPr>
          <w:rFonts w:ascii="Microsoft Sans Serif" w:eastAsia="Times New Roman" w:hAnsi="Microsoft Sans Serif" w:cs="Microsoft Sans Serif"/>
          <w:color w:val="000000"/>
          <w:sz w:val="15"/>
          <w:szCs w:val="15"/>
          <w:lang w:eastAsia="ru-RU"/>
        </w:rPr>
      </w:pPr>
      <w:r>
        <w:rPr>
          <w:rFonts w:ascii="Microsoft Sans Serif" w:eastAsia="Times New Roman" w:hAnsi="Microsoft Sans Serif" w:cs="Microsoft Sans Serif"/>
          <w:color w:val="000000"/>
          <w:sz w:val="15"/>
          <w:szCs w:val="15"/>
          <w:lang w:eastAsia="ru-RU"/>
        </w:rPr>
        <w:br w:type="page"/>
      </w:r>
    </w:p>
    <w:p w:rsidR="0023150E" w:rsidRPr="00AE45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D9">
        <w:rPr>
          <w:rFonts w:ascii="Times New Roman" w:hAnsi="Times New Roman" w:cs="Times New Roman"/>
          <w:sz w:val="24"/>
          <w:szCs w:val="24"/>
        </w:rPr>
        <w:t xml:space="preserve">о размещении </w:t>
      </w:r>
    </w:p>
    <w:p w:rsidR="0023150E" w:rsidRPr="00AE45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23150E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</w:t>
      </w:r>
    </w:p>
    <w:p w:rsidR="0023150E" w:rsidRPr="00AE45D9" w:rsidRDefault="0023150E" w:rsidP="00231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50E" w:rsidRPr="00661345" w:rsidRDefault="0023150E" w:rsidP="0023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345">
        <w:rPr>
          <w:rFonts w:ascii="Times New Roman" w:hAnsi="Times New Roman" w:cs="Times New Roman"/>
          <w:b/>
          <w:sz w:val="24"/>
          <w:szCs w:val="24"/>
        </w:rPr>
        <w:t>Договор на размещение нестационарного торгового объекта</w:t>
      </w:r>
    </w:p>
    <w:p w:rsidR="0023150E" w:rsidRDefault="0023150E" w:rsidP="0023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0E" w:rsidRPr="00A8118A" w:rsidRDefault="0023150E" w:rsidP="0023150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«Кузьмоловское городское поселение» Всеволожского муниципального района Ленинградской области, именуемая в даль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нейшем «Заказчик», в лице Г</w:t>
      </w:r>
      <w:r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и Положения «Об администрации муниципального образования «Кузьмоловское ГП»  утвержденное Решением Совета депутатов № 23 от 09.12.2005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именуемая в дальнейшем «Администрация»,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и____________________________________________________________________________</w:t>
      </w:r>
    </w:p>
    <w:p w:rsidR="0023150E" w:rsidRPr="00E64100" w:rsidRDefault="0023150E" w:rsidP="0023150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Ф.И.О. индивидуального предпринимателя)</w:t>
      </w:r>
    </w:p>
    <w:p w:rsidR="0023150E" w:rsidRPr="00A8118A" w:rsidRDefault="0023150E" w:rsidP="0023150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 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23150E" w:rsidRPr="00E64100" w:rsidRDefault="0023150E" w:rsidP="0023150E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Ф.И.О.)</w:t>
      </w:r>
    </w:p>
    <w:p w:rsidR="0023150E" w:rsidRDefault="0023150E" w:rsidP="0023150E">
      <w:pPr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_______________, именуемый в дальнейшем «Владелец 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нестационарного торгового объекта» (далее Владелец НТО) с другой стороны, далее Стороны заключили настоящий договор о нижеследующем:</w:t>
      </w:r>
    </w:p>
    <w:p w:rsidR="00C77A36" w:rsidRPr="005501D7" w:rsidRDefault="00C77A36" w:rsidP="0023150E">
      <w:pPr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50E" w:rsidRDefault="0023150E" w:rsidP="0023150E">
      <w:pPr>
        <w:pStyle w:val="a5"/>
        <w:numPr>
          <w:ilvl w:val="0"/>
          <w:numId w:val="3"/>
        </w:num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9" w:name="bookmark0"/>
      <w:r w:rsidRPr="0038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  <w:bookmarkEnd w:id="9"/>
    </w:p>
    <w:p w:rsidR="00C77A36" w:rsidRPr="003824E4" w:rsidRDefault="00C77A36" w:rsidP="00C77A36">
      <w:pPr>
        <w:pStyle w:val="a5"/>
        <w:spacing w:after="0" w:line="240" w:lineRule="auto"/>
        <w:ind w:left="7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50E" w:rsidRDefault="0023150E" w:rsidP="0023150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заявления </w:t>
      </w:r>
      <w:r w:rsidRPr="00A81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размещение нестационарного торгового объекта на территории </w:t>
      </w:r>
      <w:r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предоставляет право на размещение нестационарного торгового объекта в соответствии со Схемой размещения нестационарных торговых объектов, на территории</w:t>
      </w:r>
      <w:r w:rsidRPr="0038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«Кузьмоловское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«____»_____________ г. № ___________</w:t>
      </w:r>
    </w:p>
    <w:p w:rsidR="0023150E" w:rsidRPr="00A8118A" w:rsidRDefault="0023150E" w:rsidP="0023150E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3150E" w:rsidRPr="00E64100" w:rsidRDefault="0023150E" w:rsidP="0023150E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4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(юридическое лицо или индивидуальный предприниматель) </w:t>
      </w:r>
    </w:p>
    <w:p w:rsidR="0023150E" w:rsidRDefault="0023150E" w:rsidP="0023150E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объекта нестационарный торговый объект (павильон):</w:t>
      </w:r>
    </w:p>
    <w:p w:rsidR="0023150E" w:rsidRPr="00A8118A" w:rsidRDefault="0023150E" w:rsidP="0023150E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3150E" w:rsidRPr="00E64100" w:rsidRDefault="0023150E" w:rsidP="0023150E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соответствии со схемой)</w:t>
      </w:r>
    </w:p>
    <w:p w:rsidR="0023150E" w:rsidRPr="00A8118A" w:rsidRDefault="0023150E" w:rsidP="0023150E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расположения объекта: ____________________________________________________</w:t>
      </w:r>
    </w:p>
    <w:p w:rsidR="0023150E" w:rsidRDefault="0023150E" w:rsidP="0023150E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объекта ________________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23150E" w:rsidRDefault="0023150E" w:rsidP="0023150E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 (ассортимент)____________________________________________________</w:t>
      </w:r>
    </w:p>
    <w:p w:rsidR="0023150E" w:rsidRDefault="0023150E" w:rsidP="0023150E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срок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____»____________г. 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«_____»_______________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bookmarkStart w:id="10" w:name="bookmark8"/>
      <w:bookmarkStart w:id="11" w:name="bookmark1"/>
    </w:p>
    <w:p w:rsidR="00C77A36" w:rsidRPr="005501D7" w:rsidRDefault="00C77A36" w:rsidP="0023150E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0E" w:rsidRDefault="0023150E" w:rsidP="0023150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Обязательства сторон</w:t>
      </w:r>
      <w:bookmarkEnd w:id="10"/>
    </w:p>
    <w:p w:rsidR="00C77A36" w:rsidRPr="00032C1C" w:rsidRDefault="00C77A36" w:rsidP="00C77A36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50E" w:rsidRPr="00814DB1" w:rsidRDefault="0023150E" w:rsidP="0023150E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Владелец </w:t>
      </w:r>
      <w:r w:rsidRPr="00E64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НТО</w:t>
      </w:r>
      <w:r w:rsidRPr="00E6410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обязуется</w:t>
      </w:r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F613BF" w:rsidRPr="00F613BF" w:rsidRDefault="0023150E" w:rsidP="00D85BC3">
      <w:pPr>
        <w:pStyle w:val="a5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613B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осуществлять деятельность в соответствии с правилами продажи отдельных видов товаров, утвержденными </w:t>
      </w:r>
      <w:r w:rsidR="00F613BF" w:rsidRPr="00F613BF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Правительства РФ от 21.09.2020 N 1515 "Об утверждении Правил оказания услуг общественного питания"</w:t>
      </w:r>
    </w:p>
    <w:p w:rsidR="0023150E" w:rsidRPr="00814DB1" w:rsidRDefault="0023150E" w:rsidP="0023150E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DB1">
        <w:rPr>
          <w:rFonts w:ascii="Times New Roman" w:hAnsi="Times New Roman" w:cs="Times New Roman"/>
          <w:sz w:val="24"/>
          <w:szCs w:val="24"/>
          <w:lang w:eastAsia="ru-RU" w:bidi="ru-RU"/>
        </w:rPr>
        <w:t>другими требованиями и нормативами;</w:t>
      </w:r>
    </w:p>
    <w:p w:rsidR="0023150E" w:rsidRPr="00032C1C" w:rsidRDefault="0023150E" w:rsidP="0023150E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своевременно вносить плату за размещение нестационарного торгового объекта;</w:t>
      </w:r>
    </w:p>
    <w:p w:rsidR="0023150E" w:rsidRPr="00032C1C" w:rsidRDefault="0023150E" w:rsidP="0023150E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сохранять вид и специализацию, местоположение и размеры нестационарного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оргового объекта в течение уста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новленного периода размещения;</w:t>
      </w:r>
    </w:p>
    <w:p w:rsidR="0023150E" w:rsidRPr="00032C1C" w:rsidRDefault="0023150E" w:rsidP="0023150E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по окончании срока действия договора на размещение нестационарного торгового объекта и не заключении нового, в течение десяти календарных дней, в соответствии с условиями договора, обязаны демонтировать нестационарный торговый объект и восстановить благоустройство места размещения и прилегающей территории;</w:t>
      </w:r>
    </w:p>
    <w:p w:rsidR="0023150E" w:rsidRPr="00032C1C" w:rsidRDefault="0023150E" w:rsidP="0023150E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беспечить размещение нестационарного торгового объекта и его готовность к использованию;</w:t>
      </w:r>
    </w:p>
    <w:p w:rsidR="0023150E" w:rsidRPr="00032C1C" w:rsidRDefault="0023150E" w:rsidP="0023150E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спользовать нестационарный торговый объект по назначению, указанному в пункте 1 настоящего договора;</w:t>
      </w:r>
    </w:p>
    <w:p w:rsidR="0023150E" w:rsidRPr="00032C1C" w:rsidRDefault="0023150E" w:rsidP="0023150E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беспечить соблюдение санитарных норм и правил, транспортировку мусора и иных отходов от использования нестационарного торгового объекта;</w:t>
      </w:r>
    </w:p>
    <w:p w:rsidR="0023150E" w:rsidRPr="00032C1C" w:rsidRDefault="0023150E" w:rsidP="0023150E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 допускать загрязнение, захламление места размещения нестационарного торгового объекта.</w:t>
      </w:r>
    </w:p>
    <w:p w:rsidR="0023150E" w:rsidRPr="00032C1C" w:rsidRDefault="0023150E" w:rsidP="0023150E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Владелец НТО должен обеспечить:</w:t>
      </w:r>
    </w:p>
    <w:p w:rsidR="0023150E" w:rsidRPr="00CD2376" w:rsidRDefault="0023150E" w:rsidP="0023150E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наличие вывески с указанием организационно-правовой формы, юридического адреса организации;</w:t>
      </w:r>
    </w:p>
    <w:p w:rsidR="0023150E" w:rsidRPr="00CD2376" w:rsidRDefault="0023150E" w:rsidP="0023150E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наличие информации о режиме работы нестационарного торгового объекта;</w:t>
      </w:r>
    </w:p>
    <w:p w:rsidR="0023150E" w:rsidRPr="00CD2376" w:rsidRDefault="0023150E" w:rsidP="0023150E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 санитарных норм и правил.</w:t>
      </w:r>
    </w:p>
    <w:p w:rsidR="0023150E" w:rsidRPr="00032C1C" w:rsidRDefault="0023150E" w:rsidP="0023150E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Владелец НТО вправе:</w:t>
      </w:r>
    </w:p>
    <w:p w:rsidR="0023150E" w:rsidRPr="00CD2376" w:rsidRDefault="0023150E" w:rsidP="0023150E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азместить нестационарный торговый объект по местоположению в соответствии с пунктом 1 настоящего договора;</w:t>
      </w:r>
    </w:p>
    <w:p w:rsidR="0023150E" w:rsidRPr="00CD2376" w:rsidRDefault="0023150E" w:rsidP="0023150E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спользовать нестационарный торговый объект для осуществления торговой деятельности в соответствии с условиями настоящего договора и требованиями действующего законодательства.</w:t>
      </w:r>
    </w:p>
    <w:p w:rsidR="0023150E" w:rsidRPr="00CD2376" w:rsidRDefault="0023150E" w:rsidP="0023150E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23150E" w:rsidRPr="00032C1C" w:rsidRDefault="0023150E" w:rsidP="0023150E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 обязуется:</w:t>
      </w:r>
    </w:p>
    <w:p w:rsidR="0023150E" w:rsidRPr="00CD2376" w:rsidRDefault="0023150E" w:rsidP="0023150E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редоставить место для размещения нестационарного торгового объекта и объекта оказания услуг.</w:t>
      </w:r>
    </w:p>
    <w:p w:rsidR="0023150E" w:rsidRPr="00032C1C" w:rsidRDefault="0023150E" w:rsidP="0023150E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 вправе:</w:t>
      </w:r>
    </w:p>
    <w:p w:rsidR="0023150E" w:rsidRDefault="0023150E" w:rsidP="0023150E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r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одностороннем порядке расторгнуть настоящий договор, письменно уведомив другую сторону за 30 календарных дней в случае нарушения пунктов 2.1. - 2.2. настоящего договора, а также в случаях </w:t>
      </w:r>
      <w:r w:rsidRPr="00D27C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предусмотренных пунктом 6 Положения </w:t>
      </w:r>
      <w:r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размещении нестационарных торговых объектов на территории </w:t>
      </w:r>
      <w:r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утвержденное решением Совета депутатов </w:t>
      </w:r>
      <w:r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________г. №_______</w:t>
      </w:r>
    </w:p>
    <w:p w:rsidR="00C77A36" w:rsidRPr="00CD2376" w:rsidRDefault="00C77A36" w:rsidP="00C77A3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3150E" w:rsidRDefault="0023150E" w:rsidP="0023150E">
      <w:pPr>
        <w:pStyle w:val="a5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2" w:name="bookmark9"/>
      <w:r w:rsidRPr="00CD2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и порядок расчетов</w:t>
      </w:r>
      <w:bookmarkEnd w:id="12"/>
    </w:p>
    <w:p w:rsidR="00C77A36" w:rsidRPr="00CD2376" w:rsidRDefault="00C77A36" w:rsidP="00C77A36">
      <w:pPr>
        <w:pStyle w:val="a5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50E" w:rsidRDefault="0023150E" w:rsidP="0023150E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Размер платы за размещение нестационарного торгового объекта устанавливается в соответствии с Приложением № 1 к </w:t>
      </w:r>
      <w:r w:rsidR="00F613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Положению о размещении НТО</w:t>
      </w:r>
      <w:bookmarkStart w:id="13" w:name="_GoBack"/>
      <w:bookmarkEnd w:id="13"/>
      <w:r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составляет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3150E" w:rsidRPr="00AE585F" w:rsidRDefault="0023150E" w:rsidP="0023150E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</w:t>
      </w:r>
      <w:r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НДС _____________.</w:t>
      </w:r>
    </w:p>
    <w:p w:rsidR="0023150E" w:rsidRPr="00E053E7" w:rsidRDefault="0023150E" w:rsidP="0023150E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Размер платы за размещение нестационарного торгового объекта ежегодно, но не ранее чем через год после заключения Договора на размещение нестационарного торгового объекта подлежит индексации в соответствии с уровнем инфляции, установленным федеральным законом о федеральном бюджете на очередной финансовый год и на плановый период.</w:t>
      </w:r>
    </w:p>
    <w:p w:rsidR="0023150E" w:rsidRPr="00E053E7" w:rsidRDefault="0023150E" w:rsidP="0023150E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Размер платы может быть изменен случае внесения соответствующих изменений в Положение о размещении нестационарных торговых объектов и схемы размещения нестационарных торговых объектов на территории муниципального образования «Кузьмоловское городское поселение». Новый размер платы за размещение нестационарного торгового объекта вступает в силу с 1-го числа месяца, следующего за месяцем, в котором 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Владелец </w:t>
      </w:r>
      <w:r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нестационарного торгового объекта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был уведомлен о внесения соответствующих изменений в Положение о размещении нестационарных торговых объектов и схемы размещения нестационарных торговых объектов на территории муниципального образования «Кузьмоловское городское поселение».</w:t>
      </w:r>
    </w:p>
    <w:p w:rsidR="0023150E" w:rsidRPr="00E053E7" w:rsidRDefault="0023150E" w:rsidP="0023150E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Оплата осуществляется путем перечисления денежных средств в счет МО «Кузьмоловское городское поселение» </w:t>
      </w:r>
      <w:r w:rsidR="008319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ежемесячно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равными частями от указанной в расчете суммы до истечения 15 числа </w:t>
      </w:r>
      <w:proofErr w:type="gramStart"/>
      <w:r w:rsidR="008319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месяца</w:t>
      </w:r>
      <w:proofErr w:type="gramEnd"/>
      <w:r w:rsidR="008319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следующего за отчетным</w:t>
      </w:r>
      <w:r w:rsidR="008319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месяцем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а за</w:t>
      </w:r>
      <w:r w:rsidR="008319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декабрь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 позднее 1</w:t>
      </w:r>
      <w:r w:rsidR="008319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декабря текущего года.</w:t>
      </w:r>
    </w:p>
    <w:p w:rsidR="0023150E" w:rsidRPr="00E053E7" w:rsidRDefault="0023150E" w:rsidP="0023150E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нарушении срока оплаты, установленного п. 3.4. Администрация вправе взыскать с «Владельца права на размещение </w:t>
      </w:r>
      <w:r w:rsidRPr="005501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нестационарного торгового объекта</w:t>
      </w: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 задолженность в установленном законом порядке.</w:t>
      </w:r>
    </w:p>
    <w:p w:rsidR="0023150E" w:rsidRPr="00E053E7" w:rsidRDefault="0023150E" w:rsidP="0023150E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Оплата вносится Владельцем НТО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следующим реквизитам:</w:t>
      </w:r>
    </w:p>
    <w:p w:rsidR="0023150E" w:rsidRPr="00AE585F" w:rsidRDefault="0023150E" w:rsidP="0023150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</w:p>
    <w:p w:rsidR="0023150E" w:rsidRPr="00032C1C" w:rsidRDefault="0023150E" w:rsidP="0023150E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150E" w:rsidRDefault="0023150E" w:rsidP="0023150E">
      <w:pPr>
        <w:pStyle w:val="a5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4" w:name="bookmark10"/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договора</w:t>
      </w:r>
      <w:bookmarkEnd w:id="14"/>
    </w:p>
    <w:p w:rsidR="00C77A36" w:rsidRPr="00E5312C" w:rsidRDefault="00C77A36" w:rsidP="00C77A36">
      <w:pPr>
        <w:pStyle w:val="a5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50E" w:rsidRPr="00E5312C" w:rsidRDefault="0023150E" w:rsidP="0023150E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Настоящий договор вступает в силу с момента его подписания обеими сторонами и действует по «_____»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г., а в части исполнения обязательств по оплате - до момента исполнения таких обязательств.</w:t>
      </w:r>
    </w:p>
    <w:p w:rsidR="0023150E" w:rsidRDefault="0023150E" w:rsidP="0023150E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 может быть расторгнут по соглашению сторон или в судебном порядке.</w:t>
      </w:r>
    </w:p>
    <w:p w:rsidR="00C77A36" w:rsidRPr="00E5312C" w:rsidRDefault="00C77A36" w:rsidP="00C77A3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3150E" w:rsidRDefault="0023150E" w:rsidP="0023150E">
      <w:pPr>
        <w:pStyle w:val="a5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5" w:name="bookmark11"/>
      <w:r>
        <w:rPr>
          <w:color w:val="000000"/>
          <w:lang w:eastAsia="ru-RU" w:bidi="ru-RU"/>
        </w:rPr>
        <w:t xml:space="preserve"> </w:t>
      </w:r>
      <w:r w:rsidRPr="00E5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  <w:bookmarkEnd w:id="15"/>
    </w:p>
    <w:p w:rsidR="00C77A36" w:rsidRPr="00E5312C" w:rsidRDefault="00C77A36" w:rsidP="00C77A36">
      <w:pPr>
        <w:pStyle w:val="a5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50E" w:rsidRPr="00E5312C" w:rsidRDefault="0023150E" w:rsidP="0023150E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F1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невыполнение или ненадлежащее выполнение обязательств, стороны несут ответственность в соответствии с действующим законодательством.</w:t>
      </w:r>
    </w:p>
    <w:p w:rsidR="0023150E" w:rsidRDefault="0023150E" w:rsidP="0023150E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 нарушения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Владельцем</w:t>
      </w:r>
      <w:r w:rsidRPr="006F1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НТО </w:t>
      </w:r>
      <w:proofErr w:type="spellStart"/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п.п</w:t>
      </w:r>
      <w:proofErr w:type="spellEnd"/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3.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и 3.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Договора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Администрация вправе </w:t>
      </w: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начис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лить и требовать уплаты</w:t>
      </w: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пени в размере 0,15 процента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просроченной суммы </w:t>
      </w:r>
      <w:r w:rsidRPr="006F17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платы за размещение нестационарного торгового объекта </w:t>
      </w: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каждый день просрочки.</w:t>
      </w:r>
    </w:p>
    <w:p w:rsidR="0023150E" w:rsidRPr="00E053E7" w:rsidRDefault="0023150E" w:rsidP="0023150E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053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Срок рассмотрения претензий 7 (семь) календарных дней с момента её получения. </w:t>
      </w:r>
    </w:p>
    <w:p w:rsidR="0023150E" w:rsidRPr="00E5312C" w:rsidRDefault="0023150E" w:rsidP="0023150E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Уплата неустойки (штрафа, пени) не освобождает Стороны от выполнения лежащих на них обязательств по Договору.</w:t>
      </w:r>
    </w:p>
    <w:p w:rsidR="0023150E" w:rsidRDefault="0023150E" w:rsidP="0023150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3150E" w:rsidRPr="00C77A36" w:rsidRDefault="0023150E" w:rsidP="0023150E">
      <w:pPr>
        <w:pStyle w:val="a5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5312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Реквизиты </w:t>
      </w:r>
      <w:r w:rsidRPr="00E5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</w:t>
      </w:r>
    </w:p>
    <w:p w:rsidR="00C77A36" w:rsidRPr="00E5312C" w:rsidRDefault="00C77A36" w:rsidP="00C77A36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E4325" w:rsidRPr="004E4325" w:rsidRDefault="0023150E" w:rsidP="004E432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Администрация: </w:t>
      </w:r>
      <w:r w:rsidRPr="004E4325"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администрация муниципального образования «Кузьмоловское городское поселение» Всеволожского</w:t>
      </w:r>
      <w:r w:rsidRPr="004E43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4E4325" w:rsidRPr="004E4325" w:rsidRDefault="00C77A36" w:rsidP="004E4325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188663 Ленинградская область, Всеволожский район, </w:t>
      </w:r>
      <w:proofErr w:type="spell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Кузьмоловский</w:t>
      </w:r>
      <w:proofErr w:type="spell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Рядового Леонида Иванова, дом 14.</w:t>
      </w:r>
    </w:p>
    <w:p w:rsidR="004E4325" w:rsidRPr="004E4325" w:rsidRDefault="00C77A36" w:rsidP="004E4325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для направления корреспонденции: 188663 Ленинградская область, Всеволожский район, </w:t>
      </w:r>
      <w:proofErr w:type="spell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Кузьмоловский</w:t>
      </w:r>
      <w:proofErr w:type="spell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Рядового Леонида Иванова, дом 2Г.</w:t>
      </w:r>
    </w:p>
    <w:p w:rsidR="004E4325" w:rsidRPr="004E4325" w:rsidRDefault="00C77A36" w:rsidP="004E4325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4E4325" w:rsidRPr="004E4325" w:rsidRDefault="00C77A36" w:rsidP="004E4325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4703083449 КПП 470301001</w:t>
      </w:r>
    </w:p>
    <w:p w:rsidR="004E4325" w:rsidRPr="004E4325" w:rsidRDefault="00C77A36" w:rsidP="004E4325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1054700123532</w:t>
      </w:r>
    </w:p>
    <w:p w:rsidR="004E4325" w:rsidRPr="004E4325" w:rsidRDefault="00C77A36" w:rsidP="004E4325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р/счет 40 204 810 200 000 002</w:t>
      </w:r>
      <w:r w:rsidR="004E4325"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801</w:t>
      </w:r>
    </w:p>
    <w:p w:rsidR="004E4325" w:rsidRPr="004E4325" w:rsidRDefault="00C77A36" w:rsidP="004E4325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Ленинградской области (ОФК 04, КФ администрации МО «Всеволожский муниципальный район», Адм. МО Кузьмоловское городское поселение)</w:t>
      </w:r>
    </w:p>
    <w:p w:rsidR="004E4325" w:rsidRPr="004E4325" w:rsidRDefault="00C77A36" w:rsidP="004E4325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Ленинградское г. Санкт-Петербург</w:t>
      </w:r>
    </w:p>
    <w:p w:rsidR="004E4325" w:rsidRPr="004E4325" w:rsidRDefault="00C77A36" w:rsidP="004E4325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044106001 ОКТМО 41612158</w:t>
      </w:r>
    </w:p>
    <w:p w:rsidR="00C77A36" w:rsidRPr="004E4325" w:rsidRDefault="00C77A36" w:rsidP="00C77A36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л/</w:t>
      </w:r>
      <w:proofErr w:type="spellStart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4E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02.0104.0117.1 в КФ администрации МО Всеволожского муниципального района ЛО</w:t>
      </w:r>
    </w:p>
    <w:p w:rsidR="0023150E" w:rsidRPr="00BD0A3C" w:rsidRDefault="0023150E" w:rsidP="0023150E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11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Владелец</w:t>
      </w:r>
      <w:r w:rsidRPr="00BD0A3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нестационарного торгового объекта: __________________________</w:t>
      </w:r>
      <w:bookmarkEnd w:id="11"/>
    </w:p>
    <w:p w:rsidR="0023150E" w:rsidRPr="008D79A5" w:rsidRDefault="0023150E" w:rsidP="00196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3150E" w:rsidRPr="008D79A5" w:rsidSect="008D79A5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2B" w:rsidRDefault="00564D2B" w:rsidP="00814DB1">
      <w:pPr>
        <w:spacing w:after="0" w:line="240" w:lineRule="auto"/>
      </w:pPr>
      <w:r>
        <w:separator/>
      </w:r>
    </w:p>
  </w:endnote>
  <w:endnote w:type="continuationSeparator" w:id="0">
    <w:p w:rsidR="00564D2B" w:rsidRDefault="00564D2B" w:rsidP="0081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2B" w:rsidRDefault="00564D2B" w:rsidP="00814DB1">
      <w:pPr>
        <w:spacing w:after="0" w:line="240" w:lineRule="auto"/>
      </w:pPr>
      <w:r>
        <w:separator/>
      </w:r>
    </w:p>
  </w:footnote>
  <w:footnote w:type="continuationSeparator" w:id="0">
    <w:p w:rsidR="00564D2B" w:rsidRDefault="00564D2B" w:rsidP="0081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DB1" w:rsidRDefault="00814DB1" w:rsidP="00814DB1">
    <w:pPr>
      <w:pStyle w:val="a9"/>
      <w:jc w:val="right"/>
      <w:rPr>
        <w:rFonts w:ascii="Times New Roman" w:hAnsi="Times New Roman" w:cs="Times New Roman"/>
        <w:b/>
        <w:sz w:val="24"/>
        <w:szCs w:val="24"/>
      </w:rPr>
    </w:pPr>
    <w:r w:rsidRPr="00814DB1">
      <w:rPr>
        <w:rFonts w:ascii="Times New Roman" w:hAnsi="Times New Roman" w:cs="Times New Roman"/>
        <w:b/>
        <w:sz w:val="24"/>
        <w:szCs w:val="24"/>
      </w:rPr>
      <w:t>ПРОЕКТ</w:t>
    </w:r>
  </w:p>
  <w:p w:rsidR="00814DB1" w:rsidRPr="00814DB1" w:rsidRDefault="00814DB1" w:rsidP="00814DB1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814DB1">
      <w:rPr>
        <w:rFonts w:ascii="Times New Roman" w:hAnsi="Times New Roman" w:cs="Times New Roman"/>
        <w:sz w:val="24"/>
        <w:szCs w:val="24"/>
      </w:rPr>
      <w:t xml:space="preserve">Внесен </w:t>
    </w:r>
    <w:proofErr w:type="spellStart"/>
    <w:r w:rsidRPr="00814DB1">
      <w:rPr>
        <w:rFonts w:ascii="Times New Roman" w:hAnsi="Times New Roman" w:cs="Times New Roman"/>
        <w:sz w:val="24"/>
        <w:szCs w:val="24"/>
      </w:rPr>
      <w:t>и.о</w:t>
    </w:r>
    <w:proofErr w:type="spellEnd"/>
    <w:r w:rsidRPr="00814DB1">
      <w:rPr>
        <w:rFonts w:ascii="Times New Roman" w:hAnsi="Times New Roman" w:cs="Times New Roman"/>
        <w:sz w:val="24"/>
        <w:szCs w:val="24"/>
      </w:rPr>
      <w:t>. главы администрации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18C73819"/>
    <w:multiLevelType w:val="hybridMultilevel"/>
    <w:tmpl w:val="5694F0FE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6343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17DAA"/>
    <w:multiLevelType w:val="hybridMultilevel"/>
    <w:tmpl w:val="6754A1B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80F4F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0F"/>
    <w:rsid w:val="00196243"/>
    <w:rsid w:val="0023150E"/>
    <w:rsid w:val="003F117C"/>
    <w:rsid w:val="004C180F"/>
    <w:rsid w:val="004E4325"/>
    <w:rsid w:val="00564D2B"/>
    <w:rsid w:val="0061679F"/>
    <w:rsid w:val="0067691F"/>
    <w:rsid w:val="006D04E6"/>
    <w:rsid w:val="00814DB1"/>
    <w:rsid w:val="008319C9"/>
    <w:rsid w:val="00AE027D"/>
    <w:rsid w:val="00BD1DF3"/>
    <w:rsid w:val="00C77A36"/>
    <w:rsid w:val="00E60EE6"/>
    <w:rsid w:val="00F218C9"/>
    <w:rsid w:val="00F6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8A92E-CA21-4C2A-8926-138C29B4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43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23150E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23150E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styleId="a7">
    <w:name w:val="Hyperlink"/>
    <w:basedOn w:val="a0"/>
    <w:rsid w:val="0023150E"/>
    <w:rPr>
      <w:color w:val="0066CC"/>
      <w:u w:val="single"/>
    </w:rPr>
  </w:style>
  <w:style w:type="character" w:styleId="a8">
    <w:name w:val="Strong"/>
    <w:basedOn w:val="a0"/>
    <w:uiPriority w:val="22"/>
    <w:qFormat/>
    <w:rsid w:val="00C77A36"/>
    <w:rPr>
      <w:b/>
      <w:bCs/>
    </w:rPr>
  </w:style>
  <w:style w:type="paragraph" w:styleId="a9">
    <w:name w:val="header"/>
    <w:basedOn w:val="a"/>
    <w:link w:val="aa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4DB1"/>
  </w:style>
  <w:style w:type="paragraph" w:styleId="ab">
    <w:name w:val="footer"/>
    <w:basedOn w:val="a"/>
    <w:link w:val="ac"/>
    <w:uiPriority w:val="99"/>
    <w:unhideWhenUsed/>
    <w:rsid w:val="0081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D46ABA728D7C56211F32C8BFB5520EDA5248150AB219C55D1BD14D4573827701D5E9F120C076F06A3E4aAo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14</Pages>
  <Words>4704</Words>
  <Characters>26813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7</cp:revision>
  <dcterms:created xsi:type="dcterms:W3CDTF">2021-02-11T14:48:00Z</dcterms:created>
  <dcterms:modified xsi:type="dcterms:W3CDTF">2021-02-12T14:32:00Z</dcterms:modified>
</cp:coreProperties>
</file>