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EB529E" w:rsidRPr="00EB529E">
        <w:rPr>
          <w:rFonts w:ascii="Times New Roman" w:hAnsi="Times New Roman" w:cs="Times New Roman"/>
          <w:b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6C12CE">
        <w:rPr>
          <w:rFonts w:ascii="Times New Roman" w:hAnsi="Times New Roman" w:cs="Times New Roman"/>
          <w:b/>
        </w:rPr>
        <w:t>5</w:t>
      </w:r>
      <w:r w:rsidR="00EB529E" w:rsidRPr="00EB529E">
        <w:rPr>
          <w:rFonts w:ascii="Times New Roman" w:hAnsi="Times New Roman" w:cs="Times New Roman"/>
          <w:b/>
        </w:rPr>
        <w:t>-202</w:t>
      </w:r>
      <w:r w:rsidR="006C12CE">
        <w:rPr>
          <w:rFonts w:ascii="Times New Roman" w:hAnsi="Times New Roman" w:cs="Times New Roman"/>
          <w:b/>
        </w:rPr>
        <w:t>7</w:t>
      </w:r>
      <w:r w:rsidR="00EB529E" w:rsidRPr="00EB529E">
        <w:rPr>
          <w:rFonts w:ascii="Times New Roman" w:hAnsi="Times New Roman" w:cs="Times New Roman"/>
          <w:b/>
        </w:rPr>
        <w:t xml:space="preserve"> годы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6C12CE">
        <w:rPr>
          <w:rFonts w:ascii="Times New Roman" w:hAnsi="Times New Roman" w:cs="Times New Roman"/>
          <w:b/>
          <w:sz w:val="28"/>
          <w:szCs w:val="28"/>
        </w:rPr>
        <w:t>5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671658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Постановлением адми</w:t>
      </w:r>
      <w:r w:rsidR="008F6FDC">
        <w:rPr>
          <w:rFonts w:ascii="Times New Roman" w:hAnsi="Times New Roman" w:cs="Times New Roman"/>
        </w:rPr>
        <w:t>нистрации МО Кузьмоловское ГП</w:t>
      </w:r>
      <w:r w:rsidRPr="001B7827">
        <w:rPr>
          <w:rFonts w:ascii="Times New Roman" w:hAnsi="Times New Roman" w:cs="Times New Roman"/>
        </w:rPr>
        <w:t xml:space="preserve"> №</w:t>
      </w:r>
      <w:r w:rsidR="00EB529E">
        <w:rPr>
          <w:rFonts w:ascii="Times New Roman" w:hAnsi="Times New Roman" w:cs="Times New Roman"/>
        </w:rPr>
        <w:t xml:space="preserve"> </w:t>
      </w:r>
      <w:r w:rsidR="006C12CE">
        <w:rPr>
          <w:rFonts w:ascii="Times New Roman" w:hAnsi="Times New Roman" w:cs="Times New Roman"/>
        </w:rPr>
        <w:t>505</w:t>
      </w:r>
      <w:r w:rsidRPr="001B7827">
        <w:rPr>
          <w:rFonts w:ascii="Times New Roman" w:hAnsi="Times New Roman" w:cs="Times New Roman"/>
        </w:rPr>
        <w:t xml:space="preserve"> от </w:t>
      </w:r>
      <w:r w:rsidR="006C12CE">
        <w:rPr>
          <w:rFonts w:ascii="Times New Roman" w:hAnsi="Times New Roman" w:cs="Times New Roman"/>
        </w:rPr>
        <w:t>21</w:t>
      </w:r>
      <w:r w:rsidR="00EB529E"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>1</w:t>
      </w:r>
      <w:r w:rsidR="00EB529E">
        <w:rPr>
          <w:rFonts w:ascii="Times New Roman" w:hAnsi="Times New Roman" w:cs="Times New Roman"/>
        </w:rPr>
        <w:t>0</w:t>
      </w:r>
      <w:r w:rsidRPr="001B7827">
        <w:rPr>
          <w:rFonts w:ascii="Times New Roman" w:hAnsi="Times New Roman" w:cs="Times New Roman"/>
        </w:rPr>
        <w:t>.202</w:t>
      </w:r>
      <w:r w:rsidR="006C12CE">
        <w:rPr>
          <w:rFonts w:ascii="Times New Roman" w:hAnsi="Times New Roman" w:cs="Times New Roman"/>
        </w:rPr>
        <w:t>4</w:t>
      </w:r>
      <w:r w:rsidRPr="001B7827">
        <w:rPr>
          <w:rFonts w:ascii="Times New Roman" w:hAnsi="Times New Roman" w:cs="Times New Roman"/>
        </w:rPr>
        <w:t>г</w:t>
      </w:r>
      <w:r w:rsidR="006C12CE">
        <w:rPr>
          <w:rFonts w:ascii="Times New Roman" w:hAnsi="Times New Roman" w:cs="Times New Roman"/>
        </w:rPr>
        <w:t xml:space="preserve"> (в редакции постановления администрации от 08.12.2025 №492)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671658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671658" w:rsidRPr="00671658">
        <w:rPr>
          <w:rFonts w:ascii="Times New Roman" w:hAnsi="Times New Roman" w:cs="Times New Roman"/>
        </w:rPr>
        <w:t>Начальник отдела архитектуры, градостроительства и земельно-имущественных отношений</w:t>
      </w:r>
      <w:r w:rsidR="00C5536C" w:rsidRPr="00C5536C">
        <w:rPr>
          <w:rFonts w:ascii="Times New Roman" w:hAnsi="Times New Roman" w:cs="Times New Roman"/>
        </w:rPr>
        <w:t xml:space="preserve"> </w:t>
      </w:r>
      <w:r w:rsidRPr="00B52A21">
        <w:rPr>
          <w:rFonts w:ascii="Times New Roman" w:hAnsi="Times New Roman" w:cs="Times New Roman"/>
        </w:rPr>
        <w:t>администра</w:t>
      </w:r>
      <w:r w:rsidR="008F6FDC">
        <w:rPr>
          <w:rFonts w:ascii="Times New Roman" w:hAnsi="Times New Roman" w:cs="Times New Roman"/>
        </w:rPr>
        <w:t xml:space="preserve">ции МО </w:t>
      </w:r>
      <w:r w:rsidRPr="00B52A21">
        <w:rPr>
          <w:rFonts w:ascii="Times New Roman" w:hAnsi="Times New Roman" w:cs="Times New Roman"/>
        </w:rPr>
        <w:t xml:space="preserve">Кузьмоловское </w:t>
      </w:r>
      <w:r w:rsidR="008F6FDC">
        <w:rPr>
          <w:rFonts w:ascii="Times New Roman" w:hAnsi="Times New Roman" w:cs="Times New Roman"/>
        </w:rPr>
        <w:t>ГП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EB529E" w:rsidRPr="00EB529E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6C12CE">
        <w:rPr>
          <w:rFonts w:ascii="Times New Roman" w:hAnsi="Times New Roman" w:cs="Times New Roman"/>
        </w:rPr>
        <w:t>5</w:t>
      </w:r>
      <w:r w:rsidR="00EB529E" w:rsidRPr="00EB529E">
        <w:rPr>
          <w:rFonts w:ascii="Times New Roman" w:hAnsi="Times New Roman" w:cs="Times New Roman"/>
        </w:rPr>
        <w:t>-202</w:t>
      </w:r>
      <w:r w:rsidR="006C12CE">
        <w:rPr>
          <w:rFonts w:ascii="Times New Roman" w:hAnsi="Times New Roman" w:cs="Times New Roman"/>
        </w:rPr>
        <w:t>7</w:t>
      </w:r>
      <w:r w:rsidR="00EB529E" w:rsidRPr="00EB529E">
        <w:rPr>
          <w:rFonts w:ascii="Times New Roman" w:hAnsi="Times New Roman" w:cs="Times New Roman"/>
        </w:rPr>
        <w:t xml:space="preserve"> годы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671658" w:rsidRPr="00671658" w:rsidRDefault="00671658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B529E" w:rsidRPr="00EB529E">
        <w:rPr>
          <w:rFonts w:ascii="Times New Roman" w:hAnsi="Times New Roman" w:cs="Times New Roman"/>
        </w:rPr>
        <w:t>создание условий для устойчивого развития территории МО Кузьмоловское ГП</w:t>
      </w:r>
      <w:r w:rsidR="00EB529E">
        <w:rPr>
          <w:rFonts w:ascii="Times New Roman" w:hAnsi="Times New Roman" w:cs="Times New Roman"/>
        </w:rPr>
        <w:t>;</w:t>
      </w:r>
    </w:p>
    <w:p w:rsidR="00EB529E" w:rsidRPr="00EB529E" w:rsidRDefault="00EB529E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B529E">
        <w:rPr>
          <w:rFonts w:ascii="Times New Roman" w:hAnsi="Times New Roman" w:cs="Times New Roman"/>
        </w:rPr>
        <w:t>полное, рациональное, эффективное использование муниципальног</w:t>
      </w:r>
      <w:r>
        <w:rPr>
          <w:rFonts w:ascii="Times New Roman" w:hAnsi="Times New Roman" w:cs="Times New Roman"/>
        </w:rPr>
        <w:t>о имущества, земельных ресурсов;</w:t>
      </w:r>
    </w:p>
    <w:p w:rsidR="00EB529E" w:rsidRPr="00EB529E" w:rsidRDefault="00EB529E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EB529E">
        <w:rPr>
          <w:rFonts w:ascii="Times New Roman" w:hAnsi="Times New Roman" w:cs="Times New Roman"/>
        </w:rPr>
        <w:t>- реализация полномочий в сфере градостроительной деятельности и з</w:t>
      </w:r>
      <w:r>
        <w:rPr>
          <w:rFonts w:ascii="Times New Roman" w:hAnsi="Times New Roman" w:cs="Times New Roman"/>
        </w:rPr>
        <w:t>емельно-имущественных отношений;</w:t>
      </w:r>
    </w:p>
    <w:p w:rsidR="00EB529E" w:rsidRDefault="00EB529E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EB529E">
        <w:rPr>
          <w:rFonts w:ascii="Times New Roman" w:hAnsi="Times New Roman" w:cs="Times New Roman"/>
        </w:rPr>
        <w:t>- реализация федеральных целевых моделей упрощения процедур ведения бизнеса и повышения инвестиционной привлекательности</w:t>
      </w:r>
      <w:r>
        <w:rPr>
          <w:rFonts w:ascii="Times New Roman" w:hAnsi="Times New Roman" w:cs="Times New Roman"/>
        </w:rPr>
        <w:t xml:space="preserve"> субъектов Российской Федерации;</w:t>
      </w:r>
    </w:p>
    <w:p w:rsidR="00EB529E" w:rsidRDefault="00EB529E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EB529E">
        <w:rPr>
          <w:rFonts w:ascii="Times New Roman" w:hAnsi="Times New Roman" w:cs="Times New Roman"/>
        </w:rPr>
        <w:t>- реализация генерального плана муниципального образования;</w:t>
      </w:r>
    </w:p>
    <w:p w:rsidR="00671658" w:rsidRPr="00EB529E" w:rsidRDefault="00EB529E" w:rsidP="00EB529E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EB529E">
        <w:rPr>
          <w:rFonts w:ascii="Times New Roman" w:hAnsi="Times New Roman" w:cs="Times New Roman"/>
        </w:rPr>
        <w:t>- создание условий для реализации 75-оз от 17.07.2018 и 105-оз от 14.10.2008.</w:t>
      </w:r>
    </w:p>
    <w:p w:rsidR="00751248" w:rsidRDefault="00751248" w:rsidP="00671658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708"/>
        <w:gridCol w:w="850"/>
        <w:gridCol w:w="851"/>
        <w:gridCol w:w="2410"/>
      </w:tblGrid>
      <w:tr w:rsidR="00751248" w:rsidRPr="00751248" w:rsidTr="006F6EF7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51248" w:rsidRDefault="00751248" w:rsidP="006C12C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6C12C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851" w:type="dxa"/>
            <w:shd w:val="clear" w:color="auto" w:fill="auto"/>
          </w:tcPr>
          <w:p w:rsidR="00751248" w:rsidRPr="00751248" w:rsidRDefault="00751248" w:rsidP="006C12C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6C12C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6F6EF7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751248" w:rsidRPr="00AD54C9" w:rsidRDefault="00EB529E" w:rsidP="00671658">
            <w:pPr>
              <w:rPr>
                <w:rFonts w:ascii="Times New Roman" w:hAnsi="Times New Roman" w:cs="Times New Roman"/>
                <w:color w:val="000000"/>
              </w:rPr>
            </w:pPr>
            <w:r w:rsidRPr="00EB529E">
              <w:rPr>
                <w:rFonts w:ascii="Times New Roman" w:hAnsi="Times New Roman" w:cs="Times New Roman"/>
                <w:color w:val="000000"/>
              </w:rPr>
              <w:t>Процент линейных объектов недвижимости, состоящих в реестре муниципального имущества, сведения о местоположении которых внесенных в ЕГРН, из них: теплосети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EB529E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0" w:type="dxa"/>
            <w:shd w:val="clear" w:color="auto" w:fill="auto"/>
          </w:tcPr>
          <w:p w:rsidR="00751248" w:rsidRDefault="006C12CE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751248" w:rsidRDefault="0097553E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751248" w:rsidRDefault="0097553E" w:rsidP="0097553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7553E">
              <w:rPr>
                <w:rFonts w:ascii="Times New Roman" w:hAnsi="Times New Roman" w:cs="Times New Roman"/>
              </w:rPr>
              <w:t>Перенос оформления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результатов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выполнения работ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2026 год</w:t>
            </w: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751248" w:rsidRPr="00AD54C9" w:rsidRDefault="00EB529E" w:rsidP="00671658">
            <w:pPr>
              <w:rPr>
                <w:rFonts w:ascii="Times New Roman" w:hAnsi="Times New Roman" w:cs="Times New Roman"/>
                <w:color w:val="000000"/>
              </w:rPr>
            </w:pPr>
            <w:r w:rsidRPr="00EB529E">
              <w:rPr>
                <w:rFonts w:ascii="Times New Roman" w:hAnsi="Times New Roman" w:cs="Times New Roman"/>
                <w:color w:val="000000"/>
              </w:rPr>
              <w:t>Изготовление чертежей градостроительных планов земельных участков, расположенных на территории МО Кузьмоловское ГП</w:t>
            </w:r>
            <w:r>
              <w:rPr>
                <w:rFonts w:ascii="Times New Roman" w:hAnsi="Times New Roman" w:cs="Times New Roman"/>
                <w:color w:val="000000"/>
              </w:rPr>
              <w:t>/ Кол-во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72B1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shd w:val="clear" w:color="auto" w:fill="auto"/>
          </w:tcPr>
          <w:p w:rsidR="00751248" w:rsidRDefault="00EB529E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751248" w:rsidRDefault="0097553E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5D1D9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4C3310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4678" w:type="dxa"/>
            <w:shd w:val="clear" w:color="auto" w:fill="auto"/>
          </w:tcPr>
          <w:p w:rsidR="004C3310" w:rsidRPr="004C3310" w:rsidRDefault="00EB529E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EB529E">
              <w:rPr>
                <w:rFonts w:ascii="Times New Roman" w:hAnsi="Times New Roman" w:cs="Times New Roman"/>
                <w:color w:val="000000"/>
              </w:rPr>
              <w:t>Процент сформированных земельных участков под объектами недвижимости, состоящими в реестре муниципального имущества и оформление прав собственности муниципального образования на такие земельные участки</w:t>
            </w:r>
          </w:p>
        </w:tc>
        <w:tc>
          <w:tcPr>
            <w:tcW w:w="708" w:type="dxa"/>
            <w:shd w:val="clear" w:color="auto" w:fill="auto"/>
          </w:tcPr>
          <w:p w:rsidR="004C3310" w:rsidRPr="004C3310" w:rsidRDefault="00EB529E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0" w:type="dxa"/>
            <w:shd w:val="clear" w:color="auto" w:fill="auto"/>
          </w:tcPr>
          <w:p w:rsidR="004C3310" w:rsidRDefault="00EB529E" w:rsidP="0067165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1" w:type="dxa"/>
            <w:shd w:val="clear" w:color="auto" w:fill="auto"/>
          </w:tcPr>
          <w:p w:rsidR="004C3310" w:rsidRDefault="0097553E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4C3310" w:rsidRDefault="0097553E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7553E">
              <w:rPr>
                <w:rFonts w:ascii="Times New Roman" w:hAnsi="Times New Roman" w:cs="Times New Roman"/>
              </w:rPr>
              <w:t>Перенос оформления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результатов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выполнения работ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2026 год</w:t>
            </w:r>
          </w:p>
        </w:tc>
      </w:tr>
      <w:tr w:rsidR="004C3310" w:rsidRPr="00751248" w:rsidTr="00A83ACC">
        <w:trPr>
          <w:trHeight w:val="1432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8" w:type="dxa"/>
            <w:shd w:val="clear" w:color="auto" w:fill="auto"/>
          </w:tcPr>
          <w:p w:rsidR="004C3310" w:rsidRDefault="00EB529E" w:rsidP="008F6FDC">
            <w:pPr>
              <w:rPr>
                <w:rFonts w:ascii="Times New Roman" w:hAnsi="Times New Roman" w:cs="Times New Roman"/>
                <w:color w:val="000000"/>
              </w:rPr>
            </w:pPr>
            <w:r w:rsidRPr="00EB529E">
              <w:rPr>
                <w:rFonts w:ascii="Times New Roman" w:hAnsi="Times New Roman" w:cs="Times New Roman"/>
                <w:color w:val="000000"/>
              </w:rPr>
              <w:t>Процент отчетов о рыночной стоимости объектов недвижимого имущества</w:t>
            </w:r>
          </w:p>
        </w:tc>
        <w:tc>
          <w:tcPr>
            <w:tcW w:w="708" w:type="dxa"/>
            <w:shd w:val="clear" w:color="auto" w:fill="auto"/>
          </w:tcPr>
          <w:p w:rsidR="004C3310" w:rsidRPr="004C3310" w:rsidRDefault="00EB529E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0" w:type="dxa"/>
            <w:shd w:val="clear" w:color="auto" w:fill="auto"/>
          </w:tcPr>
          <w:p w:rsidR="004C3310" w:rsidRDefault="00EB529E" w:rsidP="0067165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4C3310" w:rsidRDefault="0097553E" w:rsidP="0097553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2410" w:type="dxa"/>
            <w:shd w:val="clear" w:color="auto" w:fill="auto"/>
          </w:tcPr>
          <w:p w:rsidR="004C3310" w:rsidRDefault="0097553E" w:rsidP="0097553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7553E">
              <w:rPr>
                <w:rFonts w:ascii="Times New Roman" w:hAnsi="Times New Roman" w:cs="Times New Roman"/>
              </w:rPr>
              <w:t>Необходимость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дополнительного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определения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стоимости в связи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обращением заявителя</w:t>
            </w:r>
          </w:p>
        </w:tc>
      </w:tr>
    </w:tbl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5538EA" w:rsidRPr="005538EA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</w:t>
      </w:r>
      <w:r w:rsidR="006C12CE">
        <w:rPr>
          <w:rFonts w:ascii="Times New Roman" w:hAnsi="Times New Roman" w:cs="Times New Roman"/>
        </w:rPr>
        <w:t>на Ленинградской области на 2025</w:t>
      </w:r>
      <w:r w:rsidR="005538EA" w:rsidRPr="005538EA">
        <w:rPr>
          <w:rFonts w:ascii="Times New Roman" w:hAnsi="Times New Roman" w:cs="Times New Roman"/>
        </w:rPr>
        <w:t>-202</w:t>
      </w:r>
      <w:r w:rsidR="006C12CE">
        <w:rPr>
          <w:rFonts w:ascii="Times New Roman" w:hAnsi="Times New Roman" w:cs="Times New Roman"/>
        </w:rPr>
        <w:t>7</w:t>
      </w:r>
      <w:r w:rsidR="005538EA" w:rsidRPr="005538EA">
        <w:rPr>
          <w:rFonts w:ascii="Times New Roman" w:hAnsi="Times New Roman" w:cs="Times New Roman"/>
        </w:rPr>
        <w:t xml:space="preserve">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254"/>
        <w:gridCol w:w="1276"/>
        <w:gridCol w:w="1276"/>
        <w:gridCol w:w="2548"/>
      </w:tblGrid>
      <w:tr w:rsidR="002F6F03" w:rsidRPr="00751248" w:rsidTr="00B84F25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4254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548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84F25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2F6F03" w:rsidRDefault="002F6F03" w:rsidP="006C12C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6C12C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276" w:type="dxa"/>
            <w:shd w:val="clear" w:color="auto" w:fill="auto"/>
          </w:tcPr>
          <w:p w:rsidR="002F6F03" w:rsidRPr="00751248" w:rsidRDefault="002F6F03" w:rsidP="006C12C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6C12C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548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84F25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4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8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B84F25">
        <w:trPr>
          <w:trHeight w:val="2154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4" w:type="dxa"/>
            <w:shd w:val="clear" w:color="auto" w:fill="auto"/>
            <w:vAlign w:val="center"/>
          </w:tcPr>
          <w:p w:rsidR="00B00C5A" w:rsidRPr="00B00C5A" w:rsidRDefault="006C12CE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6C12CE">
              <w:rPr>
                <w:rFonts w:ascii="Times New Roman" w:hAnsi="Times New Roman" w:cs="Times New Roman"/>
                <w:color w:val="000000"/>
              </w:rPr>
              <w:t>Кадастровые работы по формированию земельных участков под объектами недвижимости, оформление прав собственности муниципального образования на такие земельные участки (подготовка схем расположения на КПТ и межевых планов)</w:t>
            </w:r>
          </w:p>
        </w:tc>
        <w:tc>
          <w:tcPr>
            <w:tcW w:w="1276" w:type="dxa"/>
            <w:shd w:val="clear" w:color="auto" w:fill="auto"/>
          </w:tcPr>
          <w:p w:rsidR="00B00C5A" w:rsidRDefault="006C12CE" w:rsidP="002438C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199 400</w:t>
            </w:r>
            <w:r w:rsidR="00B00C5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B00C5A" w:rsidRDefault="0097553E" w:rsidP="00AC3C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130 000,0</w:t>
            </w:r>
          </w:p>
        </w:tc>
        <w:tc>
          <w:tcPr>
            <w:tcW w:w="2548" w:type="dxa"/>
            <w:shd w:val="clear" w:color="auto" w:fill="auto"/>
          </w:tcPr>
          <w:p w:rsidR="00B00C5A" w:rsidRDefault="0097553E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7553E">
              <w:rPr>
                <w:rFonts w:ascii="Times New Roman" w:hAnsi="Times New Roman" w:cs="Times New Roman"/>
              </w:rPr>
              <w:t>Перенос оформления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результатов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выполнения работ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2026 год</w:t>
            </w: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72B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C12CE" w:rsidP="00772B1B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6C12CE">
              <w:rPr>
                <w:rFonts w:ascii="Times New Roman" w:hAnsi="Times New Roman" w:cs="Times New Roman"/>
                <w:color w:val="000000"/>
              </w:rPr>
              <w:t>Подготовка отчетов о рыночной стоимости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объектов недвижимого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2438C7" w:rsidP="006C12C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72B1B">
              <w:rPr>
                <w:rFonts w:ascii="Times New Roman" w:hAnsi="Times New Roman" w:cs="Times New Roman"/>
              </w:rPr>
              <w:t>0 </w:t>
            </w:r>
            <w:r w:rsidR="006C12CE">
              <w:rPr>
                <w:rFonts w:ascii="Times New Roman" w:hAnsi="Times New Roman" w:cs="Times New Roman"/>
              </w:rPr>
              <w:t>8</w:t>
            </w:r>
            <w:r w:rsidR="00772B1B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97553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109 900,0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A32D13" w:rsidRDefault="0097553E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7553E">
              <w:rPr>
                <w:rFonts w:ascii="Times New Roman" w:hAnsi="Times New Roman" w:cs="Times New Roman"/>
              </w:rPr>
              <w:t>Необходимость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дополнительного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определения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стоимости в связи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обращением заявителя</w:t>
            </w: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72B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C12CE" w:rsidP="00FF51E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6C12CE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C12C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FF51EC">
              <w:rPr>
                <w:rFonts w:ascii="Times New Roman" w:hAnsi="Times New Roman" w:cs="Times New Roman"/>
              </w:rPr>
              <w:t>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97553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A32D13" w:rsidRDefault="0097553E" w:rsidP="00396B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7553E">
              <w:rPr>
                <w:rFonts w:ascii="Times New Roman" w:hAnsi="Times New Roman" w:cs="Times New Roman"/>
              </w:rPr>
              <w:t>Перенос оформления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результатов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выполнения работ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53E">
              <w:rPr>
                <w:rFonts w:ascii="Times New Roman" w:hAnsi="Times New Roman" w:cs="Times New Roman"/>
              </w:rPr>
              <w:t>2026 год</w:t>
            </w:r>
          </w:p>
        </w:tc>
      </w:tr>
      <w:tr w:rsidR="00632C55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A32D1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32C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632C55" w:rsidRDefault="006C12CE" w:rsidP="00FF51EC">
            <w:pPr>
              <w:rPr>
                <w:rFonts w:ascii="Times New Roman" w:hAnsi="Times New Roman" w:cs="Times New Roman"/>
                <w:color w:val="000000"/>
              </w:rPr>
            </w:pPr>
            <w:r w:rsidRPr="006C12CE">
              <w:rPr>
                <w:rFonts w:ascii="Times New Roman" w:hAnsi="Times New Roman" w:cs="Times New Roman"/>
                <w:color w:val="000000"/>
              </w:rPr>
              <w:t>Комплекс услуг "</w:t>
            </w:r>
            <w:proofErr w:type="spellStart"/>
            <w:r w:rsidRPr="006C12CE">
              <w:rPr>
                <w:rFonts w:ascii="Times New Roman" w:hAnsi="Times New Roman" w:cs="Times New Roman"/>
                <w:color w:val="000000"/>
              </w:rPr>
              <w:t>ТехноКад</w:t>
            </w:r>
            <w:proofErr w:type="spellEnd"/>
            <w:r w:rsidRPr="006C12CE">
              <w:rPr>
                <w:rFonts w:ascii="Times New Roman" w:hAnsi="Times New Roman" w:cs="Times New Roman"/>
                <w:color w:val="000000"/>
              </w:rPr>
              <w:t>-Муниципалитет" геоинформационный сервис в России для эффективного учета и управления земельными ресурсами и объектами капитального 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C12CE" w:rsidP="00462CD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60 600</w:t>
            </w:r>
            <w:r w:rsidR="002438C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D85FF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60 600,0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A32D13" w:rsidRDefault="00632C55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32C55" w:rsidRPr="00751248" w:rsidTr="008F77FB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A32D13" w:rsidP="008F77F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32C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FF51EC" w:rsidRDefault="006C12CE" w:rsidP="008F77FB">
            <w:pPr>
              <w:rPr>
                <w:rFonts w:ascii="Times New Roman" w:hAnsi="Times New Roman" w:cs="Times New Roman"/>
                <w:color w:val="000000"/>
              </w:rPr>
            </w:pPr>
            <w:r w:rsidRPr="006C12CE">
              <w:rPr>
                <w:rFonts w:ascii="Times New Roman" w:hAnsi="Times New Roman" w:cs="Times New Roman"/>
                <w:color w:val="000000"/>
              </w:rPr>
              <w:t xml:space="preserve">Изготовление чертежей градостроительных планов земельных </w:t>
            </w:r>
            <w:r w:rsidRPr="006C12CE">
              <w:rPr>
                <w:rFonts w:ascii="Times New Roman" w:hAnsi="Times New Roman" w:cs="Times New Roman"/>
                <w:color w:val="000000"/>
              </w:rPr>
              <w:lastRenderedPageBreak/>
              <w:t>участков, расположенных на территории МО Кузьмоловское ГП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C12CE" w:rsidP="008F77F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120</w:t>
            </w:r>
            <w:r w:rsidR="002438C7">
              <w:rPr>
                <w:rFonts w:ascii="Times New Roman" w:hAnsi="Times New Roman" w:cs="Times New Roman"/>
              </w:rPr>
              <w:t xml:space="preserve"> 00</w:t>
            </w:r>
            <w:r w:rsidR="00632C5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97553E" w:rsidP="00632C5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120 000,0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C5536C" w:rsidRDefault="00632C55" w:rsidP="008F77FB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00C5A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C12CE" w:rsidP="002438C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1 380 800,0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A32D13" w:rsidRDefault="006C12CE" w:rsidP="00AC3C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431 500,0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A32D13" w:rsidRDefault="0097553E" w:rsidP="00A32D1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100/31,25%</w:t>
            </w:r>
          </w:p>
        </w:tc>
      </w:tr>
    </w:tbl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5538EA" w:rsidRPr="005538EA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6C12CE">
        <w:rPr>
          <w:rFonts w:ascii="Times New Roman" w:hAnsi="Times New Roman" w:cs="Times New Roman"/>
        </w:rPr>
        <w:t>5</w:t>
      </w:r>
      <w:r w:rsidR="005538EA" w:rsidRPr="005538EA">
        <w:rPr>
          <w:rFonts w:ascii="Times New Roman" w:hAnsi="Times New Roman" w:cs="Times New Roman"/>
        </w:rPr>
        <w:t>-202</w:t>
      </w:r>
      <w:r w:rsidR="006C12CE">
        <w:rPr>
          <w:rFonts w:ascii="Times New Roman" w:hAnsi="Times New Roman" w:cs="Times New Roman"/>
        </w:rPr>
        <w:t>7</w:t>
      </w:r>
      <w:r w:rsidR="005538EA" w:rsidRPr="005538EA">
        <w:rPr>
          <w:rFonts w:ascii="Times New Roman" w:hAnsi="Times New Roman" w:cs="Times New Roman"/>
        </w:rPr>
        <w:t xml:space="preserve">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97553E" w:rsidRPr="0097553E" w:rsidRDefault="00543BA2" w:rsidP="0097553E">
      <w:pPr>
        <w:pStyle w:val="a3"/>
        <w:ind w:left="0" w:right="-1" w:firstLine="1134"/>
        <w:jc w:val="both"/>
        <w:rPr>
          <w:rFonts w:ascii="Times New Roman" w:hAnsi="Times New Roman" w:cs="Times New Roman"/>
        </w:rPr>
      </w:pPr>
      <w:r w:rsidRPr="0097553E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97553E">
        <w:rPr>
          <w:rFonts w:ascii="Times New Roman" w:hAnsi="Times New Roman" w:cs="Times New Roman"/>
        </w:rPr>
        <w:t>ы</w:t>
      </w:r>
      <w:r w:rsidRPr="0097553E">
        <w:rPr>
          <w:rFonts w:ascii="Times New Roman" w:hAnsi="Times New Roman" w:cs="Times New Roman"/>
        </w:rPr>
        <w:t xml:space="preserve"> </w:t>
      </w:r>
      <w:r w:rsidR="00C43AAC" w:rsidRPr="0097553E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97553E">
        <w:rPr>
          <w:rFonts w:ascii="Times New Roman" w:hAnsi="Times New Roman" w:cs="Times New Roman"/>
        </w:rPr>
        <w:t xml:space="preserve">составил </w:t>
      </w:r>
      <w:r w:rsidR="0097553E" w:rsidRPr="0097553E">
        <w:rPr>
          <w:rFonts w:ascii="Times New Roman" w:hAnsi="Times New Roman" w:cs="Times New Roman"/>
        </w:rPr>
        <w:t>65,5</w:t>
      </w:r>
      <w:r w:rsidRPr="0097553E">
        <w:rPr>
          <w:rFonts w:ascii="Times New Roman" w:hAnsi="Times New Roman" w:cs="Times New Roman"/>
        </w:rPr>
        <w:t>%, что определяется как «</w:t>
      </w:r>
      <w:r w:rsidR="0097553E" w:rsidRPr="0097553E">
        <w:rPr>
          <w:rFonts w:ascii="Times New Roman" w:hAnsi="Times New Roman" w:cs="Times New Roman"/>
        </w:rPr>
        <w:t>Неу</w:t>
      </w:r>
      <w:r w:rsidR="00A42DB6" w:rsidRPr="0097553E">
        <w:rPr>
          <w:rFonts w:ascii="Times New Roman" w:hAnsi="Times New Roman" w:cs="Times New Roman"/>
        </w:rPr>
        <w:t>довлетворительный</w:t>
      </w:r>
      <w:r w:rsidR="002B3FE3" w:rsidRPr="0097553E">
        <w:rPr>
          <w:rFonts w:ascii="Times New Roman" w:hAnsi="Times New Roman" w:cs="Times New Roman"/>
        </w:rPr>
        <w:t xml:space="preserve"> </w:t>
      </w:r>
      <w:r w:rsidRPr="0097553E">
        <w:rPr>
          <w:rFonts w:ascii="Times New Roman" w:hAnsi="Times New Roman" w:cs="Times New Roman"/>
        </w:rPr>
        <w:t xml:space="preserve">уровень». </w:t>
      </w:r>
      <w:r w:rsidR="0097553E" w:rsidRPr="0097553E">
        <w:rPr>
          <w:rFonts w:ascii="Times New Roman" w:hAnsi="Times New Roman" w:cs="Times New Roman"/>
        </w:rPr>
        <w:t>Из этого следует сделать вывод, что не по всем показателям достигнуты плановые значения, ответственному исполнителю муниципальной программы необходимо более качественно относится к вопросам индикативного и финансового планирования и обеспечить в 202</w:t>
      </w:r>
      <w:r w:rsidR="0097553E">
        <w:rPr>
          <w:rFonts w:ascii="Times New Roman" w:hAnsi="Times New Roman" w:cs="Times New Roman"/>
        </w:rPr>
        <w:t>6</w:t>
      </w:r>
      <w:r w:rsidR="0097553E" w:rsidRPr="0097553E">
        <w:rPr>
          <w:rFonts w:ascii="Times New Roman" w:hAnsi="Times New Roman" w:cs="Times New Roman"/>
        </w:rPr>
        <w:t xml:space="preserve"> году исполнение всех плановых показателей муниципальной программы.</w:t>
      </w:r>
    </w:p>
    <w:p w:rsidR="0097553E" w:rsidRPr="0097553E" w:rsidRDefault="0097553E" w:rsidP="0097553E">
      <w:pPr>
        <w:pStyle w:val="a3"/>
        <w:ind w:left="0" w:right="-1" w:firstLine="1134"/>
        <w:jc w:val="both"/>
        <w:rPr>
          <w:rFonts w:ascii="Times New Roman" w:hAnsi="Times New Roman" w:cs="Times New Roman"/>
        </w:rPr>
      </w:pPr>
      <w:r w:rsidRPr="0097553E">
        <w:rPr>
          <w:rFonts w:ascii="Times New Roman" w:hAnsi="Times New Roman" w:cs="Times New Roman"/>
        </w:rPr>
        <w:t>Также, ответственным исполнителем муниципальной программы не приняты своевременные меры по корректировке объемов финансирования муниципальной программы, что влечет за собой некорректные данные в целом, по освоению средств и эффективности реализации муниципальной программы.</w:t>
      </w:r>
    </w:p>
    <w:p w:rsidR="004D36BC" w:rsidRDefault="0097553E" w:rsidP="0097553E">
      <w:pPr>
        <w:pStyle w:val="a3"/>
        <w:ind w:left="0" w:right="-1" w:firstLine="1134"/>
        <w:jc w:val="both"/>
        <w:rPr>
          <w:rFonts w:ascii="Times New Roman" w:hAnsi="Times New Roman" w:cs="Times New Roman"/>
        </w:rPr>
      </w:pPr>
      <w:r w:rsidRPr="0097553E">
        <w:rPr>
          <w:rFonts w:ascii="Times New Roman" w:hAnsi="Times New Roman" w:cs="Times New Roman"/>
        </w:rPr>
        <w:t xml:space="preserve"> Вместе с тем, </w:t>
      </w:r>
      <w:r w:rsidR="006B36B1" w:rsidRPr="006B36B1">
        <w:rPr>
          <w:rFonts w:ascii="Times New Roman" w:hAnsi="Times New Roman" w:cs="Times New Roman"/>
        </w:rPr>
        <w:t>программа рекомендуется к дальнейшей реализации и финансированию</w:t>
      </w:r>
      <w:r w:rsidR="006B36B1">
        <w:rPr>
          <w:rFonts w:ascii="Times New Roman" w:hAnsi="Times New Roman" w:cs="Times New Roman"/>
        </w:rPr>
        <w:t xml:space="preserve"> в 2026 году, так как показала свою эффективность в предыдущие периоды</w:t>
      </w:r>
      <w:bookmarkStart w:id="0" w:name="_GoBack"/>
      <w:bookmarkEnd w:id="0"/>
      <w:r w:rsidR="006B36B1">
        <w:rPr>
          <w:rFonts w:ascii="Times New Roman" w:hAnsi="Times New Roman" w:cs="Times New Roman"/>
        </w:rPr>
        <w:t xml:space="preserve">, </w:t>
      </w:r>
      <w:r w:rsidR="006B36B1" w:rsidRPr="006B36B1">
        <w:rPr>
          <w:rFonts w:ascii="Times New Roman" w:hAnsi="Times New Roman" w:cs="Times New Roman"/>
        </w:rPr>
        <w:t xml:space="preserve">требуется улучшение исполнительской дисциплины </w:t>
      </w:r>
      <w:r w:rsidR="006B36B1">
        <w:rPr>
          <w:rFonts w:ascii="Times New Roman" w:hAnsi="Times New Roman" w:cs="Times New Roman"/>
        </w:rPr>
        <w:t xml:space="preserve">по реализации и </w:t>
      </w:r>
      <w:r w:rsidRPr="0097553E">
        <w:rPr>
          <w:rFonts w:ascii="Times New Roman" w:hAnsi="Times New Roman" w:cs="Times New Roman"/>
        </w:rPr>
        <w:t>внес</w:t>
      </w:r>
      <w:r w:rsidR="006B36B1">
        <w:rPr>
          <w:rFonts w:ascii="Times New Roman" w:hAnsi="Times New Roman" w:cs="Times New Roman"/>
        </w:rPr>
        <w:t>ение</w:t>
      </w:r>
      <w:r w:rsidRPr="0097553E">
        <w:rPr>
          <w:rFonts w:ascii="Times New Roman" w:hAnsi="Times New Roman" w:cs="Times New Roman"/>
        </w:rPr>
        <w:t xml:space="preserve"> необходимы</w:t>
      </w:r>
      <w:r w:rsidR="006B36B1">
        <w:rPr>
          <w:rFonts w:ascii="Times New Roman" w:hAnsi="Times New Roman" w:cs="Times New Roman"/>
        </w:rPr>
        <w:t>х корректировок</w:t>
      </w:r>
      <w:r w:rsidRPr="0097553E">
        <w:rPr>
          <w:rFonts w:ascii="Times New Roman" w:hAnsi="Times New Roman" w:cs="Times New Roman"/>
        </w:rPr>
        <w:t>.</w:t>
      </w:r>
    </w:p>
    <w:p w:rsidR="004D36BC" w:rsidRDefault="004D36BC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4D36BC" w:rsidRDefault="004D36BC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</w:t>
      </w:r>
      <w:r w:rsidR="00BA0694" w:rsidRPr="00BA06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Д.В.</w:t>
      </w:r>
      <w:r w:rsidR="00585A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Кобзев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8E3C6A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 xml:space="preserve">Начальник отдела архитектуры, </w:t>
      </w:r>
    </w:p>
    <w:p w:rsidR="008E3C6A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 xml:space="preserve">градостроительства и </w:t>
      </w:r>
    </w:p>
    <w:p w:rsidR="001B2683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земельно-имущественных отношений</w:t>
      </w:r>
      <w:r w:rsidR="001B2683">
        <w:rPr>
          <w:rFonts w:ascii="Times New Roman" w:hAnsi="Times New Roman" w:cs="Times New Roman"/>
        </w:rPr>
        <w:t xml:space="preserve">    </w:t>
      </w:r>
      <w:r w:rsidR="00D645A1"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      </w:t>
      </w:r>
      <w:r w:rsidR="001B268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Р</w:t>
      </w:r>
      <w:r w:rsidR="001B2683">
        <w:rPr>
          <w:rFonts w:ascii="Times New Roman" w:hAnsi="Times New Roman" w:cs="Times New Roman"/>
        </w:rPr>
        <w:t>.Н.</w:t>
      </w:r>
      <w:r w:rsidRPr="008E3C6A">
        <w:t xml:space="preserve"> </w:t>
      </w:r>
      <w:r w:rsidRPr="008E3C6A">
        <w:rPr>
          <w:rFonts w:ascii="Times New Roman" w:hAnsi="Times New Roman" w:cs="Times New Roman"/>
        </w:rPr>
        <w:t>Вишневский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– экономист                                                                 Г.В.</w:t>
      </w:r>
      <w:r w:rsidR="00585A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Жукова</w:t>
      </w:r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1269A"/>
    <w:rsid w:val="00014CE4"/>
    <w:rsid w:val="00124D84"/>
    <w:rsid w:val="00125448"/>
    <w:rsid w:val="00156F7C"/>
    <w:rsid w:val="001B2683"/>
    <w:rsid w:val="001B7827"/>
    <w:rsid w:val="001F5F6B"/>
    <w:rsid w:val="00212A83"/>
    <w:rsid w:val="0024050D"/>
    <w:rsid w:val="002438C7"/>
    <w:rsid w:val="00252505"/>
    <w:rsid w:val="002B3FE3"/>
    <w:rsid w:val="002C6ACA"/>
    <w:rsid w:val="002F6F03"/>
    <w:rsid w:val="00396B09"/>
    <w:rsid w:val="003A501C"/>
    <w:rsid w:val="00450B0E"/>
    <w:rsid w:val="00462CD0"/>
    <w:rsid w:val="004C3310"/>
    <w:rsid w:val="004D36BC"/>
    <w:rsid w:val="005268C3"/>
    <w:rsid w:val="00543BA2"/>
    <w:rsid w:val="005538EA"/>
    <w:rsid w:val="00585AE8"/>
    <w:rsid w:val="005D1D96"/>
    <w:rsid w:val="00632C55"/>
    <w:rsid w:val="00662691"/>
    <w:rsid w:val="00671658"/>
    <w:rsid w:val="006B36B1"/>
    <w:rsid w:val="006C12CE"/>
    <w:rsid w:val="006E536E"/>
    <w:rsid w:val="006F1E71"/>
    <w:rsid w:val="006F6EF7"/>
    <w:rsid w:val="00751248"/>
    <w:rsid w:val="00772B1B"/>
    <w:rsid w:val="00786CE5"/>
    <w:rsid w:val="007D09D8"/>
    <w:rsid w:val="00874376"/>
    <w:rsid w:val="00894DC7"/>
    <w:rsid w:val="00895A2F"/>
    <w:rsid w:val="008D2C88"/>
    <w:rsid w:val="008E3C6A"/>
    <w:rsid w:val="008F6FDC"/>
    <w:rsid w:val="00907E0B"/>
    <w:rsid w:val="00920703"/>
    <w:rsid w:val="0097553E"/>
    <w:rsid w:val="00A32D13"/>
    <w:rsid w:val="00A42DB6"/>
    <w:rsid w:val="00A83ACC"/>
    <w:rsid w:val="00AC3C12"/>
    <w:rsid w:val="00AD1713"/>
    <w:rsid w:val="00AD54C9"/>
    <w:rsid w:val="00B00C5A"/>
    <w:rsid w:val="00B52A21"/>
    <w:rsid w:val="00B84F25"/>
    <w:rsid w:val="00BA0694"/>
    <w:rsid w:val="00BE2F38"/>
    <w:rsid w:val="00C43AAC"/>
    <w:rsid w:val="00C44DA4"/>
    <w:rsid w:val="00C5536C"/>
    <w:rsid w:val="00D502BC"/>
    <w:rsid w:val="00D542A3"/>
    <w:rsid w:val="00D645A1"/>
    <w:rsid w:val="00D85FFB"/>
    <w:rsid w:val="00E01F9A"/>
    <w:rsid w:val="00E6441A"/>
    <w:rsid w:val="00E764EA"/>
    <w:rsid w:val="00EB529E"/>
    <w:rsid w:val="00EC6297"/>
    <w:rsid w:val="00FF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A3C4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C4AFB-136C-45F4-B9AD-45FD6DC9C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6</cp:revision>
  <cp:lastPrinted>2026-03-05T12:28:00Z</cp:lastPrinted>
  <dcterms:created xsi:type="dcterms:W3CDTF">2025-03-20T08:56:00Z</dcterms:created>
  <dcterms:modified xsi:type="dcterms:W3CDTF">2026-03-05T12:28:00Z</dcterms:modified>
</cp:coreProperties>
</file>