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8B9" w:rsidRDefault="00A978B9">
      <w:pPr>
        <w:widowControl w:val="0"/>
        <w:autoSpaceDE w:val="0"/>
        <w:autoSpaceDN w:val="0"/>
        <w:adjustRightInd w:val="0"/>
        <w:jc w:val="both"/>
        <w:outlineLvl w:val="0"/>
        <w:rPr>
          <w:rFonts w:ascii="Calibri" w:hAnsi="Calibri" w:cs="Calibri"/>
        </w:rPr>
      </w:pPr>
    </w:p>
    <w:p w:rsidR="00A978B9" w:rsidRDefault="00A978B9">
      <w:pPr>
        <w:widowControl w:val="0"/>
        <w:autoSpaceDE w:val="0"/>
        <w:autoSpaceDN w:val="0"/>
        <w:adjustRightInd w:val="0"/>
        <w:jc w:val="both"/>
        <w:rPr>
          <w:rFonts w:ascii="Calibri" w:hAnsi="Calibri" w:cs="Calibri"/>
        </w:rPr>
      </w:pPr>
      <w:r>
        <w:rPr>
          <w:rFonts w:ascii="Calibri" w:hAnsi="Calibri" w:cs="Calibri"/>
        </w:rPr>
        <w:t>24 июля 2002 года N 95-ФЗ</w:t>
      </w:r>
      <w:r>
        <w:rPr>
          <w:rFonts w:ascii="Calibri" w:hAnsi="Calibri" w:cs="Calibri"/>
        </w:rPr>
        <w:br/>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РОССИЙСКАЯ ФЕДЕРАЦИЯ</w:t>
      </w:r>
    </w:p>
    <w:p w:rsidR="00A978B9" w:rsidRDefault="00A978B9">
      <w:pPr>
        <w:widowControl w:val="0"/>
        <w:autoSpaceDE w:val="0"/>
        <w:autoSpaceDN w:val="0"/>
        <w:adjustRightInd w:val="0"/>
        <w:jc w:val="center"/>
        <w:rPr>
          <w:rFonts w:ascii="Calibri" w:hAnsi="Calibri" w:cs="Calibri"/>
          <w:b/>
          <w:bCs/>
        </w:rPr>
      </w:pP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АРБИТРАЖНЫЙ ПРОЦЕССУАЛЬНЫЙ КОДЕКС</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right"/>
        <w:rPr>
          <w:rFonts w:ascii="Calibri" w:hAnsi="Calibri" w:cs="Calibri"/>
        </w:rPr>
      </w:pPr>
      <w:r>
        <w:rPr>
          <w:rFonts w:ascii="Calibri" w:hAnsi="Calibri" w:cs="Calibri"/>
        </w:rPr>
        <w:t>Принят</w:t>
      </w:r>
    </w:p>
    <w:p w:rsidR="00A978B9" w:rsidRDefault="00A978B9">
      <w:pPr>
        <w:widowControl w:val="0"/>
        <w:autoSpaceDE w:val="0"/>
        <w:autoSpaceDN w:val="0"/>
        <w:adjustRightInd w:val="0"/>
        <w:jc w:val="right"/>
        <w:rPr>
          <w:rFonts w:ascii="Calibri" w:hAnsi="Calibri" w:cs="Calibri"/>
        </w:rPr>
      </w:pPr>
      <w:r>
        <w:rPr>
          <w:rFonts w:ascii="Calibri" w:hAnsi="Calibri" w:cs="Calibri"/>
        </w:rPr>
        <w:t>Государственной Думой</w:t>
      </w:r>
    </w:p>
    <w:p w:rsidR="00A978B9" w:rsidRDefault="00A978B9">
      <w:pPr>
        <w:widowControl w:val="0"/>
        <w:autoSpaceDE w:val="0"/>
        <w:autoSpaceDN w:val="0"/>
        <w:adjustRightInd w:val="0"/>
        <w:jc w:val="right"/>
        <w:rPr>
          <w:rFonts w:ascii="Calibri" w:hAnsi="Calibri" w:cs="Calibri"/>
        </w:rPr>
      </w:pPr>
      <w:r>
        <w:rPr>
          <w:rFonts w:ascii="Calibri" w:hAnsi="Calibri" w:cs="Calibri"/>
        </w:rPr>
        <w:t>14 июня 2002 года</w:t>
      </w:r>
    </w:p>
    <w:p w:rsidR="00A978B9" w:rsidRDefault="00A978B9">
      <w:pPr>
        <w:widowControl w:val="0"/>
        <w:autoSpaceDE w:val="0"/>
        <w:autoSpaceDN w:val="0"/>
        <w:adjustRightInd w:val="0"/>
        <w:jc w:val="right"/>
        <w:rPr>
          <w:rFonts w:ascii="Calibri" w:hAnsi="Calibri" w:cs="Calibri"/>
        </w:rPr>
      </w:pPr>
    </w:p>
    <w:p w:rsidR="00A978B9" w:rsidRDefault="00A978B9">
      <w:pPr>
        <w:widowControl w:val="0"/>
        <w:autoSpaceDE w:val="0"/>
        <w:autoSpaceDN w:val="0"/>
        <w:adjustRightInd w:val="0"/>
        <w:jc w:val="right"/>
        <w:rPr>
          <w:rFonts w:ascii="Calibri" w:hAnsi="Calibri" w:cs="Calibri"/>
        </w:rPr>
      </w:pPr>
      <w:r>
        <w:rPr>
          <w:rFonts w:ascii="Calibri" w:hAnsi="Calibri" w:cs="Calibri"/>
        </w:rPr>
        <w:t>Одобрен</w:t>
      </w:r>
    </w:p>
    <w:p w:rsidR="00A978B9" w:rsidRDefault="00A978B9">
      <w:pPr>
        <w:widowControl w:val="0"/>
        <w:autoSpaceDE w:val="0"/>
        <w:autoSpaceDN w:val="0"/>
        <w:adjustRightInd w:val="0"/>
        <w:jc w:val="right"/>
        <w:rPr>
          <w:rFonts w:ascii="Calibri" w:hAnsi="Calibri" w:cs="Calibri"/>
        </w:rPr>
      </w:pPr>
      <w:r>
        <w:rPr>
          <w:rFonts w:ascii="Calibri" w:hAnsi="Calibri" w:cs="Calibri"/>
        </w:rPr>
        <w:t>Советом Федерации</w:t>
      </w:r>
    </w:p>
    <w:p w:rsidR="00A978B9" w:rsidRDefault="00A978B9">
      <w:pPr>
        <w:widowControl w:val="0"/>
        <w:autoSpaceDE w:val="0"/>
        <w:autoSpaceDN w:val="0"/>
        <w:adjustRightInd w:val="0"/>
        <w:jc w:val="right"/>
        <w:rPr>
          <w:rFonts w:ascii="Calibri" w:hAnsi="Calibri" w:cs="Calibri"/>
        </w:rPr>
      </w:pPr>
      <w:r>
        <w:rPr>
          <w:rFonts w:ascii="Calibri" w:hAnsi="Calibri" w:cs="Calibri"/>
        </w:rPr>
        <w:t>10 июля 2002 года</w:t>
      </w:r>
    </w:p>
    <w:p w:rsidR="00A978B9" w:rsidRDefault="00A978B9">
      <w:pPr>
        <w:widowControl w:val="0"/>
        <w:autoSpaceDE w:val="0"/>
        <w:autoSpaceDN w:val="0"/>
        <w:adjustRightInd w:val="0"/>
        <w:jc w:val="center"/>
        <w:rPr>
          <w:rFonts w:ascii="Calibri" w:hAnsi="Calibri" w:cs="Calibri"/>
        </w:rPr>
      </w:pP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 ред. Федеральных законов от 28.07.2004 </w:t>
      </w:r>
      <w:hyperlink r:id="rId5" w:history="1">
        <w:r>
          <w:rPr>
            <w:rFonts w:ascii="Calibri" w:hAnsi="Calibri" w:cs="Calibri"/>
            <w:color w:val="0000FF"/>
          </w:rPr>
          <w:t>N 80-ФЗ</w:t>
        </w:r>
      </w:hyperlink>
      <w:r>
        <w:rPr>
          <w:rFonts w:ascii="Calibri" w:hAnsi="Calibri" w:cs="Calibri"/>
        </w:rPr>
        <w:t xml:space="preserve">, от 02.11.2004 </w:t>
      </w:r>
      <w:hyperlink r:id="rId6" w:history="1">
        <w:r>
          <w:rPr>
            <w:rFonts w:ascii="Calibri" w:hAnsi="Calibri" w:cs="Calibri"/>
            <w:color w:val="0000FF"/>
          </w:rPr>
          <w:t>N 127-ФЗ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31.03.2005 </w:t>
      </w:r>
      <w:hyperlink r:id="rId7" w:history="1">
        <w:r>
          <w:rPr>
            <w:rFonts w:ascii="Calibri" w:hAnsi="Calibri" w:cs="Calibri"/>
            <w:color w:val="0000FF"/>
          </w:rPr>
          <w:t>N 25-ФЗ</w:t>
        </w:r>
      </w:hyperlink>
      <w:r>
        <w:rPr>
          <w:rFonts w:ascii="Calibri" w:hAnsi="Calibri" w:cs="Calibri"/>
        </w:rPr>
        <w:t xml:space="preserve">, от 27.12.2005 </w:t>
      </w:r>
      <w:hyperlink r:id="rId8" w:history="1">
        <w:r>
          <w:rPr>
            <w:rFonts w:ascii="Calibri" w:hAnsi="Calibri" w:cs="Calibri"/>
            <w:color w:val="0000FF"/>
          </w:rPr>
          <w:t>N 197-ФЗ</w:t>
        </w:r>
      </w:hyperlink>
      <w:r>
        <w:rPr>
          <w:rFonts w:ascii="Calibri" w:hAnsi="Calibri" w:cs="Calibri"/>
        </w:rPr>
        <w:t xml:space="preserve">, от 02.10.2007 </w:t>
      </w:r>
      <w:hyperlink r:id="rId9" w:history="1">
        <w:r>
          <w:rPr>
            <w:rFonts w:ascii="Calibri" w:hAnsi="Calibri" w:cs="Calibri"/>
            <w:color w:val="0000FF"/>
          </w:rPr>
          <w:t>N 225-ФЗ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29.04.2008 </w:t>
      </w:r>
      <w:hyperlink r:id="rId10" w:history="1">
        <w:r>
          <w:rPr>
            <w:rFonts w:ascii="Calibri" w:hAnsi="Calibri" w:cs="Calibri"/>
            <w:color w:val="0000FF"/>
          </w:rPr>
          <w:t>N 58-ФЗ</w:t>
        </w:r>
      </w:hyperlink>
      <w:r>
        <w:rPr>
          <w:rFonts w:ascii="Calibri" w:hAnsi="Calibri" w:cs="Calibri"/>
        </w:rPr>
        <w:t xml:space="preserve">, от 11.06.2008 </w:t>
      </w:r>
      <w:hyperlink r:id="rId11" w:history="1">
        <w:r>
          <w:rPr>
            <w:rFonts w:ascii="Calibri" w:hAnsi="Calibri" w:cs="Calibri"/>
            <w:color w:val="0000FF"/>
          </w:rPr>
          <w:t>N 85-ФЗ</w:t>
        </w:r>
      </w:hyperlink>
      <w:r>
        <w:rPr>
          <w:rFonts w:ascii="Calibri" w:hAnsi="Calibri" w:cs="Calibri"/>
        </w:rPr>
        <w:t xml:space="preserve">, от 22.07.2008 </w:t>
      </w:r>
      <w:hyperlink r:id="rId12" w:history="1">
        <w:r>
          <w:rPr>
            <w:rFonts w:ascii="Calibri" w:hAnsi="Calibri" w:cs="Calibri"/>
            <w:color w:val="0000FF"/>
          </w:rPr>
          <w:t>N 138-ФЗ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03.12.2008 </w:t>
      </w:r>
      <w:hyperlink r:id="rId13" w:history="1">
        <w:r>
          <w:rPr>
            <w:rFonts w:ascii="Calibri" w:hAnsi="Calibri" w:cs="Calibri"/>
            <w:color w:val="0000FF"/>
          </w:rPr>
          <w:t>N 229-ФЗ</w:t>
        </w:r>
      </w:hyperlink>
      <w:r>
        <w:rPr>
          <w:rFonts w:ascii="Calibri" w:hAnsi="Calibri" w:cs="Calibri"/>
        </w:rPr>
        <w:t xml:space="preserve">, от 28.06.2009 </w:t>
      </w:r>
      <w:hyperlink r:id="rId14" w:history="1">
        <w:r>
          <w:rPr>
            <w:rFonts w:ascii="Calibri" w:hAnsi="Calibri" w:cs="Calibri"/>
            <w:color w:val="0000FF"/>
          </w:rPr>
          <w:t>N 124-ФЗ</w:t>
        </w:r>
      </w:hyperlink>
      <w:r>
        <w:rPr>
          <w:rFonts w:ascii="Calibri" w:hAnsi="Calibri" w:cs="Calibri"/>
        </w:rPr>
        <w:t xml:space="preserve">, от 19.07.2009 </w:t>
      </w:r>
      <w:hyperlink r:id="rId15" w:history="1">
        <w:r>
          <w:rPr>
            <w:rFonts w:ascii="Calibri" w:hAnsi="Calibri" w:cs="Calibri"/>
            <w:color w:val="0000FF"/>
          </w:rPr>
          <w:t>N 205-ФЗ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09.03.2010 </w:t>
      </w:r>
      <w:hyperlink r:id="rId16" w:history="1">
        <w:r>
          <w:rPr>
            <w:rFonts w:ascii="Calibri" w:hAnsi="Calibri" w:cs="Calibri"/>
            <w:color w:val="0000FF"/>
          </w:rPr>
          <w:t>N 20-ФЗ</w:t>
        </w:r>
      </w:hyperlink>
      <w:r>
        <w:rPr>
          <w:rFonts w:ascii="Calibri" w:hAnsi="Calibri" w:cs="Calibri"/>
        </w:rPr>
        <w:t xml:space="preserve">, от 30.04.2010 </w:t>
      </w:r>
      <w:hyperlink r:id="rId17" w:history="1">
        <w:r>
          <w:rPr>
            <w:rFonts w:ascii="Calibri" w:hAnsi="Calibri" w:cs="Calibri"/>
            <w:color w:val="0000FF"/>
          </w:rPr>
          <w:t>N 69-ФЗ</w:t>
        </w:r>
      </w:hyperlink>
      <w:r>
        <w:rPr>
          <w:rFonts w:ascii="Calibri" w:hAnsi="Calibri" w:cs="Calibri"/>
        </w:rPr>
        <w:t xml:space="preserve">, от 27.07.2010 </w:t>
      </w:r>
      <w:hyperlink r:id="rId18" w:history="1">
        <w:r>
          <w:rPr>
            <w:rFonts w:ascii="Calibri" w:hAnsi="Calibri" w:cs="Calibri"/>
            <w:color w:val="0000FF"/>
          </w:rPr>
          <w:t>N 194-ФЗ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27.07.2010 </w:t>
      </w:r>
      <w:hyperlink r:id="rId19" w:history="1">
        <w:r>
          <w:rPr>
            <w:rFonts w:ascii="Calibri" w:hAnsi="Calibri" w:cs="Calibri"/>
            <w:color w:val="0000FF"/>
          </w:rPr>
          <w:t>N 228-ФЗ</w:t>
        </w:r>
      </w:hyperlink>
      <w:r>
        <w:rPr>
          <w:rFonts w:ascii="Calibri" w:hAnsi="Calibri" w:cs="Calibri"/>
        </w:rPr>
        <w:t xml:space="preserve">, от 23.12.2010 </w:t>
      </w:r>
      <w:hyperlink r:id="rId20" w:history="1">
        <w:r>
          <w:rPr>
            <w:rFonts w:ascii="Calibri" w:hAnsi="Calibri" w:cs="Calibri"/>
            <w:color w:val="0000FF"/>
          </w:rPr>
          <w:t>N 379-ФЗ</w:t>
        </w:r>
      </w:hyperlink>
      <w:r>
        <w:rPr>
          <w:rFonts w:ascii="Calibri" w:hAnsi="Calibri" w:cs="Calibri"/>
        </w:rPr>
        <w:t xml:space="preserve">, от 06.04.2011 </w:t>
      </w:r>
      <w:hyperlink r:id="rId21" w:history="1">
        <w:r>
          <w:rPr>
            <w:rFonts w:ascii="Calibri" w:hAnsi="Calibri" w:cs="Calibri"/>
            <w:color w:val="0000FF"/>
          </w:rPr>
          <w:t>N 65-ФЗ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11.07.2011 </w:t>
      </w:r>
      <w:hyperlink r:id="rId22" w:history="1">
        <w:r>
          <w:rPr>
            <w:rFonts w:ascii="Calibri" w:hAnsi="Calibri" w:cs="Calibri"/>
            <w:color w:val="0000FF"/>
          </w:rPr>
          <w:t>N 200-ФЗ</w:t>
        </w:r>
      </w:hyperlink>
      <w:r>
        <w:rPr>
          <w:rFonts w:ascii="Calibri" w:hAnsi="Calibri" w:cs="Calibri"/>
        </w:rPr>
        <w:t xml:space="preserve">, от 12.07.2011 </w:t>
      </w:r>
      <w:hyperlink r:id="rId23" w:history="1">
        <w:r>
          <w:rPr>
            <w:rFonts w:ascii="Calibri" w:hAnsi="Calibri" w:cs="Calibri"/>
            <w:color w:val="0000FF"/>
          </w:rPr>
          <w:t>N 210-ФЗ</w:t>
        </w:r>
      </w:hyperlink>
      <w:r>
        <w:rPr>
          <w:rFonts w:ascii="Calibri" w:hAnsi="Calibri" w:cs="Calibri"/>
        </w:rPr>
        <w:t xml:space="preserve">, от 03.12.2011 </w:t>
      </w:r>
      <w:hyperlink r:id="rId24" w:history="1">
        <w:r>
          <w:rPr>
            <w:rFonts w:ascii="Calibri" w:hAnsi="Calibri" w:cs="Calibri"/>
            <w:color w:val="0000FF"/>
          </w:rPr>
          <w:t>N 389-ФЗ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08.12.2011 </w:t>
      </w:r>
      <w:hyperlink r:id="rId25" w:history="1">
        <w:r>
          <w:rPr>
            <w:rFonts w:ascii="Calibri" w:hAnsi="Calibri" w:cs="Calibri"/>
            <w:color w:val="0000FF"/>
          </w:rPr>
          <w:t>N 422-ФЗ</w:t>
        </w:r>
      </w:hyperlink>
      <w:r>
        <w:rPr>
          <w:rFonts w:ascii="Calibri" w:hAnsi="Calibri" w:cs="Calibri"/>
        </w:rPr>
        <w:t xml:space="preserve">, от 25.06.2012 </w:t>
      </w:r>
      <w:hyperlink r:id="rId26" w:history="1">
        <w:r>
          <w:rPr>
            <w:rFonts w:ascii="Calibri" w:hAnsi="Calibri" w:cs="Calibri"/>
            <w:color w:val="0000FF"/>
          </w:rPr>
          <w:t>N 86-ФЗ</w:t>
        </w:r>
      </w:hyperlink>
      <w:r>
        <w:rPr>
          <w:rFonts w:ascii="Calibri" w:hAnsi="Calibri" w:cs="Calibri"/>
        </w:rPr>
        <w:t xml:space="preserve">, от 30.12.2012 </w:t>
      </w:r>
      <w:hyperlink r:id="rId27" w:history="1">
        <w:r>
          <w:rPr>
            <w:rFonts w:ascii="Calibri" w:hAnsi="Calibri" w:cs="Calibri"/>
            <w:color w:val="0000FF"/>
          </w:rPr>
          <w:t>N 317-ФЗ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22.04.2013 </w:t>
      </w:r>
      <w:hyperlink r:id="rId28" w:history="1">
        <w:r>
          <w:rPr>
            <w:rFonts w:ascii="Calibri" w:hAnsi="Calibri" w:cs="Calibri"/>
            <w:color w:val="0000FF"/>
          </w:rPr>
          <w:t>N 61-ФЗ</w:t>
        </w:r>
      </w:hyperlink>
      <w:r>
        <w:rPr>
          <w:rFonts w:ascii="Calibri" w:hAnsi="Calibri" w:cs="Calibri"/>
        </w:rPr>
        <w:t>,</w:t>
      </w:r>
    </w:p>
    <w:p w:rsidR="00A978B9" w:rsidRDefault="00A978B9">
      <w:pPr>
        <w:widowControl w:val="0"/>
        <w:autoSpaceDE w:val="0"/>
        <w:autoSpaceDN w:val="0"/>
        <w:adjustRightInd w:val="0"/>
        <w:jc w:val="center"/>
        <w:rPr>
          <w:rFonts w:ascii="Calibri" w:hAnsi="Calibri" w:cs="Calibri"/>
        </w:rPr>
      </w:pPr>
      <w:r>
        <w:rPr>
          <w:rFonts w:ascii="Calibri" w:hAnsi="Calibri" w:cs="Calibri"/>
        </w:rPr>
        <w:t>с изм., внесенными Постановлениями Конституционного Суда РФ</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от 16.07.2004 </w:t>
      </w:r>
      <w:hyperlink r:id="rId29" w:history="1">
        <w:r>
          <w:rPr>
            <w:rFonts w:ascii="Calibri" w:hAnsi="Calibri" w:cs="Calibri"/>
            <w:color w:val="0000FF"/>
          </w:rPr>
          <w:t>N 15-П,</w:t>
        </w:r>
      </w:hyperlink>
      <w:r>
        <w:rPr>
          <w:rFonts w:ascii="Calibri" w:hAnsi="Calibri" w:cs="Calibri"/>
        </w:rPr>
        <w:t xml:space="preserve"> от 17.11.2005 </w:t>
      </w:r>
      <w:hyperlink r:id="rId30" w:history="1">
        <w:r>
          <w:rPr>
            <w:rFonts w:ascii="Calibri" w:hAnsi="Calibri" w:cs="Calibri"/>
            <w:color w:val="0000FF"/>
          </w:rPr>
          <w:t>N 11-П,</w:t>
        </w:r>
      </w:hyperlink>
    </w:p>
    <w:p w:rsidR="00A978B9" w:rsidRDefault="00A978B9">
      <w:pPr>
        <w:widowControl w:val="0"/>
        <w:autoSpaceDE w:val="0"/>
        <w:autoSpaceDN w:val="0"/>
        <w:adjustRightInd w:val="0"/>
        <w:jc w:val="center"/>
        <w:rPr>
          <w:rFonts w:ascii="Calibri" w:hAnsi="Calibri" w:cs="Calibri"/>
        </w:rPr>
      </w:pPr>
      <w:hyperlink r:id="rId31" w:history="1">
        <w:r>
          <w:rPr>
            <w:rFonts w:ascii="Calibri" w:hAnsi="Calibri" w:cs="Calibri"/>
            <w:color w:val="0000FF"/>
          </w:rPr>
          <w:t>Определением</w:t>
        </w:r>
      </w:hyperlink>
      <w:r>
        <w:rPr>
          <w:rFonts w:ascii="Calibri" w:hAnsi="Calibri" w:cs="Calibri"/>
        </w:rPr>
        <w:t xml:space="preserve"> Конституционного Суда РФ от 02.03.2006 N 22-О,</w:t>
      </w:r>
    </w:p>
    <w:p w:rsidR="00A978B9" w:rsidRDefault="00A978B9">
      <w:pPr>
        <w:widowControl w:val="0"/>
        <w:autoSpaceDE w:val="0"/>
        <w:autoSpaceDN w:val="0"/>
        <w:adjustRightInd w:val="0"/>
        <w:jc w:val="center"/>
        <w:rPr>
          <w:rFonts w:ascii="Calibri" w:hAnsi="Calibri" w:cs="Calibri"/>
        </w:rPr>
      </w:pPr>
      <w:hyperlink r:id="rId32" w:history="1">
        <w:r>
          <w:rPr>
            <w:rFonts w:ascii="Calibri" w:hAnsi="Calibri" w:cs="Calibri"/>
            <w:color w:val="0000FF"/>
          </w:rPr>
          <w:t>Постановлением</w:t>
        </w:r>
      </w:hyperlink>
      <w:r>
        <w:rPr>
          <w:rFonts w:ascii="Calibri" w:hAnsi="Calibri" w:cs="Calibri"/>
        </w:rPr>
        <w:t xml:space="preserve"> Конституционного Суда РФ от 25.03.2008 N 6-П)</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r>
        <w:rPr>
          <w:rFonts w:ascii="Calibri" w:hAnsi="Calibri" w:cs="Calibri"/>
          <w:b/>
          <w:bCs/>
        </w:rPr>
        <w:t>Раздел I. ОБЩИЕ ПОЛОЖЕНИЯ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1. ОСНОВНЫЕ ПОЛОЖЕНИЯ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 Осуществление правосудия арбитражными судами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w:t>
      </w:r>
      <w:hyperlink r:id="rId33" w:history="1">
        <w:r>
          <w:rPr>
            <w:rFonts w:ascii="Calibri" w:hAnsi="Calibri" w:cs="Calibri"/>
            <w:color w:val="0000FF"/>
          </w:rPr>
          <w:t>Конституцией</w:t>
        </w:r>
      </w:hyperlink>
      <w:r>
        <w:rPr>
          <w:rFonts w:ascii="Calibri" w:hAnsi="Calibri" w:cs="Calibri"/>
        </w:rPr>
        <w:t xml:space="preserve">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другими федеральными законами, по правилам, установленным </w:t>
      </w:r>
      <w:hyperlink w:anchor="Par53" w:history="1">
        <w:r>
          <w:rPr>
            <w:rFonts w:ascii="Calibri" w:hAnsi="Calibri" w:cs="Calibri"/>
            <w:color w:val="0000FF"/>
          </w:rPr>
          <w:t>законодательством</w:t>
        </w:r>
      </w:hyperlink>
      <w:r>
        <w:rPr>
          <w:rFonts w:ascii="Calibri" w:hAnsi="Calibri" w:cs="Calibri"/>
        </w:rPr>
        <w:t xml:space="preserve"> о судопроизводстве в арбитражных судах.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 Задачи судопроизводства в арбитражных судах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Задачами судопроизводства в арбитражных судах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w:t>
      </w:r>
      <w:r>
        <w:rPr>
          <w:rFonts w:ascii="Calibri" w:hAnsi="Calibri" w:cs="Calibri"/>
        </w:rPr>
        <w:lastRenderedPageBreak/>
        <w:t>органов местного самоуправления, иных органов, должностных лиц в указанной сфере;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обеспечение доступности правосудия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справедливое публичное судебное разбирательство в разумный срок независимым и беспристрастным судом;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укрепление законности и предупреждение правонарушений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формирование уважительного отношения к закону и суду;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содействие становлению и развитию партнерских деловых отношений, формированию обычаев и этики делового оборота.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0" w:name="Par53"/>
      <w:bookmarkEnd w:id="0"/>
      <w:r>
        <w:rPr>
          <w:rFonts w:ascii="Calibri" w:hAnsi="Calibri" w:cs="Calibri"/>
        </w:rPr>
        <w:t>Статья 3. Законодательство о судопроизводстве в арбитражных судах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 соответствии с </w:t>
      </w:r>
      <w:hyperlink r:id="rId35" w:history="1">
        <w:r>
          <w:rPr>
            <w:rFonts w:ascii="Calibri" w:hAnsi="Calibri" w:cs="Calibri"/>
            <w:color w:val="0000FF"/>
          </w:rPr>
          <w:t>Конституцией</w:t>
        </w:r>
      </w:hyperlink>
      <w:r>
        <w:rPr>
          <w:rFonts w:ascii="Calibri" w:hAnsi="Calibri" w:cs="Calibri"/>
        </w:rPr>
        <w:t xml:space="preserve"> Российской Федерации законодательство о судопроизводстве в арбитражных судах находится в ведении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Порядок судопроизводства в арбитражных судах определяется </w:t>
      </w:r>
      <w:hyperlink r:id="rId36" w:history="1">
        <w:r>
          <w:rPr>
            <w:rFonts w:ascii="Calibri" w:hAnsi="Calibri" w:cs="Calibri"/>
            <w:color w:val="0000FF"/>
          </w:rPr>
          <w:t>Конституцией</w:t>
        </w:r>
      </w:hyperlink>
      <w:r>
        <w:rPr>
          <w:rFonts w:ascii="Calibri" w:hAnsi="Calibri" w:cs="Calibri"/>
        </w:rPr>
        <w:t xml:space="preserve"> Российской Федерации, Федеральным конституционным </w:t>
      </w:r>
      <w:hyperlink r:id="rId37" w:history="1">
        <w:r>
          <w:rPr>
            <w:rFonts w:ascii="Calibri" w:hAnsi="Calibri" w:cs="Calibri"/>
            <w:color w:val="0000FF"/>
          </w:rPr>
          <w:t>законом</w:t>
        </w:r>
      </w:hyperlink>
      <w:r>
        <w:rPr>
          <w:rFonts w:ascii="Calibri" w:hAnsi="Calibri" w:cs="Calibri"/>
        </w:rPr>
        <w:t xml:space="preserve"> "О судебной системе Российской Федерации" и Федеральным конституционным </w:t>
      </w:r>
      <w:hyperlink r:id="rId38" w:history="1">
        <w:r>
          <w:rPr>
            <w:rFonts w:ascii="Calibri" w:hAnsi="Calibri" w:cs="Calibri"/>
            <w:color w:val="0000FF"/>
          </w:rPr>
          <w:t>законом</w:t>
        </w:r>
      </w:hyperlink>
      <w:r>
        <w:rPr>
          <w:rFonts w:ascii="Calibri" w:hAnsi="Calibri" w:cs="Calibri"/>
        </w:rPr>
        <w:t xml:space="preserve">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 Право на обращение в арбитражный суд</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w:t>
      </w:r>
      <w:hyperlink w:anchor="Par2564" w:history="1">
        <w:r>
          <w:rPr>
            <w:rFonts w:ascii="Calibri" w:hAnsi="Calibri" w:cs="Calibri"/>
            <w:color w:val="0000FF"/>
          </w:rPr>
          <w:t>Кодексом</w:t>
        </w:r>
      </w:hyperlink>
      <w:r>
        <w:rPr>
          <w:rFonts w:ascii="Calibri" w:hAnsi="Calibri" w:cs="Calibri"/>
        </w:rPr>
        <w:t>.</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 в ред. Федерального </w:t>
      </w:r>
      <w:hyperlink r:id="rId39"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случаях, предусмотренных настоящим Кодексом, в арбитражный суд вправе обратиться и иные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Отказ от права на обращение в суд недействителен.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Обращение в арбитражный суд осуществляется в форме: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искового заявления - по экономическим спорам и иным делам, возникающим из гражданских правоотношений;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при обращении о пересмотре судебных актов в порядке надзора и в иных случаях, предусмотренных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Если для определенной категории споров федеральным законом установлен претензионный или иной досудебный порядок урегулирования либо он предусмотрен договором, спор передается на разрешение арбитражного суда после соблюдения такого порядка.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6. По соглашению сторон </w:t>
      </w:r>
      <w:hyperlink w:anchor="Par340" w:history="1">
        <w:r>
          <w:rPr>
            <w:rFonts w:ascii="Calibri" w:hAnsi="Calibri" w:cs="Calibri"/>
            <w:color w:val="0000FF"/>
          </w:rPr>
          <w:t>подведомственный</w:t>
        </w:r>
      </w:hyperlink>
      <w:r>
        <w:rPr>
          <w:rFonts w:ascii="Calibri" w:hAnsi="Calibri" w:cs="Calibri"/>
        </w:rPr>
        <w:t xml:space="preserve"> арбитражному суду спор, возникающий из гражданских правоотношений,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w:t>
      </w:r>
      <w:hyperlink r:id="rId40" w:history="1">
        <w:r>
          <w:rPr>
            <w:rFonts w:ascii="Calibri" w:hAnsi="Calibri" w:cs="Calibri"/>
            <w:color w:val="0000FF"/>
          </w:rPr>
          <w:t>третейского суда</w:t>
        </w:r>
      </w:hyperlink>
      <w:r>
        <w:rPr>
          <w:rFonts w:ascii="Calibri" w:hAnsi="Calibri" w:cs="Calibri"/>
        </w:rPr>
        <w:t>, если иное не установлено федеральным законом.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 Независимость судей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При осуществлении правосудия судьи арбитражных судов независимы, подчиняются только </w:t>
      </w:r>
      <w:hyperlink r:id="rId41" w:history="1">
        <w:r>
          <w:rPr>
            <w:rFonts w:ascii="Calibri" w:hAnsi="Calibri" w:cs="Calibri"/>
            <w:color w:val="0000FF"/>
          </w:rPr>
          <w:t>Конституции</w:t>
        </w:r>
      </w:hyperlink>
      <w:r>
        <w:rPr>
          <w:rFonts w:ascii="Calibri" w:hAnsi="Calibri" w:cs="Calibri"/>
        </w:rPr>
        <w:t xml:space="preserve"> Российской Федерации и федеральному закону.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Гарантии независимости судей арбитражных судов устанавливаются Конституцией Российской Федерации и федеральным законом.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 Законность при рассмотрении дел арбитражным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w:t>
      </w:r>
      <w:hyperlink w:anchor="Par53" w:history="1">
        <w:r>
          <w:rPr>
            <w:rFonts w:ascii="Calibri" w:hAnsi="Calibri" w:cs="Calibri"/>
            <w:color w:val="0000FF"/>
          </w:rPr>
          <w:t>законодательством</w:t>
        </w:r>
      </w:hyperlink>
      <w:r>
        <w:rPr>
          <w:rFonts w:ascii="Calibri" w:hAnsi="Calibri" w:cs="Calibri"/>
        </w:rPr>
        <w:t xml:space="preserve"> о судопроизводстве в арбитражных судах.</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 w:name="Par85"/>
      <w:bookmarkEnd w:id="1"/>
      <w:r>
        <w:rPr>
          <w:rFonts w:ascii="Calibri" w:hAnsi="Calibri" w:cs="Calibri"/>
        </w:rPr>
        <w:t>Статья 6.1. Разумные сроки судопроизводства в арбитражных судах и исполнения судебного акта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(введена Федеральным </w:t>
      </w:r>
      <w:hyperlink r:id="rId42"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Судопроизводство в арбитражных судах и исполнение судебного акта осуществляются в разумные сроки.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Разбирательство дел в арбитражных судах осуществляется в сроки, установленные настоящим Кодексом. Продление этих сроков допустимо в случаях и в </w:t>
      </w:r>
      <w:hyperlink w:anchor="Par1300" w:history="1">
        <w:r>
          <w:rPr>
            <w:rFonts w:ascii="Calibri" w:hAnsi="Calibri" w:cs="Calibri"/>
            <w:color w:val="0000FF"/>
          </w:rPr>
          <w:t>порядке</w:t>
        </w:r>
      </w:hyperlink>
      <w:r>
        <w:rPr>
          <w:rFonts w:ascii="Calibri" w:hAnsi="Calibri" w:cs="Calibri"/>
        </w:rPr>
        <w:t>, которые установлены настоящим Кодексом. В любом случае судопроизводство в арбитражных судах должно осуществляться в разумный срок.</w:t>
      </w:r>
    </w:p>
    <w:p w:rsidR="00A978B9" w:rsidRDefault="00A978B9">
      <w:pPr>
        <w:widowControl w:val="0"/>
        <w:autoSpaceDE w:val="0"/>
        <w:autoSpaceDN w:val="0"/>
        <w:adjustRightInd w:val="0"/>
        <w:ind w:firstLine="540"/>
        <w:jc w:val="both"/>
        <w:rPr>
          <w:rFonts w:ascii="Calibri" w:hAnsi="Calibri" w:cs="Calibri"/>
        </w:rPr>
      </w:pPr>
      <w:bookmarkStart w:id="2" w:name="Par91"/>
      <w:bookmarkEnd w:id="2"/>
      <w:r>
        <w:rPr>
          <w:rFonts w:ascii="Calibri" w:hAnsi="Calibri" w:cs="Calibri"/>
        </w:rPr>
        <w:t>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A978B9" w:rsidRDefault="00A978B9">
      <w:pPr>
        <w:widowControl w:val="0"/>
        <w:autoSpaceDE w:val="0"/>
        <w:autoSpaceDN w:val="0"/>
        <w:adjustRightInd w:val="0"/>
        <w:ind w:firstLine="540"/>
        <w:jc w:val="both"/>
        <w:rPr>
          <w:rFonts w:ascii="Calibri" w:hAnsi="Calibri" w:cs="Calibri"/>
        </w:rPr>
      </w:pPr>
      <w:bookmarkStart w:id="3" w:name="Par92"/>
      <w:bookmarkEnd w:id="3"/>
      <w:r>
        <w:rPr>
          <w:rFonts w:ascii="Calibri" w:hAnsi="Calibri" w:cs="Calibri"/>
        </w:rPr>
        <w:t xml:space="preserve">4. Обстоятельства, связанные с организацией работы суда, в том числе предусмотренные </w:t>
      </w:r>
      <w:hyperlink w:anchor="Par215" w:history="1">
        <w:r>
          <w:rPr>
            <w:rFonts w:ascii="Calibri" w:hAnsi="Calibri" w:cs="Calibri"/>
            <w:color w:val="0000FF"/>
          </w:rPr>
          <w:t>пунктом 2 части 3 статьи 18</w:t>
        </w:r>
      </w:hyperlink>
      <w:r>
        <w:rPr>
          <w:rFonts w:ascii="Calibri" w:hAnsi="Calibri" w:cs="Calibri"/>
        </w:rPr>
        <w:t xml:space="preserve">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Правила определения разумного срока судопроизводства, предусмотренные </w:t>
      </w:r>
      <w:hyperlink w:anchor="Par91" w:history="1">
        <w:r>
          <w:rPr>
            <w:rFonts w:ascii="Calibri" w:hAnsi="Calibri" w:cs="Calibri"/>
            <w:color w:val="0000FF"/>
          </w:rPr>
          <w:t>частями 3</w:t>
        </w:r>
      </w:hyperlink>
      <w:r>
        <w:rPr>
          <w:rFonts w:ascii="Calibri" w:hAnsi="Calibri" w:cs="Calibri"/>
        </w:rPr>
        <w:t xml:space="preserve"> и </w:t>
      </w:r>
      <w:hyperlink w:anchor="Par92" w:history="1">
        <w:r>
          <w:rPr>
            <w:rFonts w:ascii="Calibri" w:hAnsi="Calibri" w:cs="Calibri"/>
            <w:color w:val="0000FF"/>
          </w:rPr>
          <w:t>4</w:t>
        </w:r>
      </w:hyperlink>
      <w:r>
        <w:rPr>
          <w:rFonts w:ascii="Calibri" w:hAnsi="Calibri" w:cs="Calibri"/>
        </w:rPr>
        <w:t xml:space="preserve"> настоящей статьи, применяются также при определении разумного срока исполнения судебных актов.</w:t>
      </w:r>
    </w:p>
    <w:p w:rsidR="00A978B9" w:rsidRDefault="00A978B9">
      <w:pPr>
        <w:widowControl w:val="0"/>
        <w:autoSpaceDE w:val="0"/>
        <w:autoSpaceDN w:val="0"/>
        <w:adjustRightInd w:val="0"/>
        <w:ind w:firstLine="540"/>
        <w:jc w:val="both"/>
        <w:rPr>
          <w:rFonts w:ascii="Calibri" w:hAnsi="Calibri" w:cs="Calibri"/>
        </w:rPr>
      </w:pPr>
      <w:bookmarkStart w:id="4" w:name="Par96"/>
      <w:bookmarkEnd w:id="4"/>
      <w:r>
        <w:rPr>
          <w:rFonts w:ascii="Calibri" w:hAnsi="Calibri" w:cs="Calibri"/>
        </w:rPr>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Заявление об ускорении рассмотрения дела рассматривается председателем </w:t>
      </w:r>
      <w:r>
        <w:rPr>
          <w:rFonts w:ascii="Calibri" w:hAnsi="Calibri" w:cs="Calibri"/>
        </w:rPr>
        <w:lastRenderedPageBreak/>
        <w:t>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 Равенство всех перед законом и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обеспечивает равную судебную защиту прав и законных интересов всех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 Равноправие сторон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Судопроизводство в арбитражном суде осуществляется на основе равноправия сторон.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9. Состязательность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Судопроизводство в арбитражном суде осуществляется на основе состязательности.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 Непосредственность судебного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при разбирательстве дела обязан непосредственно исследовать все доказательства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11. Гласность судебного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Разбирательство дел в арбитражных судах открытое.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w:t>
      </w:r>
      <w:hyperlink r:id="rId44" w:history="1">
        <w:r>
          <w:rPr>
            <w:rFonts w:ascii="Calibri" w:hAnsi="Calibri" w:cs="Calibri"/>
            <w:color w:val="0000FF"/>
          </w:rPr>
          <w:t>тайны</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5"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Разбирательство дела в закрытом судебном заседании осуществляется с соблюдением правил судопроизводства в арбитражных судах. Использование систем видеоконференц-связи в закрытом судебном заседании не допускается.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6"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а также трансляция судебного заседания арбитражного суда по радио и телевидению допускается с разрешения судьи - председательствующего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Судебные акты арбитражным судом объявляются публично.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12. Язык судопроизводства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Судопроизводство в арбитражном суде ведется на русском языке - государственном языке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 Нормативные правовые акты, применяемые при рассмотрении дел</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Арбитражные суды рассматривают дела на основании </w:t>
      </w:r>
      <w:hyperlink r:id="rId47" w:history="1">
        <w:r>
          <w:rPr>
            <w:rFonts w:ascii="Calibri" w:hAnsi="Calibri" w:cs="Calibri"/>
            <w:color w:val="0000FF"/>
          </w:rPr>
          <w:t>Конституции</w:t>
        </w:r>
      </w:hyperlink>
      <w:r>
        <w:rPr>
          <w:rFonts w:ascii="Calibri" w:hAnsi="Calibri" w:cs="Calibri"/>
        </w:rP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Арбитражные суды в случаях, предусмотренных федеральным законом, применяют </w:t>
      </w:r>
      <w:hyperlink r:id="rId48" w:history="1">
        <w:r>
          <w:rPr>
            <w:rFonts w:ascii="Calibri" w:hAnsi="Calibri" w:cs="Calibri"/>
            <w:color w:val="0000FF"/>
          </w:rPr>
          <w:t>обычаи делового оборота</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w:t>
      </w:r>
      <w:hyperlink r:id="rId49" w:history="1">
        <w:r>
          <w:rPr>
            <w:rFonts w:ascii="Calibri" w:hAnsi="Calibri" w:cs="Calibri"/>
            <w:color w:val="0000FF"/>
          </w:rPr>
          <w:t>Конституции</w:t>
        </w:r>
      </w:hyperlink>
      <w:r>
        <w:rPr>
          <w:rFonts w:ascii="Calibri" w:hAnsi="Calibri" w:cs="Calibri"/>
        </w:rPr>
        <w:t xml:space="preserve">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Если международным договором Российской Федерации установлены иные правила, чем </w:t>
      </w:r>
      <w:r>
        <w:rPr>
          <w:rFonts w:ascii="Calibri" w:hAnsi="Calibri" w:cs="Calibri"/>
        </w:rPr>
        <w:lastRenderedPageBreak/>
        <w:t>те, которые предусмотрены законом, арбитражный суд применяет правила международного договора.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w:t>
      </w:r>
      <w:hyperlink r:id="rId50" w:history="1">
        <w:r>
          <w:rPr>
            <w:rFonts w:ascii="Calibri" w:hAnsi="Calibri" w:cs="Calibri"/>
            <w:color w:val="0000FF"/>
          </w:rPr>
          <w:t>разделом VI</w:t>
        </w:r>
      </w:hyperlink>
      <w:r>
        <w:rPr>
          <w:rFonts w:ascii="Calibri" w:hAnsi="Calibri" w:cs="Calibri"/>
        </w:rPr>
        <w:t xml:space="preserve"> Гражданского кодекса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 Применение норм иностранного права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15. Судебные акты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принимает судебные акты в форме решения, постановления,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Судебный акт, принятый арбитражным судом первой инстанции при рассмотрении дела по существу, именуется решением.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Судебные акты, принимаемые арбитражными судами апелляционной и кассационной инстанций по результатам рассмотрения апелляционных и кассационных жалоб, а также судебные акты, принимаемые Президиумом Высшего Арбитражного Суда Российской Федерации по результатам пересмотра судебных актов в порядке надзора, именуются постановлениями.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Все иные судебные акты арбитражных судов, принимаемые в ходе осуществления судопроизводства, именуются определениями.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Принимаемые арбитражным судом решения, постановления, определения должны быть законными, обоснованными и мотивированными.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5" w:name="Par167"/>
      <w:bookmarkEnd w:id="5"/>
      <w:r>
        <w:rPr>
          <w:rFonts w:ascii="Calibri" w:hAnsi="Calibri" w:cs="Calibri"/>
        </w:rPr>
        <w:t>Статья 16. Обязательность судебных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1.1 введена Федеральным </w:t>
      </w:r>
      <w:hyperlink r:id="rId51"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2 см. Информационное </w:t>
      </w:r>
      <w:hyperlink r:id="rId52" w:history="1">
        <w:r>
          <w:rPr>
            <w:rFonts w:ascii="Calibri" w:hAnsi="Calibri" w:cs="Calibri"/>
            <w:color w:val="0000FF"/>
          </w:rPr>
          <w:t>письмо</w:t>
        </w:r>
      </w:hyperlink>
      <w:r>
        <w:rPr>
          <w:rFonts w:ascii="Calibri" w:hAnsi="Calibri" w:cs="Calibri"/>
        </w:rPr>
        <w:t xml:space="preserve"> Президиума ВАС РФ от 13.08.2004 N 82.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 СОСТАВ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статьи 17 данного документа (в редакции Федерального закона от 12.07.2011 N 210-ФЗ) </w:t>
      </w:r>
      <w:hyperlink r:id="rId53" w:history="1">
        <w:r>
          <w:rPr>
            <w:rFonts w:ascii="Calibri" w:hAnsi="Calibri" w:cs="Calibri"/>
            <w:color w:val="0000FF"/>
          </w:rPr>
          <w:t>применяются</w:t>
        </w:r>
      </w:hyperlink>
      <w:r>
        <w:rPr>
          <w:rFonts w:ascii="Calibri" w:hAnsi="Calibri" w:cs="Calibri"/>
        </w:rPr>
        <w:t xml:space="preserve"> арбитражными судами при рассмотрении дел о банкротстве, производство по которым возбуждено после дня </w:t>
      </w:r>
      <w:hyperlink r:id="rId54" w:history="1">
        <w:r>
          <w:rPr>
            <w:rFonts w:ascii="Calibri" w:hAnsi="Calibri" w:cs="Calibri"/>
            <w:color w:val="0000FF"/>
          </w:rPr>
          <w:t>вступления</w:t>
        </w:r>
      </w:hyperlink>
      <w:r>
        <w:rPr>
          <w:rFonts w:ascii="Calibri" w:hAnsi="Calibri" w:cs="Calibri"/>
        </w:rPr>
        <w:t xml:space="preserve"> в силу указанного закона.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6" w:name="Par187"/>
      <w:bookmarkEnd w:id="6"/>
      <w:r>
        <w:rPr>
          <w:rFonts w:ascii="Calibri" w:hAnsi="Calibri" w:cs="Calibri"/>
        </w:rPr>
        <w:t>Статья 17. Единоличное и коллегиальное рассмотрение дел</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A978B9" w:rsidRDefault="00A978B9">
      <w:pPr>
        <w:widowControl w:val="0"/>
        <w:autoSpaceDE w:val="0"/>
        <w:autoSpaceDN w:val="0"/>
        <w:adjustRightInd w:val="0"/>
        <w:ind w:firstLine="540"/>
        <w:jc w:val="both"/>
        <w:rPr>
          <w:rFonts w:ascii="Calibri" w:hAnsi="Calibri" w:cs="Calibri"/>
        </w:rPr>
      </w:pPr>
      <w:bookmarkStart w:id="7" w:name="Par190"/>
      <w:bookmarkEnd w:id="7"/>
      <w:r>
        <w:rPr>
          <w:rFonts w:ascii="Calibri" w:hAnsi="Calibri" w:cs="Calibri"/>
        </w:rPr>
        <w:t>2. В первой инстанции арбитражного суда коллегиальным составом судей рассматриваются: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относящиеся к подсудности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дела об </w:t>
      </w:r>
      <w:hyperlink w:anchor="Par2145" w:history="1">
        <w:r>
          <w:rPr>
            <w:rFonts w:ascii="Calibri" w:hAnsi="Calibri" w:cs="Calibri"/>
            <w:color w:val="0000FF"/>
          </w:rPr>
          <w:t>оспаривании</w:t>
        </w:r>
      </w:hyperlink>
      <w:r>
        <w:rPr>
          <w:rFonts w:ascii="Calibri" w:hAnsi="Calibri" w:cs="Calibri"/>
        </w:rPr>
        <w:t xml:space="preserve"> нормативных правовых актов;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утратил силу. - Федеральный </w:t>
      </w:r>
      <w:hyperlink r:id="rId55" w:history="1">
        <w:r>
          <w:rPr>
            <w:rFonts w:ascii="Calibri" w:hAnsi="Calibri" w:cs="Calibri"/>
            <w:color w:val="0000FF"/>
          </w:rPr>
          <w:t>закон</w:t>
        </w:r>
      </w:hyperlink>
      <w:r>
        <w:rPr>
          <w:rFonts w:ascii="Calibri" w:hAnsi="Calibri" w:cs="Calibri"/>
        </w:rPr>
        <w:t xml:space="preserve"> от 12.07.2011 N 210-ФЗ;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дела, направленные в арбитражный суд первой инстанции на новое рассмотрение с указанием на коллегиальное рассмотрение;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5 введен Федеральным </w:t>
      </w:r>
      <w:hyperlink r:id="rId56"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дела, относящиеся к подсудности Суда по интеллектуальным правам.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6 введен Федеральным </w:t>
      </w:r>
      <w:hyperlink r:id="rId57"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w:t>
      </w:r>
      <w:r>
        <w:rPr>
          <w:rFonts w:ascii="Calibri" w:hAnsi="Calibri" w:cs="Calibri"/>
        </w:rPr>
        <w:lastRenderedPageBreak/>
        <w:t>арбитражных заседателей.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Не подлежат рассмотрению с участием арбитражных заседателей дела, предусмотренные </w:t>
      </w:r>
      <w:hyperlink w:anchor="Par190" w:history="1">
        <w:r>
          <w:rPr>
            <w:rFonts w:ascii="Calibri" w:hAnsi="Calibri" w:cs="Calibri"/>
            <w:color w:val="0000FF"/>
          </w:rPr>
          <w:t>частью 2</w:t>
        </w:r>
      </w:hyperlink>
      <w:r>
        <w:rPr>
          <w:rFonts w:ascii="Calibri" w:hAnsi="Calibri" w:cs="Calibri"/>
        </w:rPr>
        <w:t xml:space="preserve"> настоящей статьи, а также дела, возникающие из административных и иных </w:t>
      </w:r>
      <w:hyperlink w:anchor="Par2123" w:history="1">
        <w:r>
          <w:rPr>
            <w:rFonts w:ascii="Calibri" w:hAnsi="Calibri" w:cs="Calibri"/>
            <w:color w:val="0000FF"/>
          </w:rPr>
          <w:t>публичных</w:t>
        </w:r>
      </w:hyperlink>
      <w:r>
        <w:rPr>
          <w:rFonts w:ascii="Calibri" w:hAnsi="Calibri" w:cs="Calibri"/>
        </w:rPr>
        <w:t xml:space="preserve"> правоотношений, и дела </w:t>
      </w:r>
      <w:hyperlink w:anchor="Par2509" w:history="1">
        <w:r>
          <w:rPr>
            <w:rFonts w:ascii="Calibri" w:hAnsi="Calibri" w:cs="Calibri"/>
            <w:color w:val="0000FF"/>
          </w:rPr>
          <w:t>особого производства</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коллегиальном рассмотрении дела один из судей председательствует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8" w:name="Par206"/>
      <w:bookmarkEnd w:id="8"/>
      <w:r>
        <w:rPr>
          <w:rFonts w:ascii="Calibri" w:hAnsi="Calibri" w:cs="Calibri"/>
        </w:rPr>
        <w:t>Статья 18. Формирование состава суда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5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Состав суда для рассмотрения конкретного дела, в том числе с участием арбитражных заседателей,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Дело, рассмотрение которого начато одним судьей или составом суда, должно быть рассмотрено этим же судьей или составом суда.</w:t>
      </w:r>
    </w:p>
    <w:p w:rsidR="00A978B9" w:rsidRDefault="00A978B9">
      <w:pPr>
        <w:widowControl w:val="0"/>
        <w:autoSpaceDE w:val="0"/>
        <w:autoSpaceDN w:val="0"/>
        <w:adjustRightInd w:val="0"/>
        <w:ind w:firstLine="540"/>
        <w:jc w:val="both"/>
        <w:rPr>
          <w:rFonts w:ascii="Calibri" w:hAnsi="Calibri" w:cs="Calibri"/>
        </w:rPr>
      </w:pPr>
      <w:bookmarkStart w:id="9" w:name="Par213"/>
      <w:bookmarkEnd w:id="9"/>
      <w:r>
        <w:rPr>
          <w:rFonts w:ascii="Calibri" w:hAnsi="Calibri" w:cs="Calibri"/>
        </w:rPr>
        <w:t>3. Замена судьи, арбитражного заседателя или одного из судей, арбитражных заседателей возможна в случае: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заявленного и удовлетворенного в порядке, установленном настоящим </w:t>
      </w:r>
      <w:hyperlink w:anchor="Par293" w:history="1">
        <w:r>
          <w:rPr>
            <w:rFonts w:ascii="Calibri" w:hAnsi="Calibri" w:cs="Calibri"/>
            <w:color w:val="0000FF"/>
          </w:rPr>
          <w:t>Кодексом</w:t>
        </w:r>
      </w:hyperlink>
      <w:r>
        <w:rPr>
          <w:rFonts w:ascii="Calibri" w:hAnsi="Calibri" w:cs="Calibri"/>
        </w:rPr>
        <w:t>, самоотвода или отвода судьи, арбитражного заседателя;</w:t>
      </w:r>
    </w:p>
    <w:p w:rsidR="00A978B9" w:rsidRDefault="00A978B9">
      <w:pPr>
        <w:widowControl w:val="0"/>
        <w:autoSpaceDE w:val="0"/>
        <w:autoSpaceDN w:val="0"/>
        <w:adjustRightInd w:val="0"/>
        <w:ind w:firstLine="540"/>
        <w:jc w:val="both"/>
        <w:rPr>
          <w:rFonts w:ascii="Calibri" w:hAnsi="Calibri" w:cs="Calibri"/>
        </w:rPr>
      </w:pPr>
      <w:bookmarkStart w:id="10" w:name="Par215"/>
      <w:bookmarkEnd w:id="10"/>
      <w:r>
        <w:rPr>
          <w:rFonts w:ascii="Calibri" w:hAnsi="Calibri" w:cs="Calibri"/>
        </w:rPr>
        <w:t>2) длительного отсутствия судьи, арбитражного заседателя ввиду болезни, отпуска, пребывания на учебе, нахождения в служебной командировке.</w:t>
      </w:r>
    </w:p>
    <w:p w:rsidR="00A978B9" w:rsidRDefault="00A978B9">
      <w:pPr>
        <w:widowControl w:val="0"/>
        <w:autoSpaceDE w:val="0"/>
        <w:autoSpaceDN w:val="0"/>
        <w:adjustRightInd w:val="0"/>
        <w:ind w:firstLine="540"/>
        <w:jc w:val="both"/>
        <w:rPr>
          <w:rFonts w:ascii="Calibri" w:hAnsi="Calibri" w:cs="Calibri"/>
        </w:rPr>
      </w:pPr>
      <w:bookmarkStart w:id="11" w:name="Par216"/>
      <w:bookmarkEnd w:id="11"/>
      <w:r>
        <w:rPr>
          <w:rFonts w:ascii="Calibri" w:hAnsi="Calibri" w:cs="Calibri"/>
        </w:rPr>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связанных с участием арбитражных заседателей в осуществлении правосудия, см. </w:t>
      </w:r>
      <w:hyperlink r:id="rId59" w:history="1">
        <w:r>
          <w:rPr>
            <w:rFonts w:ascii="Calibri" w:hAnsi="Calibri" w:cs="Calibri"/>
            <w:color w:val="0000FF"/>
          </w:rPr>
          <w:t>Постановление</w:t>
        </w:r>
      </w:hyperlink>
      <w:r>
        <w:rPr>
          <w:rFonts w:ascii="Calibri" w:hAnsi="Calibri" w:cs="Calibri"/>
        </w:rPr>
        <w:t xml:space="preserve"> Пленума ВАС РФ от 10.11.2011 N 70.</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12" w:name="Par222"/>
      <w:bookmarkEnd w:id="12"/>
      <w:r>
        <w:rPr>
          <w:rFonts w:ascii="Calibri" w:hAnsi="Calibri" w:cs="Calibri"/>
        </w:rPr>
        <w:t>Статья 19. Привлечение к рассмотрению дел арбитражных заседателей</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60"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Суд обязан разъяснить сторонам их право заявлять такое ходатайство в определении о </w:t>
      </w:r>
      <w:r>
        <w:rPr>
          <w:rFonts w:ascii="Calibri" w:hAnsi="Calibri" w:cs="Calibri"/>
        </w:rPr>
        <w:lastRenderedPageBreak/>
        <w:t>принятии искового заявления к производству суда и при подготовке дела к судебному разбирательству.</w:t>
      </w:r>
    </w:p>
    <w:p w:rsidR="00A978B9" w:rsidRDefault="00A978B9">
      <w:pPr>
        <w:widowControl w:val="0"/>
        <w:autoSpaceDE w:val="0"/>
        <w:autoSpaceDN w:val="0"/>
        <w:adjustRightInd w:val="0"/>
        <w:ind w:firstLine="540"/>
        <w:jc w:val="both"/>
        <w:rPr>
          <w:rFonts w:ascii="Calibri" w:hAnsi="Calibri" w:cs="Calibri"/>
        </w:rPr>
      </w:pPr>
      <w:bookmarkStart w:id="13" w:name="Par230"/>
      <w:bookmarkEnd w:id="13"/>
      <w:r>
        <w:rPr>
          <w:rFonts w:ascii="Calibri" w:hAnsi="Calibri" w:cs="Calibri"/>
        </w:rPr>
        <w:t xml:space="preserve">3. Ходатайство о рассмотрении дела с участием арбитражных заседателей разрешается арбитражным судом в порядке, установленном </w:t>
      </w:r>
      <w:hyperlink w:anchor="Par1863" w:history="1">
        <w:r>
          <w:rPr>
            <w:rFonts w:ascii="Calibri" w:hAnsi="Calibri" w:cs="Calibri"/>
            <w:color w:val="0000FF"/>
          </w:rPr>
          <w:t>статьей 159</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w:t>
      </w:r>
      <w:hyperlink r:id="rId61" w:history="1">
        <w:r>
          <w:rPr>
            <w:rFonts w:ascii="Calibri" w:hAnsi="Calibri" w:cs="Calibri"/>
            <w:color w:val="0000FF"/>
          </w:rPr>
          <w:t>законом</w:t>
        </w:r>
      </w:hyperlink>
      <w:r>
        <w:rPr>
          <w:rFonts w:ascii="Calibri" w:hAnsi="Calibri" w:cs="Calibri"/>
        </w:rPr>
        <w:t xml:space="preserve">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Наличие случая, предусмотренного </w:t>
      </w:r>
      <w:hyperlink w:anchor="Par213" w:history="1">
        <w:r>
          <w:rPr>
            <w:rFonts w:ascii="Calibri" w:hAnsi="Calibri" w:cs="Calibri"/>
            <w:color w:val="0000FF"/>
          </w:rPr>
          <w:t>частями 3</w:t>
        </w:r>
      </w:hyperlink>
      <w:r>
        <w:rPr>
          <w:rFonts w:ascii="Calibri" w:hAnsi="Calibri" w:cs="Calibri"/>
        </w:rPr>
        <w:t xml:space="preserve"> и </w:t>
      </w:r>
      <w:hyperlink w:anchor="Par216" w:history="1">
        <w:r>
          <w:rPr>
            <w:rFonts w:ascii="Calibri" w:hAnsi="Calibri" w:cs="Calibri"/>
            <w:color w:val="0000FF"/>
          </w:rPr>
          <w:t>4 статьи 18</w:t>
        </w:r>
      </w:hyperlink>
      <w:r>
        <w:rPr>
          <w:rFonts w:ascii="Calibri" w:hAnsi="Calibri" w:cs="Calibri"/>
        </w:rPr>
        <w:t xml:space="preserve">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w:t>
      </w:r>
      <w:hyperlink w:anchor="Par230" w:history="1">
        <w:r>
          <w:rPr>
            <w:rFonts w:ascii="Calibri" w:hAnsi="Calibri" w:cs="Calibri"/>
            <w:color w:val="0000FF"/>
          </w:rPr>
          <w:t>частью 3</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При рассмотрении дела арбитражные заседатели пользуются правами и несут обязанности судьи.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Арбитражный заседатель не может быть председательствующим в судебном заседании.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4" w:name="Par240"/>
      <w:bookmarkEnd w:id="14"/>
      <w:r>
        <w:rPr>
          <w:rFonts w:ascii="Calibri" w:hAnsi="Calibri" w:cs="Calibri"/>
        </w:rPr>
        <w:t>Статья 20. Порядок разрешения вопросов судом в коллегиальном составе. Особое мнение судьи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6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6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3 см. Информационное </w:t>
      </w:r>
      <w:hyperlink r:id="rId64" w:history="1">
        <w:r>
          <w:rPr>
            <w:rFonts w:ascii="Calibri" w:hAnsi="Calibri" w:cs="Calibri"/>
            <w:color w:val="0000FF"/>
          </w:rPr>
          <w:t>письмо</w:t>
        </w:r>
      </w:hyperlink>
      <w:r>
        <w:rPr>
          <w:rFonts w:ascii="Calibri" w:hAnsi="Calibri" w:cs="Calibri"/>
        </w:rPr>
        <w:t xml:space="preserve"> Президиума ВАС РФ от 13.08.2004 N 82.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3. ОТВОДЫ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5" w:name="Par257"/>
      <w:bookmarkEnd w:id="15"/>
      <w:r>
        <w:rPr>
          <w:rFonts w:ascii="Calibri" w:hAnsi="Calibri" w:cs="Calibri"/>
        </w:rPr>
        <w:t>Статья 21. Отвод судьи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6" w:name="Par259"/>
      <w:bookmarkEnd w:id="16"/>
      <w:r>
        <w:rPr>
          <w:rFonts w:ascii="Calibri" w:hAnsi="Calibri" w:cs="Calibri"/>
        </w:rPr>
        <w:t>1. Судья не может участвовать в рассмотрении дела и подлежит отводу, если он: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65"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предыдущем рассмотрении данного дела участвовал в нем в качестве судьи иностранного суда, третейского суда или арбитража;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является родственником лица, участвующего в деле, или его представителя;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лично, прямо или косвенно заинтересован в исходе дела либо имеются иные обстоятельства, которые могут вызвать сомнение в его беспристрастности;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находится или ранее находился в служебной или иной зависимости от лица, участвующего в деле, или его представителя;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делал публичные заявления или давал оценку по существу рассматриваемого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состав арбитражного суда, рассматривающего дело, не могут входить лица, являющиеся родственниками.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По основаниям, предусмотренным </w:t>
      </w:r>
      <w:hyperlink w:anchor="Par259" w:history="1">
        <w:r>
          <w:rPr>
            <w:rFonts w:ascii="Calibri" w:hAnsi="Calibri" w:cs="Calibri"/>
            <w:color w:val="0000FF"/>
          </w:rPr>
          <w:t>частью 1</w:t>
        </w:r>
      </w:hyperlink>
      <w:r>
        <w:rPr>
          <w:rFonts w:ascii="Calibri" w:hAnsi="Calibri" w:cs="Calibri"/>
        </w:rPr>
        <w:t xml:space="preserve"> настоящей статьи, отводу подлежит также арбитражный заседатель.</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66" w:history="1">
        <w:r>
          <w:rPr>
            <w:rFonts w:ascii="Calibri" w:hAnsi="Calibri" w:cs="Calibri"/>
            <w:color w:val="0000FF"/>
          </w:rPr>
          <w:t>закона</w:t>
        </w:r>
      </w:hyperlink>
      <w:r>
        <w:rPr>
          <w:rFonts w:ascii="Calibri" w:hAnsi="Calibri" w:cs="Calibri"/>
        </w:rPr>
        <w:t xml:space="preserve"> от 03.12.2008 N 229-ФЗ)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 Недопустимость повторного участия судьи в рассмотрении дела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7" w:name="Par281"/>
      <w:bookmarkEnd w:id="17"/>
      <w:r>
        <w:rPr>
          <w:rFonts w:ascii="Calibri" w:hAnsi="Calibri" w:cs="Calibri"/>
        </w:rPr>
        <w:t>Статья 23. Отвод помощника судьи, секретаря судебного заседания, эксперта, специалиста, переводчика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67"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w:t>
      </w:r>
      <w:hyperlink w:anchor="Par257" w:history="1">
        <w:r>
          <w:rPr>
            <w:rFonts w:ascii="Calibri" w:hAnsi="Calibri" w:cs="Calibri"/>
            <w:color w:val="0000FF"/>
          </w:rPr>
          <w:t>статьей 21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68"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w:t>
      </w:r>
      <w:r>
        <w:rPr>
          <w:rFonts w:ascii="Calibri" w:hAnsi="Calibri" w:cs="Calibri"/>
        </w:rPr>
        <w:lastRenderedPageBreak/>
        <w:t>рассмотрении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69"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8" w:name="Par293"/>
      <w:bookmarkEnd w:id="18"/>
      <w:r>
        <w:rPr>
          <w:rFonts w:ascii="Calibri" w:hAnsi="Calibri" w:cs="Calibri"/>
        </w:rPr>
        <w:t>Статья 24. Заявления о самоотводах и об отводах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При наличии оснований, указанных в </w:t>
      </w:r>
      <w:hyperlink w:anchor="Par257" w:history="1">
        <w:r>
          <w:rPr>
            <w:rFonts w:ascii="Calibri" w:hAnsi="Calibri" w:cs="Calibri"/>
            <w:color w:val="0000FF"/>
          </w:rPr>
          <w:t>статьях 21</w:t>
        </w:r>
      </w:hyperlink>
      <w:r>
        <w:rPr>
          <w:rFonts w:ascii="Calibri" w:hAnsi="Calibri" w:cs="Calibri"/>
        </w:rPr>
        <w:t xml:space="preserve"> - </w:t>
      </w:r>
      <w:hyperlink w:anchor="Par281" w:history="1">
        <w:r>
          <w:rPr>
            <w:rFonts w:ascii="Calibri" w:hAnsi="Calibri" w:cs="Calibri"/>
            <w:color w:val="0000FF"/>
          </w:rPr>
          <w:t>23</w:t>
        </w:r>
      </w:hyperlink>
      <w:r>
        <w:rPr>
          <w:rFonts w:ascii="Calibri" w:hAnsi="Calibri" w:cs="Calibri"/>
        </w:rPr>
        <w:t xml:space="preserve">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70"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Самоотвод или отвод должен быть мотивирован и заявлен до начала рассмотрения дела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Повторное заявление об отводе по тем же основаниям не может быть подано тем же лицом.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 Порядок разрешения заявленного отвода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об отводе судьи, рассматривающего дело единолично, разрешается председателем арбитражного суда, заместителем председателя арбитражного суда или председателем судебного состава.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Вопрос об отводе, заявленном нескольким судьям или всему рассматривающему дело составу суда, разрешается председателем арбитражного суда, заместителем председателя арбитражного суда или председателем судебного состава.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71"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 результатам рассмотрения вопроса о самоотводе или об отводе выносится определение.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 Последствия удовлетворения заявления об отводе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Судья, заявивший самоотвод, а также судья, в отношении которого удовлетворено заявление об отводе, заменяется другим судьей.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w:t>
      </w:r>
      <w:hyperlink w:anchor="Par473" w:history="1">
        <w:r>
          <w:rPr>
            <w:rFonts w:ascii="Calibri" w:hAnsi="Calibri" w:cs="Calibri"/>
            <w:color w:val="0000FF"/>
          </w:rPr>
          <w:t>статьей 39</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lastRenderedPageBreak/>
        <w:t>Глава 4. КОМПЕТЕНЦИЯ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Дела, которые отнесены к подведомственности арбитражных судов в соответствии с предусмотренными Арбитражным процессуальным кодексом Российской Федерации правилами и приняты к производству судов общей юрисдикции на день начала деятельности </w:t>
      </w:r>
      <w:hyperlink r:id="rId72" w:history="1">
        <w:r>
          <w:rPr>
            <w:rFonts w:ascii="Calibri" w:hAnsi="Calibri" w:cs="Calibri"/>
            <w:color w:val="0000FF"/>
          </w:rPr>
          <w:t>Суда по интеллектуальным правам</w:t>
        </w:r>
      </w:hyperlink>
      <w:r>
        <w:rPr>
          <w:rFonts w:ascii="Calibri" w:hAnsi="Calibri" w:cs="Calibri"/>
        </w:rPr>
        <w:t>, подлежат рассмотрению судами общей юрисдикции по правилам, установленным гражданским процессуальным законодательством (</w:t>
      </w:r>
      <w:hyperlink r:id="rId73" w:history="1">
        <w:r>
          <w:rPr>
            <w:rFonts w:ascii="Calibri" w:hAnsi="Calibri" w:cs="Calibri"/>
            <w:color w:val="0000FF"/>
          </w:rPr>
          <w:t>часть 3 статьи 4</w:t>
        </w:r>
      </w:hyperlink>
      <w:r>
        <w:rPr>
          <w:rFonts w:ascii="Calibri" w:hAnsi="Calibri" w:cs="Calibri"/>
        </w:rPr>
        <w:t xml:space="preserve"> Федерального закона от 08.12.2011 N 422-ФЗ).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подведомственности отдельных категорий дел см. </w:t>
      </w:r>
      <w:hyperlink r:id="rId74" w:history="1">
        <w:r>
          <w:rPr>
            <w:rFonts w:ascii="Calibri" w:hAnsi="Calibri" w:cs="Calibri"/>
            <w:color w:val="0000FF"/>
          </w:rPr>
          <w:t>Обзор</w:t>
        </w:r>
      </w:hyperlink>
      <w:r>
        <w:rPr>
          <w:rFonts w:ascii="Calibri" w:hAnsi="Calibri" w:cs="Calibri"/>
        </w:rPr>
        <w:t xml:space="preserve"> законодательства и судебной практики Верховного Суда РФ от 07.03.2007.</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2"/>
        <w:rPr>
          <w:rFonts w:ascii="Calibri" w:hAnsi="Calibri" w:cs="Calibri"/>
        </w:rPr>
      </w:pPr>
      <w:bookmarkStart w:id="19" w:name="Par326"/>
      <w:bookmarkEnd w:id="19"/>
      <w:r>
        <w:rPr>
          <w:rFonts w:ascii="Calibri" w:hAnsi="Calibri" w:cs="Calibri"/>
        </w:rPr>
        <w:t>§ 1. Подведомственность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27. Подведомственность дел арбитражному суду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Арбитражному суду подведомственны дела по экономическим спорам и другие дела, связанные с осуществлением предпринимательской и иной экономической деятельности.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соответствии со </w:t>
      </w:r>
      <w:hyperlink r:id="rId75" w:history="1">
        <w:r>
          <w:rPr>
            <w:rFonts w:ascii="Calibri" w:hAnsi="Calibri" w:cs="Calibri"/>
            <w:color w:val="0000FF"/>
          </w:rPr>
          <w:t>статьей 7</w:t>
        </w:r>
      </w:hyperlink>
      <w:r>
        <w:rPr>
          <w:rFonts w:ascii="Calibri" w:hAnsi="Calibri" w:cs="Calibri"/>
        </w:rPr>
        <w:t xml:space="preserve"> Федерального закона от 24.07.2002 N 96-ФЗ дела, которые находятся в производстве судов общей юрисдикции и которые в соответствии с настоящим Кодексом отнесены к подведомственности арбитражных судов, в течение двух недель со дня введения в действие </w:t>
      </w:r>
      <w:hyperlink w:anchor="Par326" w:history="1">
        <w:r>
          <w:rPr>
            <w:rFonts w:ascii="Calibri" w:hAnsi="Calibri" w:cs="Calibri"/>
            <w:color w:val="0000FF"/>
          </w:rPr>
          <w:t>параграфа 1</w:t>
        </w:r>
      </w:hyperlink>
      <w:r>
        <w:rPr>
          <w:rFonts w:ascii="Calibri" w:hAnsi="Calibri" w:cs="Calibri"/>
        </w:rPr>
        <w:t xml:space="preserve"> "Подведомственность" главы 4 с согласия истцов передаются судами общей юрисдикции на основании определения суда в арбитражные суды в соответствии с правилами подсудности, установленными Арбитражным процессуальным кодексом РФ и действующими на момент передачи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истец не согласен на передачу его дела судом общей юрисдикции в арбитражный суд, суд общей юрисдикции прекращает производство по данному делу в связи с неподведомственностью дела суду общей юрисдикции.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w:t>
      </w:r>
      <w:hyperlink r:id="rId76" w:history="1">
        <w:r>
          <w:rPr>
            <w:rFonts w:ascii="Calibri" w:hAnsi="Calibri" w:cs="Calibri"/>
            <w:color w:val="0000FF"/>
          </w:rPr>
          <w:t>законом</w:t>
        </w:r>
      </w:hyperlink>
      <w:r>
        <w:rPr>
          <w:rFonts w:ascii="Calibri" w:hAnsi="Calibri" w:cs="Calibri"/>
        </w:rPr>
        <w:t xml:space="preserve">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 подведомственности арбитражных судов федеральным законом могут быть отнесены и иные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Заявление, принятое арбитражным судом к своему производству с соблюдением правил подведомственности,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Арбитражные суды рассматривают подведомственные им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0" w:name="Par340"/>
      <w:bookmarkEnd w:id="20"/>
      <w:r>
        <w:rPr>
          <w:rFonts w:ascii="Calibri" w:hAnsi="Calibri" w:cs="Calibri"/>
        </w:rPr>
        <w:t>Статья 28. Подведомственность экономических споров и иных дел, возникающих из гражданских правоотношений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Арбитражные суды рассматривают в </w:t>
      </w:r>
      <w:hyperlink w:anchor="Par1404" w:history="1">
        <w:r>
          <w:rPr>
            <w:rFonts w:ascii="Calibri" w:hAnsi="Calibri" w:cs="Calibri"/>
            <w:color w:val="0000FF"/>
          </w:rPr>
          <w:t>порядке</w:t>
        </w:r>
      </w:hyperlink>
      <w:r>
        <w:rPr>
          <w:rFonts w:ascii="Calibri" w:hAnsi="Calibri" w:cs="Calibri"/>
        </w:rPr>
        <w:t xml:space="preserve"> искового производства возникающие из </w:t>
      </w:r>
      <w:r>
        <w:rPr>
          <w:rFonts w:ascii="Calibri" w:hAnsi="Calibri" w:cs="Calibri"/>
        </w:rPr>
        <w:lastRenderedPageBreak/>
        <w:t>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29. Подведомственность экономических споров и других дел, возникающих из административных и иных публичных правоотношений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hyperlink r:id="rId77" w:history="1">
        <w:r>
          <w:rPr>
            <w:rFonts w:ascii="Calibri" w:hAnsi="Calibri" w:cs="Calibri"/>
            <w:color w:val="0000FF"/>
          </w:rPr>
          <w:t>1</w:t>
        </w:r>
      </w:hyperlink>
      <w:r>
        <w:rPr>
          <w:rFonts w:ascii="Calibri" w:hAnsi="Calibri" w:cs="Calibri"/>
        </w:rPr>
        <w:t xml:space="preserve">. Арбитражные суды рассматривают в </w:t>
      </w:r>
      <w:hyperlink w:anchor="Par2123" w:history="1">
        <w:r>
          <w:rPr>
            <w:rFonts w:ascii="Calibri" w:hAnsi="Calibri" w:cs="Calibri"/>
            <w:color w:val="0000FF"/>
          </w:rPr>
          <w:t>порядке</w:t>
        </w:r>
      </w:hyperlink>
      <w:r>
        <w:rPr>
          <w:rFonts w:ascii="Calibri" w:hAnsi="Calibri" w:cs="Calibri"/>
        </w:rPr>
        <w:t xml:space="preserve">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утратил силу. - Федеральный </w:t>
      </w:r>
      <w:hyperlink r:id="rId78" w:history="1">
        <w:r>
          <w:rPr>
            <w:rFonts w:ascii="Calibri" w:hAnsi="Calibri" w:cs="Calibri"/>
            <w:color w:val="0000FF"/>
          </w:rPr>
          <w:t>закон</w:t>
        </w:r>
      </w:hyperlink>
      <w:r>
        <w:rPr>
          <w:rFonts w:ascii="Calibri" w:hAnsi="Calibri" w:cs="Calibri"/>
        </w:rPr>
        <w:t xml:space="preserve"> от 30.12.2012 N 317-ФЗ;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об оспаривании нормативных правовых актов, затрагивающих права и законные интересы заявителя в сфере предпринимательской и иной экономической деятельности;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1.1 введен Федеральным </w:t>
      </w:r>
      <w:hyperlink r:id="rId79" w:history="1">
        <w:r>
          <w:rPr>
            <w:rFonts w:ascii="Calibri" w:hAnsi="Calibri" w:cs="Calibri"/>
            <w:color w:val="0000FF"/>
          </w:rPr>
          <w:t>законом</w:t>
        </w:r>
      </w:hyperlink>
      <w:r>
        <w:rPr>
          <w:rFonts w:ascii="Calibri" w:hAnsi="Calibri" w:cs="Calibri"/>
        </w:rPr>
        <w:t xml:space="preserve"> от 30.12.2012 N 317-ФЗ)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конституционно-правовом смысле и применении пункта 2 части 1 статьи 29 см. Определения Конституционного Суда РФ от 20.11.2003 </w:t>
      </w:r>
      <w:hyperlink r:id="rId80" w:history="1">
        <w:r>
          <w:rPr>
            <w:rFonts w:ascii="Calibri" w:hAnsi="Calibri" w:cs="Calibri"/>
            <w:color w:val="0000FF"/>
          </w:rPr>
          <w:t>N 449-О</w:t>
        </w:r>
      </w:hyperlink>
      <w:r>
        <w:rPr>
          <w:rFonts w:ascii="Calibri" w:hAnsi="Calibri" w:cs="Calibri"/>
        </w:rPr>
        <w:t xml:space="preserve"> и от 04.12.2003 </w:t>
      </w:r>
      <w:hyperlink r:id="rId81" w:history="1">
        <w:r>
          <w:rPr>
            <w:rFonts w:ascii="Calibri" w:hAnsi="Calibri" w:cs="Calibri"/>
            <w:color w:val="0000FF"/>
          </w:rPr>
          <w:t>N 418-О</w:t>
        </w:r>
      </w:hyperlink>
      <w:r>
        <w:rPr>
          <w:rFonts w:ascii="Calibri" w:hAnsi="Calibri" w:cs="Calibri"/>
        </w:rPr>
        <w:t>.</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2 в ред. Федерального </w:t>
      </w:r>
      <w:hyperlink r:id="rId8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 административных правонарушениях, если федеральным законом их рассмотрение отнесено к компетенции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w:t>
      </w:r>
      <w:hyperlink w:anchor="Par2461" w:history="1">
        <w:r>
          <w:rPr>
            <w:rFonts w:ascii="Calibri" w:hAnsi="Calibri" w:cs="Calibri"/>
            <w:color w:val="0000FF"/>
          </w:rPr>
          <w:t>о взыскании</w:t>
        </w:r>
      </w:hyperlink>
      <w:r>
        <w:rPr>
          <w:rFonts w:ascii="Calibri" w:hAnsi="Calibri" w:cs="Calibri"/>
        </w:rPr>
        <w:t xml:space="preserve">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Утратил силу. - Федеральный </w:t>
      </w:r>
      <w:hyperlink r:id="rId83" w:history="1">
        <w:r>
          <w:rPr>
            <w:rFonts w:ascii="Calibri" w:hAnsi="Calibri" w:cs="Calibri"/>
            <w:color w:val="0000FF"/>
          </w:rPr>
          <w:t>закон</w:t>
        </w:r>
      </w:hyperlink>
      <w:r>
        <w:rPr>
          <w:rFonts w:ascii="Calibri" w:hAnsi="Calibri" w:cs="Calibri"/>
        </w:rPr>
        <w:t xml:space="preserve"> от 30.12.2012 N 317-ФЗ.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30. Подведомственность дел об установлении 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Арбитражные суды рассматривают в порядке особого производства </w:t>
      </w:r>
      <w:hyperlink w:anchor="Par2509" w:history="1">
        <w:r>
          <w:rPr>
            <w:rFonts w:ascii="Calibri" w:hAnsi="Calibri" w:cs="Calibri"/>
            <w:color w:val="0000FF"/>
          </w:rPr>
          <w:t>дела об установлении фактов</w:t>
        </w:r>
      </w:hyperlink>
      <w:r>
        <w:rPr>
          <w:rFonts w:ascii="Calibri" w:hAnsi="Calibri" w:cs="Calibri"/>
        </w:rPr>
        <w:t>,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31. Подведомственность дел об оспаривании решений третейских судов и о выдаче исполнительных листов на принудительное исполнение решений третейских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Арбитражные суды рассматривают в соответствии с </w:t>
      </w:r>
      <w:hyperlink w:anchor="Par2910" w:history="1">
        <w:r>
          <w:rPr>
            <w:rFonts w:ascii="Calibri" w:hAnsi="Calibri" w:cs="Calibri"/>
            <w:color w:val="0000FF"/>
          </w:rPr>
          <w:t>главой 30</w:t>
        </w:r>
      </w:hyperlink>
      <w:r>
        <w:rPr>
          <w:rFonts w:ascii="Calibri" w:hAnsi="Calibri" w:cs="Calibri"/>
        </w:rPr>
        <w:t xml:space="preserve"> настоящего Кодекса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об </w:t>
      </w:r>
      <w:hyperlink r:id="rId84" w:history="1">
        <w:r>
          <w:rPr>
            <w:rFonts w:ascii="Calibri" w:hAnsi="Calibri" w:cs="Calibri"/>
            <w:color w:val="0000FF"/>
          </w:rPr>
          <w:t>оспаривании</w:t>
        </w:r>
      </w:hyperlink>
      <w:r>
        <w:rPr>
          <w:rFonts w:ascii="Calibri" w:hAnsi="Calibri" w:cs="Calibri"/>
        </w:rPr>
        <w:t xml:space="preserve"> решений третейских судов по спорам, возникающим при осуществлении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 </w:t>
      </w:r>
      <w:hyperlink r:id="rId85" w:history="1">
        <w:r>
          <w:rPr>
            <w:rFonts w:ascii="Calibri" w:hAnsi="Calibri" w:cs="Calibri"/>
            <w:color w:val="0000FF"/>
          </w:rPr>
          <w:t>выдаче</w:t>
        </w:r>
      </w:hyperlink>
      <w:r>
        <w:rPr>
          <w:rFonts w:ascii="Calibri" w:hAnsi="Calibri" w:cs="Calibri"/>
        </w:rPr>
        <w:t xml:space="preserve">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32. Подведомственность арбитражным судам дел о признании и приведении в исполнение решений иностранных судов и иностранных арбитражных решений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Арбитражные суды рассматривают в соответствии с </w:t>
      </w:r>
      <w:hyperlink w:anchor="Par3075" w:history="1">
        <w:r>
          <w:rPr>
            <w:rFonts w:ascii="Calibri" w:hAnsi="Calibri" w:cs="Calibri"/>
            <w:color w:val="0000FF"/>
          </w:rPr>
          <w:t>главой 31</w:t>
        </w:r>
      </w:hyperlink>
      <w:r>
        <w:rPr>
          <w:rFonts w:ascii="Calibri" w:hAnsi="Calibri" w:cs="Calibri"/>
        </w:rPr>
        <w:t xml:space="preserve">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33. Специальная подведомственность дел арбитражным судам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1" w:name="Par379"/>
      <w:bookmarkEnd w:id="21"/>
      <w:r>
        <w:rPr>
          <w:rFonts w:ascii="Calibri" w:hAnsi="Calibri" w:cs="Calibri"/>
        </w:rPr>
        <w:t>1. Арбитражные суды рассматривают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 несостоятельности (банкротстве);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по спорам, указанным в </w:t>
      </w:r>
      <w:hyperlink w:anchor="Par2689" w:history="1">
        <w:r>
          <w:rPr>
            <w:rFonts w:ascii="Calibri" w:hAnsi="Calibri" w:cs="Calibri"/>
            <w:color w:val="0000FF"/>
          </w:rPr>
          <w:t>статье 225.1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2 в ред. Федерального </w:t>
      </w:r>
      <w:hyperlink r:id="rId86"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 спорам об отказе в государственной регистрации, уклонении от государственной регистрации юридических лиц, индивидуальных предпринимателей;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w:t>
      </w:r>
      <w:hyperlink r:id="rId87" w:history="1">
        <w:r>
          <w:rPr>
            <w:rFonts w:ascii="Calibri" w:hAnsi="Calibri" w:cs="Calibri"/>
            <w:color w:val="0000FF"/>
          </w:rPr>
          <w:t>законом</w:t>
        </w:r>
      </w:hyperlink>
      <w:r>
        <w:rPr>
          <w:rFonts w:ascii="Calibri" w:hAnsi="Calibri" w:cs="Calibri"/>
        </w:rPr>
        <w:t xml:space="preserve"> иных прав и обязанностей;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4 в ред. Федерального </w:t>
      </w:r>
      <w:hyperlink r:id="rId88"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4.1) по спорам, вытекающим из деятельности государственных корпораций и связанным с их правовым положением, порядком управления ими, их созданием, реорганизацией, ликвидацией, организацией и полномочиями их органов, ответственностью лиц, входящих в их органы;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4.1 введен Федеральным </w:t>
      </w:r>
      <w:hyperlink r:id="rId89"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4.2)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частью 4 статьи 34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4.2 введен Федеральным </w:t>
      </w:r>
      <w:hyperlink r:id="rId90"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 защите деловой репутации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Указанные в </w:t>
      </w:r>
      <w:hyperlink w:anchor="Par379" w:history="1">
        <w:r>
          <w:rPr>
            <w:rFonts w:ascii="Calibri" w:hAnsi="Calibri" w:cs="Calibri"/>
            <w:color w:val="0000FF"/>
          </w:rPr>
          <w:t>части 1</w:t>
        </w:r>
      </w:hyperlink>
      <w:r>
        <w:rPr>
          <w:rFonts w:ascii="Calibri" w:hAnsi="Calibri" w:cs="Calibri"/>
        </w:rPr>
        <w:t xml:space="preserve"> настоящей статьи дела рассматриваются арбитражным судом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2"/>
        <w:rPr>
          <w:rFonts w:ascii="Calibri" w:hAnsi="Calibri" w:cs="Calibri"/>
        </w:rPr>
      </w:pPr>
      <w:bookmarkStart w:id="22" w:name="Par396"/>
      <w:bookmarkEnd w:id="22"/>
      <w:r>
        <w:rPr>
          <w:rFonts w:ascii="Calibri" w:hAnsi="Calibri" w:cs="Calibri"/>
        </w:rPr>
        <w:t>§ 2. Подсудность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34. Подсудность дел арбитражным судам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подведомственные арбитражным судам,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w:t>
      </w:r>
      <w:hyperlink r:id="rId91" w:history="1">
        <w:r>
          <w:rPr>
            <w:rFonts w:ascii="Calibri" w:hAnsi="Calibri" w:cs="Calibri"/>
            <w:color w:val="0000FF"/>
          </w:rPr>
          <w:t>подсудности</w:t>
        </w:r>
      </w:hyperlink>
      <w:r>
        <w:rPr>
          <w:rFonts w:ascii="Calibri" w:hAnsi="Calibri" w:cs="Calibri"/>
        </w:rPr>
        <w:t xml:space="preserve"> Высшего Арбитражного Суда Российской Федерации, Суда по интеллектуальным правам и федеральных арбитражных судов округов.</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30.04.2010 </w:t>
      </w:r>
      <w:hyperlink r:id="rId92" w:history="1">
        <w:r>
          <w:rPr>
            <w:rFonts w:ascii="Calibri" w:hAnsi="Calibri" w:cs="Calibri"/>
            <w:color w:val="0000FF"/>
          </w:rPr>
          <w:t>N 69-ФЗ</w:t>
        </w:r>
      </w:hyperlink>
      <w:r>
        <w:rPr>
          <w:rFonts w:ascii="Calibri" w:hAnsi="Calibri" w:cs="Calibri"/>
        </w:rPr>
        <w:t xml:space="preserve">, от 08.12.2011 </w:t>
      </w:r>
      <w:hyperlink r:id="rId93" w:history="1">
        <w:r>
          <w:rPr>
            <w:rFonts w:ascii="Calibri" w:hAnsi="Calibri" w:cs="Calibri"/>
            <w:color w:val="0000FF"/>
          </w:rPr>
          <w:t>N 422-ФЗ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Высший Арбитражный Суд Российской Федерации рассматривает в качестве суда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затрагивающих права и законные интересы заявителя в сфере предпринимательской и иной экономической деятельности, за исключением дел, указанных в части 4 настоящей статьи;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94"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дела об оспаривании ненормативных правовых актов Президента Российской Федерации, Совета Федерации и Государственной Думы Федерального Собрания Российской Федерации, </w:t>
      </w:r>
      <w:r>
        <w:rPr>
          <w:rFonts w:ascii="Calibri" w:hAnsi="Calibri" w:cs="Calibri"/>
        </w:rPr>
        <w:lastRenderedPageBreak/>
        <w:t>Правительства Российской Федерации, Правительственной комиссии по контролю за осуществлением иностранных инвестиций в Российской Федерации, не соответствующих закону и затрагивающих права и законные интересы заявителя в сфере предпринимательской и иной экономической деятельности;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95" w:history="1">
        <w:r>
          <w:rPr>
            <w:rFonts w:ascii="Calibri" w:hAnsi="Calibri" w:cs="Calibri"/>
            <w:color w:val="0000FF"/>
          </w:rPr>
          <w:t>закона</w:t>
        </w:r>
      </w:hyperlink>
      <w:r>
        <w:rPr>
          <w:rFonts w:ascii="Calibri" w:hAnsi="Calibri" w:cs="Calibri"/>
        </w:rPr>
        <w:t xml:space="preserve"> от 29.04.2008 N 58-ФЗ)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подсудности дел по искам о правах на недвижимое имущество см. </w:t>
      </w:r>
      <w:hyperlink r:id="rId96" w:history="1">
        <w:r>
          <w:rPr>
            <w:rFonts w:ascii="Calibri" w:hAnsi="Calibri" w:cs="Calibri"/>
            <w:color w:val="0000FF"/>
          </w:rPr>
          <w:t>Постановление</w:t>
        </w:r>
      </w:hyperlink>
      <w:r>
        <w:rPr>
          <w:rFonts w:ascii="Calibri" w:hAnsi="Calibri" w:cs="Calibri"/>
        </w:rPr>
        <w:t xml:space="preserve"> Пленума ВАС РФ от 12.10.2006 N 54.</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экономические споры между Российской Федерацией и субъектами Российской Федерации, между субъектами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Федеральные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 введена Федеральным </w:t>
      </w:r>
      <w:hyperlink r:id="rId97"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Дела, рассмотрение которых отнесено Арбитражным процессуальным кодексом Российской Федерации к компетенции Суда по интеллектуальным правам, впредь до начала деятельности Суда по интеллектуальным </w:t>
      </w:r>
      <w:hyperlink r:id="rId98" w:history="1">
        <w:r>
          <w:rPr>
            <w:rFonts w:ascii="Calibri" w:hAnsi="Calibri" w:cs="Calibri"/>
            <w:color w:val="0000FF"/>
          </w:rPr>
          <w:t>правам</w:t>
        </w:r>
      </w:hyperlink>
      <w:r>
        <w:rPr>
          <w:rFonts w:ascii="Calibri" w:hAnsi="Calibri" w:cs="Calibri"/>
        </w:rPr>
        <w:t xml:space="preserve"> рассматриваются в соответствующем суде, принявшем их к производству (</w:t>
      </w:r>
      <w:hyperlink r:id="rId99" w:history="1">
        <w:r>
          <w:rPr>
            <w:rFonts w:ascii="Calibri" w:hAnsi="Calibri" w:cs="Calibri"/>
            <w:color w:val="0000FF"/>
          </w:rPr>
          <w:t>часть 2 статьи 4</w:t>
        </w:r>
      </w:hyperlink>
      <w:r>
        <w:rPr>
          <w:rFonts w:ascii="Calibri" w:hAnsi="Calibri" w:cs="Calibri"/>
        </w:rPr>
        <w:t xml:space="preserve"> Федерального закона от 08.12.2011 N 422-ФЗ).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Суд по интеллектуальным правам в качестве суда первой инстанции рассматривает: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об установлении патентообладателя;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досрочном прекращении правовой охраны товарного знака вследствие его неиспользования.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введена Федеральным </w:t>
      </w:r>
      <w:hyperlink r:id="rId100"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3" w:name="Par429"/>
      <w:bookmarkEnd w:id="23"/>
      <w:r>
        <w:rPr>
          <w:rFonts w:ascii="Calibri" w:hAnsi="Calibri" w:cs="Calibri"/>
        </w:rPr>
        <w:t>Статья 35. Предъявление иска по месту нахождения или месту жительства ответчика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Иск предъявляется в арбитражный суд субъекта Российской Федерации по </w:t>
      </w:r>
      <w:hyperlink r:id="rId101" w:history="1">
        <w:r>
          <w:rPr>
            <w:rFonts w:ascii="Calibri" w:hAnsi="Calibri" w:cs="Calibri"/>
            <w:color w:val="0000FF"/>
          </w:rPr>
          <w:t>месту нахождения</w:t>
        </w:r>
      </w:hyperlink>
      <w:r>
        <w:rPr>
          <w:rFonts w:ascii="Calibri" w:hAnsi="Calibri" w:cs="Calibri"/>
        </w:rPr>
        <w:t xml:space="preserve"> или месту жительства ответчика.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4" w:name="Par433"/>
      <w:bookmarkEnd w:id="24"/>
      <w:r>
        <w:rPr>
          <w:rFonts w:ascii="Calibri" w:hAnsi="Calibri" w:cs="Calibri"/>
        </w:rPr>
        <w:t>Статья 36. Подсудность по выбору истца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Иск к ответчикам, находящимся или проживающим на территориях разных субъектов Российской Федерации, предъявляется в арбитражный суд по месту нахождения или месту жительства одного из ответчиков.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месту нахождения юридического лица или его филиала, представительства.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Выбор между арбитражными судами, которым согласно настоящей статье подсудно дело, принадлежит истцу.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37. Договорная подсудность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Подсудность, установленная </w:t>
      </w:r>
      <w:hyperlink w:anchor="Par429" w:history="1">
        <w:r>
          <w:rPr>
            <w:rFonts w:ascii="Calibri" w:hAnsi="Calibri" w:cs="Calibri"/>
            <w:color w:val="0000FF"/>
          </w:rPr>
          <w:t>статьями 35</w:t>
        </w:r>
      </w:hyperlink>
      <w:r>
        <w:rPr>
          <w:rFonts w:ascii="Calibri" w:hAnsi="Calibri" w:cs="Calibri"/>
        </w:rPr>
        <w:t xml:space="preserve"> и </w:t>
      </w:r>
      <w:hyperlink w:anchor="Par433" w:history="1">
        <w:r>
          <w:rPr>
            <w:rFonts w:ascii="Calibri" w:hAnsi="Calibri" w:cs="Calibri"/>
            <w:color w:val="0000FF"/>
          </w:rPr>
          <w:t>36</w:t>
        </w:r>
      </w:hyperlink>
      <w:r>
        <w:rPr>
          <w:rFonts w:ascii="Calibri" w:hAnsi="Calibri" w:cs="Calibri"/>
        </w:rPr>
        <w:t xml:space="preserve"> настоящего Кодекса, может быть изменена по соглашению сторон до принятия арбитражным судом заявления к своему производству.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38. Исключительная подсудность</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подсудности дел по искам о правах на недвижимое имущество см. </w:t>
      </w:r>
      <w:hyperlink r:id="rId102" w:history="1">
        <w:r>
          <w:rPr>
            <w:rFonts w:ascii="Calibri" w:hAnsi="Calibri" w:cs="Calibri"/>
            <w:color w:val="0000FF"/>
          </w:rPr>
          <w:t>Постановление</w:t>
        </w:r>
      </w:hyperlink>
      <w:r>
        <w:rPr>
          <w:rFonts w:ascii="Calibri" w:hAnsi="Calibri" w:cs="Calibri"/>
        </w:rPr>
        <w:t xml:space="preserve"> Пленума ВАС РФ от 12.10.2006 N 54.</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Иски о правах на недвижимое имущество предъявляются в арбитражный суд по месту нахождения этого имущества.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части 3.1 статьи 38 см. </w:t>
      </w:r>
      <w:hyperlink r:id="rId103" w:history="1">
        <w:r>
          <w:rPr>
            <w:rFonts w:ascii="Calibri" w:hAnsi="Calibri" w:cs="Calibri"/>
            <w:color w:val="0000FF"/>
          </w:rPr>
          <w:t>Постановление</w:t>
        </w:r>
      </w:hyperlink>
      <w:r>
        <w:rPr>
          <w:rFonts w:ascii="Calibri" w:hAnsi="Calibri" w:cs="Calibri"/>
        </w:rPr>
        <w:t xml:space="preserve"> Пленума ВАС РФ от 30.04.2009 N 34.</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25" w:name="Par458"/>
      <w:bookmarkEnd w:id="25"/>
      <w:r>
        <w:rPr>
          <w:rFonts w:ascii="Calibri" w:hAnsi="Calibri" w:cs="Calibri"/>
        </w:rPr>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третья.1 введена Федеральным </w:t>
      </w:r>
      <w:hyperlink r:id="rId104" w:history="1">
        <w:r>
          <w:rPr>
            <w:rFonts w:ascii="Calibri" w:hAnsi="Calibri" w:cs="Calibri"/>
            <w:color w:val="0000FF"/>
          </w:rPr>
          <w:t>законом</w:t>
        </w:r>
      </w:hyperlink>
      <w:r>
        <w:rPr>
          <w:rFonts w:ascii="Calibri" w:hAnsi="Calibri" w:cs="Calibri"/>
        </w:rPr>
        <w:t xml:space="preserve"> от 22.07.2008 N 138-ФЗ, в ред. Федерального </w:t>
      </w:r>
      <w:hyperlink r:id="rId105"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Заявление о признании должника банкротом подается в арбитражный суд по месту нахождения должника.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4.1. Исковое заявление или заявление по спору, указанному в </w:t>
      </w:r>
      <w:hyperlink w:anchor="Par2689" w:history="1">
        <w:r>
          <w:rPr>
            <w:rFonts w:ascii="Calibri" w:hAnsi="Calibri" w:cs="Calibri"/>
            <w:color w:val="0000FF"/>
          </w:rPr>
          <w:t>статье 225.1</w:t>
        </w:r>
      </w:hyperlink>
      <w:r>
        <w:rPr>
          <w:rFonts w:ascii="Calibri" w:hAnsi="Calibri" w:cs="Calibri"/>
        </w:rPr>
        <w:t xml:space="preserve"> настоящего Кодекса, подается в арбитражный суд по месту нахождения юридического лица, указанного в </w:t>
      </w:r>
      <w:hyperlink w:anchor="Par2689" w:history="1">
        <w:r>
          <w:rPr>
            <w:rFonts w:ascii="Calibri" w:hAnsi="Calibri" w:cs="Calibri"/>
            <w:color w:val="0000FF"/>
          </w:rPr>
          <w:t>статье 225.1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четвертая.1 введена Федеральным </w:t>
      </w:r>
      <w:hyperlink r:id="rId106"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w:t>
      </w:r>
      <w:r>
        <w:rPr>
          <w:rFonts w:ascii="Calibri" w:hAnsi="Calibri" w:cs="Calibri"/>
        </w:rPr>
        <w:lastRenderedPageBreak/>
        <w:t>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Заявление об оспаривании решений и действий (бездействия) судебного пристава - исполнителя подается в арбитражный суд по месту нахождения судебного пристава - исполнителя.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8. Утратила силу. - Федеральный </w:t>
      </w:r>
      <w:hyperlink r:id="rId107" w:history="1">
        <w:r>
          <w:rPr>
            <w:rFonts w:ascii="Calibri" w:hAnsi="Calibri" w:cs="Calibri"/>
            <w:color w:val="0000FF"/>
          </w:rPr>
          <w:t>закон</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Заявление о признании и приведении в исполнение решений иностранных судов и иностранных арбитражных решений подается стороной, в пользу которой состоялось решение иностранного суда,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Встречный иск независимо от его подсудности предъявляется в арбитражный суд по месту рассмотрения первоначального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6" w:name="Par473"/>
      <w:bookmarkEnd w:id="26"/>
      <w:r>
        <w:rPr>
          <w:rFonts w:ascii="Calibri" w:hAnsi="Calibri" w:cs="Calibri"/>
        </w:rPr>
        <w:t>Статья 39. Передача дела из одного арбитражного суда в другой арбитражный суд</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арбитражному суду.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передает дело на рассмотрение другого арбитражного суда того же уровня в случае,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ответчик, место нахождения или место жительства которого не было известно ранее, заявит ходатайство о передаче дела в арбитражный суд по месту его нахождения или месту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обе стороны заявили ходатайство о рассмотрении дела по месту нахождения большинства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рассмотрении дела в суде выяснилось, что оно было принято к производству с нарушением правил подсудности;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пункта 4 части второй статьи 39 см. </w:t>
      </w:r>
      <w:hyperlink r:id="rId108" w:history="1">
        <w:r>
          <w:rPr>
            <w:rFonts w:ascii="Calibri" w:hAnsi="Calibri" w:cs="Calibri"/>
            <w:color w:val="0000FF"/>
          </w:rPr>
          <w:t>Постановление</w:t>
        </w:r>
      </w:hyperlink>
      <w:r>
        <w:rPr>
          <w:rFonts w:ascii="Calibri" w:hAnsi="Calibri" w:cs="Calibri"/>
        </w:rPr>
        <w:t xml:space="preserve"> Пленума ВАС РФ от 30.04.2009 N 34.</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27" w:name="Par483"/>
      <w:bookmarkEnd w:id="27"/>
      <w:r>
        <w:rPr>
          <w:rFonts w:ascii="Calibri" w:hAnsi="Calibri" w:cs="Calibri"/>
        </w:rPr>
        <w:t>4) при рассмотрении дела в суде было установлено, что лицом, участвующим в деле, является тот же арбитражный суд;</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22.07.2008 </w:t>
      </w:r>
      <w:hyperlink r:id="rId109" w:history="1">
        <w:r>
          <w:rPr>
            <w:rFonts w:ascii="Calibri" w:hAnsi="Calibri" w:cs="Calibri"/>
            <w:color w:val="0000FF"/>
          </w:rPr>
          <w:t>N 138-ФЗ</w:t>
        </w:r>
      </w:hyperlink>
      <w:r>
        <w:rPr>
          <w:rFonts w:ascii="Calibri" w:hAnsi="Calibri" w:cs="Calibri"/>
        </w:rPr>
        <w:t xml:space="preserve">, от 27.07.2010 </w:t>
      </w:r>
      <w:hyperlink r:id="rId110" w:history="1">
        <w:r>
          <w:rPr>
            <w:rFonts w:ascii="Calibri" w:hAnsi="Calibri" w:cs="Calibri"/>
            <w:color w:val="0000FF"/>
          </w:rPr>
          <w:t>N 228-ФЗ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после отвода одного или нескольких судей либо по другим причинам невозможно сформировать состав суда для рассмотрения данного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2.1. В предусмотренном </w:t>
      </w:r>
      <w:hyperlink w:anchor="Par483" w:history="1">
        <w:r>
          <w:rPr>
            <w:rFonts w:ascii="Calibri" w:hAnsi="Calibri" w:cs="Calibri"/>
            <w:color w:val="0000FF"/>
          </w:rPr>
          <w:t>пунктом 4 части 2</w:t>
        </w:r>
      </w:hyperlink>
      <w:r>
        <w:rPr>
          <w:rFonts w:ascii="Calibri" w:hAnsi="Calibri" w:cs="Calibri"/>
        </w:rPr>
        <w:t xml:space="preserve"> настоящей статьи случае арбитражный суд передает дело на рассмотрение другого определяемого в соответствии с </w:t>
      </w:r>
      <w:hyperlink w:anchor="Par458" w:history="1">
        <w:r>
          <w:rPr>
            <w:rFonts w:ascii="Calibri" w:hAnsi="Calibri" w:cs="Calibri"/>
            <w:color w:val="0000FF"/>
          </w:rPr>
          <w:t>частью 3.1 статьи 38</w:t>
        </w:r>
      </w:hyperlink>
      <w:r>
        <w:rPr>
          <w:rFonts w:ascii="Calibri" w:hAnsi="Calibri" w:cs="Calibri"/>
        </w:rPr>
        <w:t xml:space="preserve"> настоящего Кодекса арбитражного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вторая.1 введена Федеральным </w:t>
      </w:r>
      <w:hyperlink r:id="rId111" w:history="1">
        <w:r>
          <w:rPr>
            <w:rFonts w:ascii="Calibri" w:hAnsi="Calibri" w:cs="Calibri"/>
            <w:color w:val="0000FF"/>
          </w:rPr>
          <w:t>законом</w:t>
        </w:r>
      </w:hyperlink>
      <w:r>
        <w:rPr>
          <w:rFonts w:ascii="Calibri" w:hAnsi="Calibri" w:cs="Calibri"/>
        </w:rPr>
        <w:t xml:space="preserve"> от 22.07.2008 N 138-ФЗ)</w:t>
      </w:r>
    </w:p>
    <w:p w:rsidR="00A978B9" w:rsidRDefault="00A978B9">
      <w:pPr>
        <w:widowControl w:val="0"/>
        <w:autoSpaceDE w:val="0"/>
        <w:autoSpaceDN w:val="0"/>
        <w:adjustRightInd w:val="0"/>
        <w:ind w:firstLine="540"/>
        <w:jc w:val="both"/>
        <w:rPr>
          <w:rFonts w:ascii="Calibri" w:hAnsi="Calibri" w:cs="Calibri"/>
        </w:rPr>
      </w:pPr>
      <w:bookmarkStart w:id="28" w:name="Par489"/>
      <w:bookmarkEnd w:id="28"/>
      <w:r>
        <w:rPr>
          <w:rFonts w:ascii="Calibri" w:hAnsi="Calibri" w:cs="Calibri"/>
        </w:rPr>
        <w:t>3. По результатам рассмотрения арбитражным судом вопроса о передаче дела на рассмотрение другого арбитражного суда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w:t>
      </w:r>
    </w:p>
    <w:p w:rsidR="00A978B9" w:rsidRDefault="00A978B9">
      <w:pPr>
        <w:widowControl w:val="0"/>
        <w:autoSpaceDE w:val="0"/>
        <w:autoSpaceDN w:val="0"/>
        <w:adjustRightInd w:val="0"/>
        <w:jc w:val="both"/>
        <w:rPr>
          <w:rFonts w:ascii="Calibri" w:hAnsi="Calibri" w:cs="Calibri"/>
        </w:rPr>
      </w:pPr>
      <w:r>
        <w:rPr>
          <w:rFonts w:ascii="Calibri" w:hAnsi="Calibri" w:cs="Calibri"/>
        </w:rPr>
        <w:lastRenderedPageBreak/>
        <w:t xml:space="preserve">(в ред. Федерального </w:t>
      </w:r>
      <w:hyperlink r:id="rId11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Дело и определение направляются в соответствующий арбитражный суд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 в ред. Федерального </w:t>
      </w:r>
      <w:hyperlink r:id="rId113" w:history="1">
        <w:r>
          <w:rPr>
            <w:rFonts w:ascii="Calibri" w:hAnsi="Calibri" w:cs="Calibri"/>
            <w:color w:val="0000FF"/>
          </w:rPr>
          <w:t>закона</w:t>
        </w:r>
      </w:hyperlink>
      <w:r>
        <w:rPr>
          <w:rFonts w:ascii="Calibri" w:hAnsi="Calibri" w:cs="Calibri"/>
        </w:rPr>
        <w:t xml:space="preserve"> от 22.07.2008 N 138-ФЗ)</w:t>
      </w:r>
    </w:p>
    <w:p w:rsidR="00A978B9" w:rsidRDefault="00A978B9">
      <w:pPr>
        <w:widowControl w:val="0"/>
        <w:autoSpaceDE w:val="0"/>
        <w:autoSpaceDN w:val="0"/>
        <w:adjustRightInd w:val="0"/>
        <w:ind w:firstLine="540"/>
        <w:jc w:val="both"/>
        <w:rPr>
          <w:rFonts w:ascii="Calibri" w:hAnsi="Calibri" w:cs="Calibri"/>
        </w:rPr>
      </w:pPr>
      <w:bookmarkStart w:id="29" w:name="Par495"/>
      <w:bookmarkEnd w:id="29"/>
      <w:r>
        <w:rPr>
          <w:rFonts w:ascii="Calibri" w:hAnsi="Calibri" w:cs="Calibri"/>
        </w:rPr>
        <w:t>4. Дело, направленное из одного арбитражного суда в другой, должно быть принято к рассмотрению судом, в который оно направлено. Споры о подсудности между арбитражными судами в Российской Федерации не допускаются.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5. ЛИЦА, УЧАСТВУЮЩИЕ В ДЕЛЕ, И ИНЫЕ</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УЧАСТНИКИ АРБИТРАЖНОГО ПРОЦЕССА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40. Состав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30" w:name="Par502"/>
      <w:bookmarkEnd w:id="30"/>
      <w:r>
        <w:rPr>
          <w:rFonts w:ascii="Calibri" w:hAnsi="Calibri" w:cs="Calibri"/>
        </w:rPr>
        <w:t>Лицами, участвующими в деле,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стороны;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третьи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14"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41. Права и обязанности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копии судебных актов, принимаемых в виде отдельного документа;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15"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Лица, участвующие в деле, также вправе представлять в арбитражный суд документы в электронном виде, заполнять формы документов, размещенных на официальном сайте арбитражного суда в информационно-телекоммуникационной сети "Интернет", в </w:t>
      </w:r>
      <w:hyperlink r:id="rId116" w:history="1">
        <w:r>
          <w:rPr>
            <w:rFonts w:ascii="Calibri" w:hAnsi="Calibri" w:cs="Calibri"/>
            <w:color w:val="0000FF"/>
          </w:rPr>
          <w:t>порядке</w:t>
        </w:r>
      </w:hyperlink>
      <w:r>
        <w:rPr>
          <w:rFonts w:ascii="Calibri" w:hAnsi="Calibri" w:cs="Calibri"/>
        </w:rPr>
        <w:t>, установленном в пределах своих полномочий Высшим Арбитражным Судом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117" w:history="1">
        <w:r>
          <w:rPr>
            <w:rFonts w:ascii="Calibri" w:hAnsi="Calibri" w:cs="Calibri"/>
            <w:color w:val="0000FF"/>
          </w:rPr>
          <w:t>законом</w:t>
        </w:r>
      </w:hyperlink>
      <w:r>
        <w:rPr>
          <w:rFonts w:ascii="Calibri" w:hAnsi="Calibri" w:cs="Calibri"/>
        </w:rPr>
        <w:t xml:space="preserve"> от 27.07.2010 N 228-ФЗ, в ред. Федерального </w:t>
      </w:r>
      <w:hyperlink r:id="rId118"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 участвующие в деле, должны добросовестно пользоваться всеми принадлежащими им процессуальными правами.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Неисполнение процессуальных обязанностей лицами, участвующими в деле, влечет за </w:t>
      </w:r>
      <w:r>
        <w:rPr>
          <w:rFonts w:ascii="Calibri" w:hAnsi="Calibri" w:cs="Calibri"/>
        </w:rPr>
        <w:lastRenderedPageBreak/>
        <w:t>собой для этих лиц предусмотренные настоящим Кодексом последствия.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31" w:name="Par523"/>
      <w:bookmarkEnd w:id="31"/>
      <w:r>
        <w:rPr>
          <w:rFonts w:ascii="Calibri" w:hAnsi="Calibri" w:cs="Calibri"/>
        </w:rPr>
        <w:t>Статья 42. Права лиц, не участвовавших в деле, о правах и об обязанностях которых арбитражный суд принял судебный акт</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32" w:name="Par525"/>
      <w:bookmarkEnd w:id="32"/>
      <w:r>
        <w:rPr>
          <w:rFonts w:ascii="Calibri" w:hAnsi="Calibri" w:cs="Calibri"/>
        </w:rP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43. Процессуальная правоспособность и процессуальная дееспособность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44. Стороны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Сторонами в арбитражном процессе являются истец и ответчик.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Истцами являются организации и граждане, предъявившие иск в защиту своих прав и законных интересов.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Ответчиками являются организации и граждане, к которым предъявлен иск.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Стороны пользуются равными процессуальными правами.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45. Заявители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Заявители пользуются процессуальными правами и несут процессуальные обязанности стороны, если иное не предусмотрено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33" w:name="Par545"/>
      <w:bookmarkEnd w:id="33"/>
      <w:r>
        <w:rPr>
          <w:rFonts w:ascii="Calibri" w:hAnsi="Calibri" w:cs="Calibri"/>
        </w:rPr>
        <w:t>Статья 46. Участие в деле нескольких истцов или ответчиков</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119"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Иск может быть предъявлен в арбитражный суд совместно несколькими истцами или к нескольким ответчикам (процессуальное соучастие).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Процессуальное соучастие допускается,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предметом спора являются общие права и (или) обязанности нескольких истцов либо ответчиков;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права и (или) обязанности нескольких истцов либо ответчиков имеют одно основание;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предметом спора являются однородные права и обязанности.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При невозможности рассмотрения дела без участия другого лица в качестве ответчика </w:t>
      </w:r>
      <w:r>
        <w:rPr>
          <w:rFonts w:ascii="Calibri" w:hAnsi="Calibri" w:cs="Calibri"/>
        </w:rPr>
        <w:lastRenderedPageBreak/>
        <w:t>арбитражный суд первой инстанции привлекает его к участию в деле как соответчика по ходатайству сторон или с согласия истца.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После вступления в дело соистца, привлечения к участию в деле соответчика рассмотрение дела производится с самого начала.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47. Замена ненадлежащего ответчика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Если истец не согласен на замену ответчика другим лицом, суд может с согласия истца привлечь это лицо в качестве второго ответчика.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После замены ненадлежащего ответчика или вступления в дело второго ответчика рассмотрение дела производится с самого начала.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48. Процессуальное правопреемство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вторая в ред. Федерального </w:t>
      </w:r>
      <w:hyperlink r:id="rId120"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34" w:name="Par578"/>
      <w:bookmarkEnd w:id="34"/>
      <w:r>
        <w:rPr>
          <w:rFonts w:ascii="Calibri" w:hAnsi="Calibri" w:cs="Calibri"/>
        </w:rPr>
        <w:t>Статья 49. Изменение основания или предмета иска, изменение размера исковых требований, отказ от иска, признание иска, мировое соглашение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12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Ответчик вправе при рассмотрении дела в арбитражном суде любой инстанции признать </w:t>
      </w:r>
      <w:r>
        <w:rPr>
          <w:rFonts w:ascii="Calibri" w:hAnsi="Calibri" w:cs="Calibri"/>
        </w:rPr>
        <w:lastRenderedPageBreak/>
        <w:t>иск полностью или частично.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Стороны могут закончить дело мировым соглашением в порядке, предусмотренном </w:t>
      </w:r>
      <w:hyperlink w:anchor="Par1606" w:history="1">
        <w:r>
          <w:rPr>
            <w:rFonts w:ascii="Calibri" w:hAnsi="Calibri" w:cs="Calibri"/>
            <w:color w:val="0000FF"/>
          </w:rPr>
          <w:t>главой 15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35" w:name="Par588"/>
      <w:bookmarkEnd w:id="35"/>
      <w:r>
        <w:rPr>
          <w:rFonts w:ascii="Calibri" w:hAnsi="Calibri" w:cs="Calibri"/>
        </w:rPr>
        <w:t>Статья 50. Третьи лица, заявляющие самостоятельные требования относительно предмета спора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или договором.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четвертая в ред. Федерального </w:t>
      </w:r>
      <w:hyperlink r:id="rId122"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36" w:name="Par597"/>
      <w:bookmarkEnd w:id="36"/>
      <w:r>
        <w:rPr>
          <w:rFonts w:ascii="Calibri" w:hAnsi="Calibri" w:cs="Calibri"/>
        </w:rPr>
        <w:t>Статья 51. Третьи лица, не заявляющие самостоятельных требований относительно предмета спора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A978B9" w:rsidRDefault="00A978B9">
      <w:pPr>
        <w:widowControl w:val="0"/>
        <w:autoSpaceDE w:val="0"/>
        <w:autoSpaceDN w:val="0"/>
        <w:adjustRightInd w:val="0"/>
        <w:ind w:firstLine="540"/>
        <w:jc w:val="both"/>
        <w:rPr>
          <w:rFonts w:ascii="Calibri" w:hAnsi="Calibri" w:cs="Calibri"/>
        </w:rPr>
      </w:pPr>
      <w:bookmarkStart w:id="37" w:name="Par600"/>
      <w:bookmarkEnd w:id="37"/>
      <w:r>
        <w:rPr>
          <w:rFonts w:ascii="Calibri" w:hAnsi="Calibri" w:cs="Calibri"/>
        </w:rPr>
        <w:t>2.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третья.1 введена Федеральным </w:t>
      </w:r>
      <w:hyperlink r:id="rId123"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участия прокурора в арбитражном процессе см. </w:t>
      </w:r>
      <w:hyperlink r:id="rId124" w:history="1">
        <w:r>
          <w:rPr>
            <w:rFonts w:ascii="Calibri" w:hAnsi="Calibri" w:cs="Calibri"/>
            <w:color w:val="0000FF"/>
          </w:rPr>
          <w:t>Постановление</w:t>
        </w:r>
      </w:hyperlink>
      <w:r>
        <w:rPr>
          <w:rFonts w:ascii="Calibri" w:hAnsi="Calibri" w:cs="Calibri"/>
        </w:rPr>
        <w:t xml:space="preserve"> Пленума ВАС РФ от 23.03.2012 N 15.</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38" w:name="Par609"/>
      <w:bookmarkEnd w:id="38"/>
      <w:r>
        <w:rPr>
          <w:rFonts w:ascii="Calibri" w:hAnsi="Calibri" w:cs="Calibri"/>
        </w:rPr>
        <w:t>Статья 52. Участие в деле прокурора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39" w:name="Par611"/>
      <w:bookmarkEnd w:id="39"/>
      <w:r>
        <w:rPr>
          <w:rFonts w:ascii="Calibri" w:hAnsi="Calibri" w:cs="Calibri"/>
        </w:rPr>
        <w:t>1. Прокурор вправе обратиться в арбитражный суд:</w:t>
      </w:r>
    </w:p>
    <w:p w:rsidR="00A978B9" w:rsidRDefault="00A978B9">
      <w:pPr>
        <w:widowControl w:val="0"/>
        <w:autoSpaceDE w:val="0"/>
        <w:autoSpaceDN w:val="0"/>
        <w:adjustRightInd w:val="0"/>
        <w:ind w:firstLine="540"/>
        <w:jc w:val="both"/>
        <w:rPr>
          <w:rFonts w:ascii="Calibri" w:hAnsi="Calibri" w:cs="Calibri"/>
        </w:rPr>
      </w:pPr>
      <w:bookmarkStart w:id="40" w:name="Par612"/>
      <w:bookmarkEnd w:id="40"/>
      <w:r>
        <w:rPr>
          <w:rFonts w:ascii="Calibri" w:hAnsi="Calibri" w:cs="Calibri"/>
        </w:rPr>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Обращение в Высший Арбитражный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Прокурор, обратившийся в арбитражный суд, пользуется процессуальными правами и несет процессуальные обязанности истца.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Отказ прокурора от предъявленного им иска не лишает истца права требовать рассмотрения дела по существу, если истец участвует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По делам, указанным в </w:t>
      </w:r>
      <w:hyperlink w:anchor="Par611" w:history="1">
        <w:r>
          <w:rPr>
            <w:rFonts w:ascii="Calibri" w:hAnsi="Calibri" w:cs="Calibri"/>
            <w:color w:val="0000FF"/>
          </w:rPr>
          <w:t>части 1</w:t>
        </w:r>
      </w:hyperlink>
      <w:r>
        <w:rPr>
          <w:rFonts w:ascii="Calibri" w:hAnsi="Calibri" w:cs="Calibri"/>
        </w:rPr>
        <w:t xml:space="preserve"> настоящей статьи,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41" w:name="Par620"/>
      <w:bookmarkEnd w:id="41"/>
      <w:r>
        <w:rPr>
          <w:rFonts w:ascii="Calibri" w:hAnsi="Calibri" w:cs="Calibri"/>
        </w:rPr>
        <w:t>Статья 53. Обращение в защиту публичных интересов, прав и законных интересов других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125"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42" w:name="Par625"/>
      <w:bookmarkEnd w:id="42"/>
      <w:r>
        <w:rPr>
          <w:rFonts w:ascii="Calibri" w:hAnsi="Calibri" w:cs="Calibri"/>
        </w:rPr>
        <w:t>1. В случаях, предусмотренных федеральным законом, государственные органы, органы местного самоуправления и иные органы вправе обратиться в арбитражный суд в защиту публичных интересов.</w:t>
      </w:r>
    </w:p>
    <w:p w:rsidR="00A978B9" w:rsidRDefault="00A978B9">
      <w:pPr>
        <w:widowControl w:val="0"/>
        <w:autoSpaceDE w:val="0"/>
        <w:autoSpaceDN w:val="0"/>
        <w:adjustRightInd w:val="0"/>
        <w:ind w:firstLine="540"/>
        <w:jc w:val="both"/>
        <w:rPr>
          <w:rFonts w:ascii="Calibri" w:hAnsi="Calibri" w:cs="Calibri"/>
        </w:rPr>
      </w:pPr>
      <w:bookmarkStart w:id="43" w:name="Par626"/>
      <w:bookmarkEnd w:id="43"/>
      <w:r>
        <w:rPr>
          <w:rFonts w:ascii="Calibri" w:hAnsi="Calibri" w:cs="Calibri"/>
        </w:rPr>
        <w:t xml:space="preserve">2. В случаях, предусмотренных настоящим </w:t>
      </w:r>
      <w:hyperlink w:anchor="Par2775" w:history="1">
        <w:r>
          <w:rPr>
            <w:rFonts w:ascii="Calibri" w:hAnsi="Calibri" w:cs="Calibri"/>
            <w:color w:val="0000FF"/>
          </w:rPr>
          <w:t>Кодексом</w:t>
        </w:r>
      </w:hyperlink>
      <w:r>
        <w:rPr>
          <w:rFonts w:ascii="Calibri" w:hAnsi="Calibri" w:cs="Calibri"/>
        </w:rPr>
        <w:t xml:space="preserve"> и другими федеральными законами, организации и граждане вправе обратиться в арбитражный суд в защиту прав и законных интересов других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5. Отказ органов, организаций и граждан, указанных в </w:t>
      </w:r>
      <w:hyperlink w:anchor="Par625" w:history="1">
        <w:r>
          <w:rPr>
            <w:rFonts w:ascii="Calibri" w:hAnsi="Calibri" w:cs="Calibri"/>
            <w:color w:val="0000FF"/>
          </w:rPr>
          <w:t>частях 1</w:t>
        </w:r>
      </w:hyperlink>
      <w:r>
        <w:rPr>
          <w:rFonts w:ascii="Calibri" w:hAnsi="Calibri" w:cs="Calibri"/>
        </w:rPr>
        <w:t xml:space="preserve"> и </w:t>
      </w:r>
      <w:hyperlink w:anchor="Par626" w:history="1">
        <w:r>
          <w:rPr>
            <w:rFonts w:ascii="Calibri" w:hAnsi="Calibri" w:cs="Calibri"/>
            <w:color w:val="0000FF"/>
          </w:rPr>
          <w:t>2</w:t>
        </w:r>
      </w:hyperlink>
      <w:r>
        <w:rPr>
          <w:rFonts w:ascii="Calibri" w:hAnsi="Calibri" w:cs="Calibri"/>
        </w:rPr>
        <w:t xml:space="preserve"> настоящей статьи, от предъявленного иска не лишает истца права требовать рассмотрения дела по существу.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54. Иные участники арбитражного процесса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26"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55. Эксперт</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A978B9" w:rsidRDefault="00A978B9">
      <w:pPr>
        <w:widowControl w:val="0"/>
        <w:autoSpaceDE w:val="0"/>
        <w:autoSpaceDN w:val="0"/>
        <w:adjustRightInd w:val="0"/>
        <w:ind w:firstLine="540"/>
        <w:jc w:val="both"/>
        <w:rPr>
          <w:rFonts w:ascii="Calibri" w:hAnsi="Calibri" w:cs="Calibri"/>
        </w:rPr>
      </w:pPr>
      <w:bookmarkStart w:id="44" w:name="Par642"/>
      <w:bookmarkEnd w:id="44"/>
      <w:r>
        <w:rPr>
          <w:rFonts w:ascii="Calibri" w:hAnsi="Calibri" w:cs="Calibri"/>
        </w:rPr>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За дачу заведомо ложного заключения эксперт несет уголовную </w:t>
      </w:r>
      <w:hyperlink r:id="rId127" w:history="1">
        <w:r>
          <w:rPr>
            <w:rFonts w:ascii="Calibri" w:hAnsi="Calibri" w:cs="Calibri"/>
            <w:color w:val="0000FF"/>
          </w:rPr>
          <w:t>ответственность</w:t>
        </w:r>
      </w:hyperlink>
      <w:r>
        <w:rPr>
          <w:rFonts w:ascii="Calibri" w:hAnsi="Calibri" w:cs="Calibri"/>
        </w:rPr>
        <w:t>, о чем он предупреждается арбитражным судом и дает подписку.</w:t>
      </w:r>
    </w:p>
    <w:p w:rsidR="00A978B9" w:rsidRDefault="00A978B9">
      <w:pPr>
        <w:widowControl w:val="0"/>
        <w:autoSpaceDE w:val="0"/>
        <w:autoSpaceDN w:val="0"/>
        <w:adjustRightInd w:val="0"/>
        <w:ind w:firstLine="540"/>
        <w:jc w:val="both"/>
        <w:rPr>
          <w:rFonts w:ascii="Calibri" w:hAnsi="Calibri" w:cs="Calibri"/>
        </w:rPr>
      </w:pPr>
      <w:bookmarkStart w:id="45" w:name="Par644"/>
      <w:bookmarkEnd w:id="45"/>
      <w:r>
        <w:rPr>
          <w:rFonts w:ascii="Calibri" w:hAnsi="Calibri" w:cs="Calibri"/>
        </w:rPr>
        <w:t xml:space="preserve">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hyperlink w:anchor="Par642" w:history="1">
        <w:r>
          <w:rPr>
            <w:rFonts w:ascii="Calibri" w:hAnsi="Calibri" w:cs="Calibri"/>
            <w:color w:val="0000FF"/>
          </w:rPr>
          <w:t>части 4</w:t>
        </w:r>
      </w:hyperlink>
      <w:r>
        <w:rPr>
          <w:rFonts w:ascii="Calibri" w:hAnsi="Calibri" w:cs="Calibri"/>
        </w:rPr>
        <w:t xml:space="preserve">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шестая введена Федеральным </w:t>
      </w:r>
      <w:hyperlink r:id="rId128" w:history="1">
        <w:r>
          <w:rPr>
            <w:rFonts w:ascii="Calibri" w:hAnsi="Calibri" w:cs="Calibri"/>
            <w:color w:val="0000FF"/>
          </w:rPr>
          <w:t>законом</w:t>
        </w:r>
      </w:hyperlink>
      <w:r>
        <w:rPr>
          <w:rFonts w:ascii="Calibri" w:hAnsi="Calibri" w:cs="Calibri"/>
        </w:rPr>
        <w:t xml:space="preserve"> от 28.06.2009 N 124-ФЗ)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55.1. Специалист</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(введена Федеральным </w:t>
      </w:r>
      <w:hyperlink r:id="rId129"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56. Свидетель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Свидетелем является лицо, располагающее сведениями о фактических обстоятельствах, </w:t>
      </w:r>
      <w:r>
        <w:rPr>
          <w:rFonts w:ascii="Calibri" w:hAnsi="Calibri" w:cs="Calibri"/>
        </w:rPr>
        <w:lastRenderedPageBreak/>
        <w:t>имеющих значение для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Свидетель </w:t>
      </w:r>
      <w:hyperlink w:anchor="Par1840" w:history="1">
        <w:r>
          <w:rPr>
            <w:rFonts w:ascii="Calibri" w:hAnsi="Calibri" w:cs="Calibri"/>
            <w:color w:val="0000FF"/>
          </w:rPr>
          <w:t>обязан</w:t>
        </w:r>
      </w:hyperlink>
      <w:r>
        <w:rPr>
          <w:rFonts w:ascii="Calibri" w:hAnsi="Calibri" w:cs="Calibri"/>
        </w:rPr>
        <w:t xml:space="preserve"> по вызову арбитражного суда явиться в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5.1. Не подлежат допросу в качестве свидетелей посредники, оказывающие содействие сторонам в урегулировании спора, в том числе медиаторы, об обстоятельствах, которые стали им известны в связи с исполнением соответствующих обязанностей.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5.1 введена Федеральным </w:t>
      </w:r>
      <w:hyperlink r:id="rId130" w:history="1">
        <w:r>
          <w:rPr>
            <w:rFonts w:ascii="Calibri" w:hAnsi="Calibri" w:cs="Calibri"/>
            <w:color w:val="0000FF"/>
          </w:rPr>
          <w:t>законом</w:t>
        </w:r>
      </w:hyperlink>
      <w:r>
        <w:rPr>
          <w:rFonts w:ascii="Calibri" w:hAnsi="Calibri" w:cs="Calibri"/>
        </w:rPr>
        <w:t xml:space="preserve"> от 27.07.2010 N 194-ФЗ)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Никто не обязан свидетельствовать против себя самого, своего супруга и близких родственников, круг которых определяется федеральным </w:t>
      </w:r>
      <w:hyperlink r:id="rId131" w:history="1">
        <w:r>
          <w:rPr>
            <w:rFonts w:ascii="Calibri" w:hAnsi="Calibri" w:cs="Calibri"/>
            <w:color w:val="0000FF"/>
          </w:rPr>
          <w:t>законом</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Свидетель имеет право на </w:t>
      </w:r>
      <w:hyperlink w:anchor="Par1188" w:history="1">
        <w:r>
          <w:rPr>
            <w:rFonts w:ascii="Calibri" w:hAnsi="Calibri" w:cs="Calibri"/>
            <w:color w:val="0000FF"/>
          </w:rPr>
          <w:t>возмещение расходов</w:t>
        </w:r>
      </w:hyperlink>
      <w:r>
        <w:rPr>
          <w:rFonts w:ascii="Calibri" w:hAnsi="Calibri" w:cs="Calibri"/>
        </w:rPr>
        <w:t>, связанных с вызовом в суд, и получение денежной компенсации в связи с потерей времени.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57. Переводчик</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 участвующие в деле, вправе предложить арбитражному суду кандидатуры переводчика.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привлечении переводчика к участию в арбитражном процессе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Переводчик обязан по вызову арбитражного суда явиться в суд и полно, правильно, своевременно осуществлять перевод.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За заведомо неправильный перевод переводчик несет </w:t>
      </w:r>
      <w:hyperlink r:id="rId132" w:history="1">
        <w:r>
          <w:rPr>
            <w:rFonts w:ascii="Calibri" w:hAnsi="Calibri" w:cs="Calibri"/>
            <w:color w:val="0000FF"/>
          </w:rPr>
          <w:t>уголовную ответственность</w:t>
        </w:r>
      </w:hyperlink>
      <w:r>
        <w:rPr>
          <w:rFonts w:ascii="Calibri" w:hAnsi="Calibri" w:cs="Calibri"/>
        </w:rPr>
        <w:t>, о чем он предупреждается арбитражным судом и дает подписку.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58. Помощник судьи. Секретарь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Помощник судьи оказывает </w:t>
      </w:r>
      <w:hyperlink r:id="rId133" w:history="1">
        <w:r>
          <w:rPr>
            <w:rFonts w:ascii="Calibri" w:hAnsi="Calibri" w:cs="Calibri"/>
            <w:color w:val="0000FF"/>
          </w:rPr>
          <w:t>помощь судье</w:t>
        </w:r>
      </w:hyperlink>
      <w:r>
        <w:rPr>
          <w:rFonts w:ascii="Calibri" w:hAnsi="Calibri" w:cs="Calibri"/>
        </w:rPr>
        <w:t xml:space="preserve"> в подготовке и организации судебного процесса и не вправе выполнять функции по осуществлению правосудия.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Помощник судьи может вести протокол судебного заседания и совершать иные процессуальные действия в случаях и в порядке, которые предусмотрены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Секретарь судебного заседания ведет протокол судебного заседания. Он обязан полно и правильно излагать в протоколе действия и решения суда, а равно действия участников </w:t>
      </w:r>
      <w:r>
        <w:rPr>
          <w:rFonts w:ascii="Calibri" w:hAnsi="Calibri" w:cs="Calibri"/>
        </w:rPr>
        <w:lastRenderedPageBreak/>
        <w:t>арбитражного процесса, имевшие место в ходе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6 см. Информационное </w:t>
      </w:r>
      <w:hyperlink r:id="rId134" w:history="1">
        <w:r>
          <w:rPr>
            <w:rFonts w:ascii="Calibri" w:hAnsi="Calibri" w:cs="Calibri"/>
            <w:color w:val="0000FF"/>
          </w:rPr>
          <w:t>письмо</w:t>
        </w:r>
      </w:hyperlink>
      <w:r>
        <w:rPr>
          <w:rFonts w:ascii="Calibri" w:hAnsi="Calibri" w:cs="Calibri"/>
        </w:rPr>
        <w:t xml:space="preserve"> Президиума ВАС РФ от 13.08.2004 N 82.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6. ПРЕДСТАВИТЕЛЬСТВО В АРБИТРАЖНОМ СУДЕ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46" w:name="Par692"/>
      <w:bookmarkEnd w:id="46"/>
      <w:r>
        <w:rPr>
          <w:rFonts w:ascii="Calibri" w:hAnsi="Calibri" w:cs="Calibri"/>
        </w:rPr>
        <w:t>Статья 59. Ведение дел в арбитражном суде через представителей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35" w:history="1">
        <w:r>
          <w:rPr>
            <w:rFonts w:ascii="Calibri" w:hAnsi="Calibri" w:cs="Calibri"/>
            <w:color w:val="0000FF"/>
          </w:rPr>
          <w:t>закона</w:t>
        </w:r>
      </w:hyperlink>
      <w:r>
        <w:rPr>
          <w:rFonts w:ascii="Calibri" w:hAnsi="Calibri" w:cs="Calibri"/>
        </w:rPr>
        <w:t xml:space="preserve"> от 31.03.2005 N 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От имени ликвидируемой организации в суде выступает уполномоченный представитель ликвидационной комиссии.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5 - 5.1. Утратили силу. - Федеральный </w:t>
      </w:r>
      <w:hyperlink r:id="rId136" w:history="1">
        <w:r>
          <w:rPr>
            <w:rFonts w:ascii="Calibri" w:hAnsi="Calibri" w:cs="Calibri"/>
            <w:color w:val="0000FF"/>
          </w:rPr>
          <w:t>закон</w:t>
        </w:r>
      </w:hyperlink>
      <w:r>
        <w:rPr>
          <w:rFonts w:ascii="Calibri" w:hAnsi="Calibri" w:cs="Calibri"/>
        </w:rPr>
        <w:t xml:space="preserve"> от 31.03.2005 N 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hyperlink w:anchor="Par705" w:history="1">
        <w:r>
          <w:rPr>
            <w:rFonts w:ascii="Calibri" w:hAnsi="Calibri" w:cs="Calibri"/>
            <w:color w:val="0000FF"/>
          </w:rPr>
          <w:t>статье 60</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47" w:name="Par705"/>
      <w:bookmarkEnd w:id="47"/>
      <w:r>
        <w:rPr>
          <w:rFonts w:ascii="Calibri" w:hAnsi="Calibri" w:cs="Calibri"/>
        </w:rPr>
        <w:t>Статья 60. Лица, которые не могут быть представителями в арбитражном суде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Представителями в арбитражном суде не могут быть судьи, арбитражные заседатели, следователи, прокуроры, помощники судей и работники аппарата суда.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3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61. Оформление и подтверждение полномочий представителя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Полномочия законных представителей подтверждаются представленными суду документами, удостоверяющими их статус и полномочия.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Полномочия адвоката на ведение дела в арбитражном суде удостоверяются в соответствии с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Полномочия других представителей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 Полномочия представителя также могут быть выражены в заявлении </w:t>
      </w:r>
      <w:r>
        <w:rPr>
          <w:rFonts w:ascii="Calibri" w:hAnsi="Calibri" w:cs="Calibri"/>
        </w:rPr>
        <w:lastRenderedPageBreak/>
        <w:t>представляемого, сделанном в судебном заседании, на что указывается в протоколе судебного заседания.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38"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ar723" w:history="1">
        <w:r>
          <w:rPr>
            <w:rFonts w:ascii="Calibri" w:hAnsi="Calibri" w:cs="Calibri"/>
            <w:color w:val="0000FF"/>
          </w:rPr>
          <w:t>частью 7</w:t>
        </w:r>
      </w:hyperlink>
      <w:r>
        <w:rPr>
          <w:rFonts w:ascii="Calibri" w:hAnsi="Calibri" w:cs="Calibri"/>
        </w:rPr>
        <w:t xml:space="preserve"> настоящей статьи.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шестая введена Федеральным </w:t>
      </w:r>
      <w:hyperlink r:id="rId139"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bookmarkStart w:id="48" w:name="Par723"/>
      <w:bookmarkEnd w:id="48"/>
      <w:r>
        <w:rPr>
          <w:rFonts w:ascii="Calibri" w:hAnsi="Calibri" w:cs="Calibri"/>
        </w:rPr>
        <w:t xml:space="preserve">7. Доверенность от имени гражданина может быть удостоверена нотариально или в </w:t>
      </w:r>
      <w:hyperlink r:id="rId140" w:history="1">
        <w:r>
          <w:rPr>
            <w:rFonts w:ascii="Calibri" w:hAnsi="Calibri" w:cs="Calibri"/>
            <w:color w:val="0000FF"/>
          </w:rPr>
          <w:t>ином</w:t>
        </w:r>
      </w:hyperlink>
      <w:r>
        <w:rPr>
          <w:rFonts w:ascii="Calibri" w:hAnsi="Calibri" w:cs="Calibri"/>
        </w:rPr>
        <w:t xml:space="preserve"> установленном федеральным законом порядке.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седьмая введена Федеральным </w:t>
      </w:r>
      <w:hyperlink r:id="rId141"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62. Полномочия представителя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Представитель вправе совершать от имени представляемого им лица все процессуальные действия, за исключением действий, указанных в </w:t>
      </w:r>
      <w:hyperlink w:anchor="Par729" w:history="1">
        <w:r>
          <w:rPr>
            <w:rFonts w:ascii="Calibri" w:hAnsi="Calibri" w:cs="Calibri"/>
            <w:color w:val="0000FF"/>
          </w:rPr>
          <w:t>части 2</w:t>
        </w:r>
      </w:hyperlink>
      <w:r>
        <w:rPr>
          <w:rFonts w:ascii="Calibri" w:hAnsi="Calibri" w:cs="Calibri"/>
        </w:rPr>
        <w:t xml:space="preserve"> настоящей статьи, если иное не предусмотрено в доверенности или ином документе.</w:t>
      </w:r>
    </w:p>
    <w:p w:rsidR="00A978B9" w:rsidRDefault="00A978B9">
      <w:pPr>
        <w:widowControl w:val="0"/>
        <w:autoSpaceDE w:val="0"/>
        <w:autoSpaceDN w:val="0"/>
        <w:adjustRightInd w:val="0"/>
        <w:ind w:firstLine="540"/>
        <w:jc w:val="both"/>
        <w:rPr>
          <w:rFonts w:ascii="Calibri" w:hAnsi="Calibri" w:cs="Calibri"/>
        </w:rPr>
      </w:pPr>
      <w:bookmarkStart w:id="49" w:name="Par729"/>
      <w:bookmarkEnd w:id="49"/>
      <w:r>
        <w:rPr>
          <w:rFonts w:ascii="Calibri" w:hAnsi="Calibri" w:cs="Calibri"/>
        </w:rPr>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42"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63. Проверка полномочий лиц, участвующих в деле, и их представителей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обязан проверить полномочия лиц, участвующих в деле, и их представителей.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ar692" w:history="1">
        <w:r>
          <w:rPr>
            <w:rFonts w:ascii="Calibri" w:hAnsi="Calibri" w:cs="Calibri"/>
            <w:color w:val="0000FF"/>
          </w:rPr>
          <w:t>статьями 59</w:t>
        </w:r>
      </w:hyperlink>
      <w:r>
        <w:rPr>
          <w:rFonts w:ascii="Calibri" w:hAnsi="Calibri" w:cs="Calibri"/>
        </w:rPr>
        <w:t xml:space="preserve"> и </w:t>
      </w:r>
      <w:hyperlink w:anchor="Par705" w:history="1">
        <w:r>
          <w:rPr>
            <w:rFonts w:ascii="Calibri" w:hAnsi="Calibri" w:cs="Calibri"/>
            <w:color w:val="0000FF"/>
          </w:rPr>
          <w:t>60</w:t>
        </w:r>
      </w:hyperlink>
      <w:r>
        <w:rPr>
          <w:rFonts w:ascii="Calibri" w:hAnsi="Calibri" w:cs="Calibri"/>
        </w:rPr>
        <w:t xml:space="preserve">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7 см. Информационное </w:t>
      </w:r>
      <w:hyperlink r:id="rId143" w:history="1">
        <w:r>
          <w:rPr>
            <w:rFonts w:ascii="Calibri" w:hAnsi="Calibri" w:cs="Calibri"/>
            <w:color w:val="0000FF"/>
          </w:rPr>
          <w:t>письмо</w:t>
        </w:r>
      </w:hyperlink>
      <w:r>
        <w:rPr>
          <w:rFonts w:ascii="Calibri" w:hAnsi="Calibri" w:cs="Calibri"/>
        </w:rPr>
        <w:t xml:space="preserve"> Президиума ВАС РФ от 13.08.2004 N 82.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7. ДОКАЗАТЕЛЬСТВА И ДОКАЗЫВАНИЕ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64. Доказательства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w:t>
      </w:r>
      <w:r>
        <w:rPr>
          <w:rFonts w:ascii="Calibri" w:hAnsi="Calibri" w:cs="Calibri"/>
        </w:rPr>
        <w:lastRenderedPageBreak/>
        <w:t>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44"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145"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Не допускается использование доказательств, полученных с нарушением федерального закона.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65. Обязанность доказывания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46"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w:t>
      </w:r>
      <w:hyperlink w:anchor="Par1238" w:history="1">
        <w:r>
          <w:rPr>
            <w:rFonts w:ascii="Calibri" w:hAnsi="Calibri" w:cs="Calibri"/>
            <w:color w:val="0000FF"/>
          </w:rPr>
          <w:t>частью 2 статьи 111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 введена Федеральным </w:t>
      </w:r>
      <w:hyperlink r:id="rId147"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50" w:name="Par766"/>
      <w:bookmarkEnd w:id="50"/>
      <w:r>
        <w:rPr>
          <w:rFonts w:ascii="Calibri" w:hAnsi="Calibri" w:cs="Calibri"/>
        </w:rPr>
        <w:t>Статья 66. Представление и истребование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Доказательства представляются лицами, участвующими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4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w:t>
      </w:r>
      <w:r>
        <w:rPr>
          <w:rFonts w:ascii="Calibri" w:hAnsi="Calibri" w:cs="Calibri"/>
        </w:rPr>
        <w:lastRenderedPageBreak/>
        <w:t>арбитражный суд с ходатайством об истребовании данного доказательства.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удовлетворении ходатайства суд истребует соответствующее доказательство от лица, у которого оно находится.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Об истребовании доказательств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указываются срок и порядок представления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направляется лицам, участвующим в деле, а также лицу, у которого находится истребуемое судом доказательство.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A978B9" w:rsidRDefault="00A978B9">
      <w:pPr>
        <w:widowControl w:val="0"/>
        <w:autoSpaceDE w:val="0"/>
        <w:autoSpaceDN w:val="0"/>
        <w:adjustRightInd w:val="0"/>
        <w:ind w:firstLine="540"/>
        <w:jc w:val="both"/>
        <w:rPr>
          <w:rFonts w:ascii="Calibri" w:hAnsi="Calibri" w:cs="Calibri"/>
        </w:rPr>
      </w:pPr>
      <w:bookmarkStart w:id="51" w:name="Par784"/>
      <w:bookmarkEnd w:id="51"/>
      <w:r>
        <w:rPr>
          <w:rFonts w:ascii="Calibri" w:hAnsi="Calibri" w:cs="Calibri"/>
        </w:rPr>
        <w:t xml:space="preserve">9. В случае неисполнения обязанности представить истребуемое судом доказательство по причинам,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w:t>
      </w:r>
      <w:hyperlink w:anchor="Par1305" w:history="1">
        <w:r>
          <w:rPr>
            <w:rFonts w:ascii="Calibri" w:hAnsi="Calibri" w:cs="Calibri"/>
            <w:color w:val="0000FF"/>
          </w:rPr>
          <w:t>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О наложении судебного штрафа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w:t>
      </w:r>
      <w:hyperlink w:anchor="Par784" w:history="1">
        <w:r>
          <w:rPr>
            <w:rFonts w:ascii="Calibri" w:hAnsi="Calibri" w:cs="Calibri"/>
            <w:color w:val="0000FF"/>
          </w:rPr>
          <w:t>частью 9</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12. Определение арбитражного суда о наложении судебного штрафа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67. Относимость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принимает только те доказательства, которые имеют отношение к рассматриваемому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68. Допустимость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69. Основания освобождения от доказывания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Обстоятельства дела, признанные арбитражным судом общеизвестными, не нуждаются в доказывании.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Вступивший в законную силу приговор суда по уголовному делу обязателен для арбитражного суда по вопросам о том, имели ли место определенные действия и совершены ли они определенным лицом.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52" w:name="Par807"/>
      <w:bookmarkEnd w:id="52"/>
      <w:r>
        <w:rPr>
          <w:rFonts w:ascii="Calibri" w:hAnsi="Calibri" w:cs="Calibri"/>
        </w:rPr>
        <w:t>Статья 70. Освобождение от доказывания обстоятельств, признанных сторонами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3.1 введена Федеральным </w:t>
      </w:r>
      <w:hyperlink r:id="rId14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этом случае данные обстоятельства подлежат доказыванию на общих основаниях.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71. Оценка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Каждое доказательство подлежит оценке арбитражным судом наряду с другими доказательствами.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Никакие доказательства не имеют для арбитражного суда заранее установленной силы.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72. Обеспечение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об обеспечении доказательств подается в арбитражный суд, в производстве которого находится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Обеспечение доказательств производится арбитражным судом по правилам, установленным настоящим Кодексом для обеспечения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w:t>
      </w:r>
      <w:hyperlink w:anchor="Par1115" w:history="1">
        <w:r>
          <w:rPr>
            <w:rFonts w:ascii="Calibri" w:hAnsi="Calibri" w:cs="Calibri"/>
            <w:color w:val="0000FF"/>
          </w:rPr>
          <w:t>статьей 99</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73. Судебные поручения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w:t>
      </w:r>
      <w:hyperlink w:anchor="Par766" w:history="1">
        <w:r>
          <w:rPr>
            <w:rFonts w:ascii="Calibri" w:hAnsi="Calibri" w:cs="Calibri"/>
            <w:color w:val="0000FF"/>
          </w:rPr>
          <w:t>статьей 66</w:t>
        </w:r>
      </w:hyperlink>
      <w:r>
        <w:rPr>
          <w:rFonts w:ascii="Calibri" w:hAnsi="Calibri" w:cs="Calibri"/>
        </w:rPr>
        <w:t xml:space="preserve"> настоящего Кодекса, вправе поручить соответствующему арбитражному суду произвести определенные процессуальные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поручении произвести определенные процессуальные действия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направляется в суд, которому дано судебное поручение.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74. Порядок выполнения судебного поручения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w:t>
      </w:r>
      <w:r>
        <w:rPr>
          <w:rFonts w:ascii="Calibri" w:hAnsi="Calibri" w:cs="Calibri"/>
        </w:rPr>
        <w:lastRenderedPageBreak/>
        <w:t>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невозможности выполнения судебного поручения по причинам, не зависящим от суда, на это указывается в определении.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50"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75. Письменные доказательства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или иным аналогом собственноручной подписи, допускаются в качестве письменных доказательств в случаях и в порядке, которые установлены настоящим Кодексом, другими федеральными законами, иными нормативными правовыми актами или договором либо определены в пределах своих полномочий Высшим Арбитражным Судом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06.04.2011 </w:t>
      </w:r>
      <w:hyperlink r:id="rId151" w:history="1">
        <w:r>
          <w:rPr>
            <w:rFonts w:ascii="Calibri" w:hAnsi="Calibri" w:cs="Calibri"/>
            <w:color w:val="0000FF"/>
          </w:rPr>
          <w:t>N 65-ФЗ</w:t>
        </w:r>
      </w:hyperlink>
      <w:r>
        <w:rPr>
          <w:rFonts w:ascii="Calibri" w:hAnsi="Calibri" w:cs="Calibri"/>
        </w:rPr>
        <w:t xml:space="preserve">, от 11.07.2011 </w:t>
      </w:r>
      <w:hyperlink r:id="rId152"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копии документов представлены в арбитражный суд в электронном виде, суд может потребовать представления оригиналов этих документов.</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 в ред. Федерального </w:t>
      </w:r>
      <w:hyperlink r:id="rId15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10. 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w:t>
      </w:r>
      <w:r>
        <w:rPr>
          <w:rFonts w:ascii="Calibri" w:hAnsi="Calibri" w:cs="Calibri"/>
        </w:rPr>
        <w:lastRenderedPageBreak/>
        <w:t>или ходатайствуют о засвидетельствовании судом верности копий, остающихся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76. Вещественные доказательства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приобщении вещественных доказательств к делу арбитражный суд выносит определение.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77. Хранение вещественных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Вещественные доказательства могут храниться в арбитражном суде, если суд признает это необходимым.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Расходы на хранение вещественных доказательств распределяются между сторонами в соответствии с правилами, установленными </w:t>
      </w:r>
      <w:hyperlink w:anchor="Par1221" w:history="1">
        <w:r>
          <w:rPr>
            <w:rFonts w:ascii="Calibri" w:hAnsi="Calibri" w:cs="Calibri"/>
            <w:color w:val="0000FF"/>
          </w:rPr>
          <w:t>статьей 110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Арбитражный суд и хранитель принимают меры по сохранению вещественных доказательств в неизменном состоянии.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53" w:name="Par886"/>
      <w:bookmarkEnd w:id="53"/>
      <w:r>
        <w:rPr>
          <w:rFonts w:ascii="Calibri" w:hAnsi="Calibri" w:cs="Calibri"/>
        </w:rPr>
        <w:t>Статья 78. Осмотр и исследование письменных и вещественных доказательств по месту их нахождения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проведении осмотра и исследования на месте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 установленном </w:t>
      </w:r>
      <w:hyperlink w:anchor="Par1800" w:history="1">
        <w:r>
          <w:rPr>
            <w:rFonts w:ascii="Calibri" w:hAnsi="Calibri" w:cs="Calibri"/>
            <w:color w:val="0000FF"/>
          </w:rPr>
          <w:t>статьей 155</w:t>
        </w:r>
      </w:hyperlink>
      <w:r>
        <w:rPr>
          <w:rFonts w:ascii="Calibri" w:hAnsi="Calibri" w:cs="Calibri"/>
        </w:rPr>
        <w:t xml:space="preserve"> настоящего Кодекса. К протоколу прилагаются составленные или проверенные при осмотре документы, сделанные фотоснимки, аудио- и видеозаписи.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79. Осмотр и исследование вещественных доказательств, подвергающихся быстрой порче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3. Осмотр и исследование вещественных доказательств, подвергающихся быстрой порче, проводятся в порядке, установленном </w:t>
      </w:r>
      <w:hyperlink w:anchor="Par886" w:history="1">
        <w:r>
          <w:rPr>
            <w:rFonts w:ascii="Calibri" w:hAnsi="Calibri" w:cs="Calibri"/>
            <w:color w:val="0000FF"/>
          </w:rPr>
          <w:t>статьей 78</w:t>
        </w:r>
      </w:hyperlink>
      <w:r>
        <w:rPr>
          <w:rFonts w:ascii="Calibri" w:hAnsi="Calibri" w:cs="Calibri"/>
        </w:rPr>
        <w:t xml:space="preserve"> настоящего Кодекса, с учетом особенностей, предусмотренных настоящей статьей.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80. Распоряжение вещественными доказательствами, находящимися в арбитражном суде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Предметы, которые согласно федеральному закону не могут находиться во владении отдельных лиц, передаются соответствующим организациям.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вопросам распоряжения вещественными доказательствами арбитражный суд выносит определение.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81. Объяснения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Объяснения, изложенные в письменной форме, приобщаются к материалам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Объяснения, изложенные в письменной форме участвующими в деле лицами, оглашаются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арбитражными судами законодательства об экспертизе см. </w:t>
      </w:r>
      <w:hyperlink r:id="rId154" w:history="1">
        <w:r>
          <w:rPr>
            <w:rFonts w:ascii="Calibri" w:hAnsi="Calibri" w:cs="Calibri"/>
            <w:color w:val="0000FF"/>
          </w:rPr>
          <w:t>Постановление</w:t>
        </w:r>
      </w:hyperlink>
      <w:r>
        <w:rPr>
          <w:rFonts w:ascii="Calibri" w:hAnsi="Calibri" w:cs="Calibri"/>
        </w:rPr>
        <w:t xml:space="preserve"> Пленума ВАС РФ от 20.12.2006 N 66.</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82. Назначение экспертизы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w:t>
      </w:r>
      <w:hyperlink w:anchor="Par1883" w:history="1">
        <w:r>
          <w:rPr>
            <w:rFonts w:ascii="Calibri" w:hAnsi="Calibri" w:cs="Calibri"/>
            <w:color w:val="0000FF"/>
          </w:rPr>
          <w:t>заявления</w:t>
        </w:r>
      </w:hyperlink>
      <w:r>
        <w:rPr>
          <w:rFonts w:ascii="Calibri" w:hAnsi="Calibri" w:cs="Calibri"/>
        </w:rPr>
        <w:t xml:space="preserve">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О назначении экспертизы или об отклонении ходатайства о назначении экспертизы </w:t>
      </w:r>
      <w:r>
        <w:rPr>
          <w:rFonts w:ascii="Calibri" w:hAnsi="Calibri" w:cs="Calibri"/>
        </w:rPr>
        <w:lastRenderedPageBreak/>
        <w:t>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также указывается на предупреждение эксперта об </w:t>
      </w:r>
      <w:hyperlink r:id="rId155" w:history="1">
        <w:r>
          <w:rPr>
            <w:rFonts w:ascii="Calibri" w:hAnsi="Calibri" w:cs="Calibri"/>
            <w:color w:val="0000FF"/>
          </w:rPr>
          <w:t>уголовной ответственности</w:t>
        </w:r>
      </w:hyperlink>
      <w:r>
        <w:rPr>
          <w:rFonts w:ascii="Calibri" w:hAnsi="Calibri" w:cs="Calibri"/>
        </w:rPr>
        <w:t xml:space="preserve"> за дачу заведомо ложного заключения.</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арбитражными судами законодательства об экспертизе см. </w:t>
      </w:r>
      <w:hyperlink r:id="rId156" w:history="1">
        <w:r>
          <w:rPr>
            <w:rFonts w:ascii="Calibri" w:hAnsi="Calibri" w:cs="Calibri"/>
            <w:color w:val="0000FF"/>
          </w:rPr>
          <w:t>Постановление</w:t>
        </w:r>
      </w:hyperlink>
      <w:r>
        <w:rPr>
          <w:rFonts w:ascii="Calibri" w:hAnsi="Calibri" w:cs="Calibri"/>
        </w:rPr>
        <w:t xml:space="preserve"> Пленума ВАС РФ от 20.12.2006 N 66.</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83. Порядок проведения экспертизы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Проведение экспертизы может быть поручено нескольким экспертам.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84. Комиссионная экспертиза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A978B9" w:rsidRDefault="00A978B9">
      <w:pPr>
        <w:widowControl w:val="0"/>
        <w:autoSpaceDE w:val="0"/>
        <w:autoSpaceDN w:val="0"/>
        <w:adjustRightInd w:val="0"/>
        <w:ind w:firstLine="540"/>
        <w:jc w:val="both"/>
        <w:rPr>
          <w:rFonts w:ascii="Calibri" w:hAnsi="Calibri" w:cs="Calibri"/>
        </w:rPr>
      </w:pPr>
      <w:bookmarkStart w:id="54" w:name="Par939"/>
      <w:bookmarkEnd w:id="54"/>
      <w:r>
        <w:rPr>
          <w:rFonts w:ascii="Calibri" w:hAnsi="Calibri" w:cs="Calibri"/>
        </w:rPr>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85. Комплексная экспертиза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Комплексная экспертиза проводится не менее чем двумя экспертами разных специальностей.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w:t>
      </w:r>
      <w:hyperlink w:anchor="Par939" w:history="1">
        <w:r>
          <w:rPr>
            <w:rFonts w:ascii="Calibri" w:hAnsi="Calibri" w:cs="Calibri"/>
            <w:color w:val="0000FF"/>
          </w:rPr>
          <w:t>частью 2 статьи 84</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86. Заключение эксперта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заключении эксперта или комиссии экспертов должны быть отражены: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время и место проведения судебной экспертизы;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основания для проведения судебной экспертизы;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сведения о государственном судебно-экспертном учреждении, об эксперте (фамилия, </w:t>
      </w:r>
      <w:r>
        <w:rPr>
          <w:rFonts w:ascii="Calibri" w:hAnsi="Calibri" w:cs="Calibri"/>
        </w:rPr>
        <w:lastRenderedPageBreak/>
        <w:t>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записи о предупреждении эксперта в соответствии с законодательством Российской Федерации об </w:t>
      </w:r>
      <w:hyperlink r:id="rId157" w:history="1">
        <w:r>
          <w:rPr>
            <w:rFonts w:ascii="Calibri" w:hAnsi="Calibri" w:cs="Calibri"/>
            <w:color w:val="0000FF"/>
          </w:rPr>
          <w:t>уголовной ответственности</w:t>
        </w:r>
      </w:hyperlink>
      <w:r>
        <w:rPr>
          <w:rFonts w:ascii="Calibri" w:hAnsi="Calibri" w:cs="Calibri"/>
        </w:rPr>
        <w:t xml:space="preserve"> за дачу заведомо ложного заключения;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вопросы, поставленные перед экспертом или комиссией экспертов;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объекты исследований и материалы дела, представленные эксперту для проведения судебной экспертизы;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содержание и результаты исследований с указанием примененных методов;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оценка результатов исследований, выводы по поставленным вопросам и их обоснование;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иные сведения в соответствии с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Материалы и документы, иллюстрирующие заключение эксперта или комиссии экспертов, прилагаются к заключению и служат его составной частью.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Заключение эксперта оглашается в судебном заседании и исследуется наряду с другими доказательствами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ходатайству лица, участвующего в деле, или по инициативе арбитражного суда эксперт может быть вызван в судебное заседание.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87. Дополнительная и повторная экспертизы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87.1. Консультация специалиста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(введена Федеральным </w:t>
      </w:r>
      <w:hyperlink r:id="rId158"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Специалист дает консультацию добросовестно и беспристрастно исходя из профессиональных знаний и внутреннего убеждения.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Консультация дается в устной форме без проведения специальных исследований, назначаемых на основании определения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88. Свидетельские показания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ходатайству лица, участвующего в деле, арбитражный суд вызывает свидетеля для участия в арбитражном процессе.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Лицо, ходатайствующее о вызове свидетеля, обязано указать, какие обстоятельства, </w:t>
      </w:r>
      <w:r>
        <w:rPr>
          <w:rFonts w:ascii="Calibri" w:hAnsi="Calibri" w:cs="Calibri"/>
        </w:rPr>
        <w:lastRenderedPageBreak/>
        <w:t>имеющие значение для дела, может подтвердить свидетель, и сообщить суду его фамилию, имя, отчество 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Свидетель сообщает известные ему сведения устно. По предложению суда свидетель может изложить показания, данные устно, в письменной форме.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Показания свидетеля, изложенные в письменной форме, приобщаются к материалам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Не являются доказательствами сведения, сообщаемые свидетелем, если он не может указать источник своей осведомленности.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89. Иные документы и материалы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порядке применения обеспечительных мер см. </w:t>
      </w:r>
      <w:hyperlink r:id="rId159" w:history="1">
        <w:r>
          <w:rPr>
            <w:rFonts w:ascii="Calibri" w:hAnsi="Calibri" w:cs="Calibri"/>
            <w:color w:val="0000FF"/>
          </w:rPr>
          <w:t>Постановление</w:t>
        </w:r>
      </w:hyperlink>
      <w:r>
        <w:rPr>
          <w:rFonts w:ascii="Calibri" w:hAnsi="Calibri" w:cs="Calibri"/>
        </w:rPr>
        <w:t xml:space="preserve"> Пленума ВАС РФ от 12.10.2006 N 55.</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главы 8 см. </w:t>
      </w:r>
      <w:hyperlink r:id="rId160" w:history="1">
        <w:r>
          <w:rPr>
            <w:rFonts w:ascii="Calibri" w:hAnsi="Calibri" w:cs="Calibri"/>
            <w:color w:val="0000FF"/>
          </w:rPr>
          <w:t>информационное письмо</w:t>
        </w:r>
      </w:hyperlink>
      <w:r>
        <w:rPr>
          <w:rFonts w:ascii="Calibri" w:hAnsi="Calibri" w:cs="Calibri"/>
        </w:rPr>
        <w:t xml:space="preserve"> Президиума ВАС РФ от 07.07.2004 N 78.</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bookmarkStart w:id="55" w:name="Par1001"/>
      <w:bookmarkEnd w:id="55"/>
      <w:r>
        <w:rPr>
          <w:rFonts w:ascii="Calibri" w:hAnsi="Calibri" w:cs="Calibri"/>
          <w:b/>
          <w:bCs/>
        </w:rPr>
        <w:t>Глава 8. ОБЕСПЕЧИТЕЛЬНЫЕ МЕРЫ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статьи 90 см. </w:t>
      </w:r>
      <w:hyperlink r:id="rId161" w:history="1">
        <w:r>
          <w:rPr>
            <w:rFonts w:ascii="Calibri" w:hAnsi="Calibri" w:cs="Calibri"/>
            <w:color w:val="0000FF"/>
          </w:rPr>
          <w:t>Постановление</w:t>
        </w:r>
      </w:hyperlink>
      <w:r>
        <w:rPr>
          <w:rFonts w:ascii="Calibri" w:hAnsi="Calibri" w:cs="Calibri"/>
        </w:rPr>
        <w:t xml:space="preserve"> Пленума ВАС РФ от 09.07.2003 N 11.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56" w:name="Par1006"/>
      <w:bookmarkEnd w:id="56"/>
      <w:r>
        <w:rPr>
          <w:rFonts w:ascii="Calibri" w:hAnsi="Calibri" w:cs="Calibri"/>
        </w:rPr>
        <w:t>Статья 90. Основания обеспечительных мер</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по заявлению лица, участвующего в деле, а в случаях, предусмотренных настоящим Кодексом, и </w:t>
      </w:r>
      <w:hyperlink r:id="rId162" w:history="1">
        <w:r>
          <w:rPr>
            <w:rFonts w:ascii="Calibri" w:hAnsi="Calibri" w:cs="Calibri"/>
            <w:color w:val="0000FF"/>
          </w:rPr>
          <w:t>иного</w:t>
        </w:r>
      </w:hyperlink>
      <w:r>
        <w:rPr>
          <w:rFonts w:ascii="Calibri" w:hAnsi="Calibri" w:cs="Calibri"/>
        </w:rPr>
        <w:t xml:space="preserve"> лица может принять срочные временные меры, направленные на обеспечение иска или имущественных интересов заявителя (обеспечительные меры).</w:t>
      </w:r>
    </w:p>
    <w:p w:rsidR="00A978B9" w:rsidRDefault="00A978B9">
      <w:pPr>
        <w:widowControl w:val="0"/>
        <w:autoSpaceDE w:val="0"/>
        <w:autoSpaceDN w:val="0"/>
        <w:adjustRightInd w:val="0"/>
        <w:ind w:firstLine="540"/>
        <w:jc w:val="both"/>
        <w:rPr>
          <w:rFonts w:ascii="Calibri" w:hAnsi="Calibri" w:cs="Calibri"/>
        </w:rPr>
      </w:pPr>
      <w:bookmarkStart w:id="57" w:name="Par1009"/>
      <w:bookmarkEnd w:id="57"/>
      <w:r>
        <w:rPr>
          <w:rFonts w:ascii="Calibri" w:hAnsi="Calibri" w:cs="Calibri"/>
        </w:rPr>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A978B9" w:rsidRDefault="00A978B9">
      <w:pPr>
        <w:widowControl w:val="0"/>
        <w:autoSpaceDE w:val="0"/>
        <w:autoSpaceDN w:val="0"/>
        <w:adjustRightInd w:val="0"/>
        <w:ind w:firstLine="540"/>
        <w:jc w:val="both"/>
        <w:rPr>
          <w:rFonts w:ascii="Calibri" w:hAnsi="Calibri" w:cs="Calibri"/>
        </w:rPr>
      </w:pPr>
      <w:bookmarkStart w:id="58" w:name="Par1010"/>
      <w:bookmarkEnd w:id="58"/>
      <w:r>
        <w:rPr>
          <w:rFonts w:ascii="Calibri" w:hAnsi="Calibri" w:cs="Calibri"/>
        </w:rPr>
        <w:t xml:space="preserve">3. По основаниям, предусмотренным </w:t>
      </w:r>
      <w:hyperlink w:anchor="Par1009" w:history="1">
        <w:r>
          <w:rPr>
            <w:rFonts w:ascii="Calibri" w:hAnsi="Calibri" w:cs="Calibri"/>
            <w:color w:val="0000FF"/>
          </w:rPr>
          <w:t>частью 2</w:t>
        </w:r>
      </w:hyperlink>
      <w:r>
        <w:rPr>
          <w:rFonts w:ascii="Calibri" w:hAnsi="Calibri" w:cs="Calibri"/>
        </w:rPr>
        <w:t xml:space="preserve">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месту нахождения или месту жительства должника, либо месту нахождения имущества должника.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Заявление о принятии обеспечительных мер, подаваемое в арбитражный суд лицами, указанными в </w:t>
      </w:r>
      <w:hyperlink w:anchor="Par1010" w:history="1">
        <w:r>
          <w:rPr>
            <w:rFonts w:ascii="Calibri" w:hAnsi="Calibri" w:cs="Calibri"/>
            <w:color w:val="0000FF"/>
          </w:rPr>
          <w:t>части 3</w:t>
        </w:r>
      </w:hyperlink>
      <w:r>
        <w:rPr>
          <w:rFonts w:ascii="Calibri" w:hAnsi="Calibri" w:cs="Calibri"/>
        </w:rPr>
        <w:t xml:space="preserve"> настоящей статьи и </w:t>
      </w:r>
      <w:hyperlink w:anchor="Par1115" w:history="1">
        <w:r>
          <w:rPr>
            <w:rFonts w:ascii="Calibri" w:hAnsi="Calibri" w:cs="Calibri"/>
            <w:color w:val="0000FF"/>
          </w:rPr>
          <w:t>статье 99</w:t>
        </w:r>
      </w:hyperlink>
      <w:r>
        <w:rPr>
          <w:rFonts w:ascii="Calibri" w:hAnsi="Calibri" w:cs="Calibri"/>
        </w:rPr>
        <w:t xml:space="preserve"> настоящего Кодекса, оплачивается государственной пошлиной в размере, предусмотренном федеральным </w:t>
      </w:r>
      <w:hyperlink r:id="rId163" w:history="1">
        <w:r>
          <w:rPr>
            <w:rFonts w:ascii="Calibri" w:hAnsi="Calibri" w:cs="Calibri"/>
            <w:color w:val="0000FF"/>
          </w:rPr>
          <w:t>законом</w:t>
        </w:r>
      </w:hyperlink>
      <w:r>
        <w:rPr>
          <w:rFonts w:ascii="Calibri" w:hAnsi="Calibri" w:cs="Calibri"/>
        </w:rPr>
        <w:t xml:space="preserve"> для оплаты заявлений о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статьи 91 см. </w:t>
      </w:r>
      <w:hyperlink r:id="rId164" w:history="1">
        <w:r>
          <w:rPr>
            <w:rFonts w:ascii="Calibri" w:hAnsi="Calibri" w:cs="Calibri"/>
            <w:color w:val="0000FF"/>
          </w:rPr>
          <w:t>Постановление</w:t>
        </w:r>
      </w:hyperlink>
      <w:r>
        <w:rPr>
          <w:rFonts w:ascii="Calibri" w:hAnsi="Calibri" w:cs="Calibri"/>
        </w:rPr>
        <w:t xml:space="preserve"> Пленума ВАС РФ от 09.07.2003 N 11.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91. Обеспечительные меры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1. Обеспечительными мерами могут быть: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65"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запрещение ответчику и другим лицам совершать определенные действия, касающиеся предмета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передача спорного имущества на </w:t>
      </w:r>
      <w:hyperlink r:id="rId166" w:history="1">
        <w:r>
          <w:rPr>
            <w:rFonts w:ascii="Calibri" w:hAnsi="Calibri" w:cs="Calibri"/>
            <w:color w:val="0000FF"/>
          </w:rPr>
          <w:t>хранение</w:t>
        </w:r>
      </w:hyperlink>
      <w:r>
        <w:rPr>
          <w:rFonts w:ascii="Calibri" w:hAnsi="Calibri" w:cs="Calibri"/>
        </w:rPr>
        <w:t xml:space="preserve"> истцу или другому лицу;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приостановление реализации имущества в случае предъявления иска об освобождении имущества от ареста.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Арбитражным судом могут быть приняты иные обеспечительные меры, а также одновременно может быть принято несколько обеспечительных мер.</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Обеспечительные меры должны быть соразмерны заявленному требованию.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59" w:name="Par1030"/>
      <w:bookmarkEnd w:id="59"/>
      <w:r>
        <w:rPr>
          <w:rFonts w:ascii="Calibri" w:hAnsi="Calibri" w:cs="Calibri"/>
        </w:rPr>
        <w:t>Статья 92. Заявление об обеспечении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заявлении об обеспечении иска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наименования истца и ответчика,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размер имущественных требований;</w:t>
      </w:r>
    </w:p>
    <w:p w:rsidR="00A978B9" w:rsidRDefault="00A978B9">
      <w:pPr>
        <w:widowControl w:val="0"/>
        <w:autoSpaceDE w:val="0"/>
        <w:autoSpaceDN w:val="0"/>
        <w:adjustRightInd w:val="0"/>
        <w:ind w:firstLine="540"/>
        <w:jc w:val="both"/>
        <w:rPr>
          <w:rFonts w:ascii="Calibri" w:hAnsi="Calibri" w:cs="Calibri"/>
        </w:rPr>
      </w:pPr>
      <w:bookmarkStart w:id="60" w:name="Par1038"/>
      <w:bookmarkEnd w:id="60"/>
      <w:r>
        <w:rPr>
          <w:rFonts w:ascii="Calibri" w:hAnsi="Calibri" w:cs="Calibri"/>
        </w:rPr>
        <w:t>5) обоснование причины обращения с заявлением об обеспечении иска;</w:t>
      </w:r>
    </w:p>
    <w:p w:rsidR="00A978B9" w:rsidRDefault="00A978B9">
      <w:pPr>
        <w:widowControl w:val="0"/>
        <w:autoSpaceDE w:val="0"/>
        <w:autoSpaceDN w:val="0"/>
        <w:adjustRightInd w:val="0"/>
        <w:ind w:firstLine="540"/>
        <w:jc w:val="both"/>
        <w:rPr>
          <w:rFonts w:ascii="Calibri" w:hAnsi="Calibri" w:cs="Calibri"/>
        </w:rPr>
      </w:pPr>
      <w:bookmarkStart w:id="61" w:name="Par1039"/>
      <w:bookmarkEnd w:id="61"/>
      <w:r>
        <w:rPr>
          <w:rFonts w:ascii="Calibri" w:hAnsi="Calibri" w:cs="Calibri"/>
        </w:rPr>
        <w:t>6) обеспечительная мера, которую просит принять истец;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перечень прилагаемых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Заявление об обеспечении иска подписывается лицом, участвующим в деле, или его представителем.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заявлению, подписанному представителем, прилагается доверенность или иной подтверждающий полномочия на его подписание документ.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если ходатайство об обеспечении иска изложено в исковом заявлении, в этом ходатайстве должны быть указаны сведения, предусмотренные </w:t>
      </w:r>
      <w:hyperlink w:anchor="Par1038" w:history="1">
        <w:r>
          <w:rPr>
            <w:rFonts w:ascii="Calibri" w:hAnsi="Calibri" w:cs="Calibri"/>
            <w:color w:val="0000FF"/>
          </w:rPr>
          <w:t>пунктами 5</w:t>
        </w:r>
      </w:hyperlink>
      <w:r>
        <w:rPr>
          <w:rFonts w:ascii="Calibri" w:hAnsi="Calibri" w:cs="Calibri"/>
        </w:rPr>
        <w:t xml:space="preserve"> и </w:t>
      </w:r>
      <w:hyperlink w:anchor="Par1039" w:history="1">
        <w:r>
          <w:rPr>
            <w:rFonts w:ascii="Calibri" w:hAnsi="Calibri" w:cs="Calibri"/>
            <w:color w:val="0000FF"/>
          </w:rPr>
          <w:t>6 части 2</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62" w:name="Par1048"/>
      <w:bookmarkEnd w:id="62"/>
      <w:r>
        <w:rPr>
          <w:rFonts w:ascii="Calibri" w:hAnsi="Calibri" w:cs="Calibri"/>
        </w:rPr>
        <w:t>Статья 93. Порядок рассмотрения заявления об обеспечении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sidR="00A978B9" w:rsidRDefault="00A978B9">
      <w:pPr>
        <w:widowControl w:val="0"/>
        <w:autoSpaceDE w:val="0"/>
        <w:autoSpaceDN w:val="0"/>
        <w:adjustRightInd w:val="0"/>
        <w:jc w:val="both"/>
        <w:rPr>
          <w:rFonts w:ascii="Calibri" w:hAnsi="Calibri" w:cs="Calibri"/>
        </w:rPr>
      </w:pPr>
      <w:r>
        <w:rPr>
          <w:rFonts w:ascii="Calibri" w:hAnsi="Calibri" w:cs="Calibri"/>
        </w:rPr>
        <w:lastRenderedPageBreak/>
        <w:t xml:space="preserve">(часть первая в ред. Федерального </w:t>
      </w:r>
      <w:hyperlink r:id="rId167"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первая.1 введена Федеральным </w:t>
      </w:r>
      <w:hyperlink r:id="rId168"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первая.2 введена Федеральным </w:t>
      </w:r>
      <w:hyperlink r:id="rId169"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оставляет заявление об обеспечении иска без движения по правилам </w:t>
      </w:r>
      <w:hyperlink w:anchor="Par1458" w:history="1">
        <w:r>
          <w:rPr>
            <w:rFonts w:ascii="Calibri" w:hAnsi="Calibri" w:cs="Calibri"/>
            <w:color w:val="0000FF"/>
          </w:rPr>
          <w:t>статьи 128</w:t>
        </w:r>
      </w:hyperlink>
      <w:r>
        <w:rPr>
          <w:rFonts w:ascii="Calibri" w:hAnsi="Calibri" w:cs="Calibri"/>
        </w:rPr>
        <w:t xml:space="preserve"> настоящего Кодекса, если оно не соответствует требованиям, предусмотренным </w:t>
      </w:r>
      <w:hyperlink w:anchor="Par1030" w:history="1">
        <w:r>
          <w:rPr>
            <w:rFonts w:ascii="Calibri" w:hAnsi="Calibri" w:cs="Calibri"/>
            <w:color w:val="0000FF"/>
          </w:rPr>
          <w:t>статьей 92</w:t>
        </w:r>
      </w:hyperlink>
      <w:r>
        <w:rPr>
          <w:rFonts w:ascii="Calibri" w:hAnsi="Calibri" w:cs="Calibri"/>
        </w:rPr>
        <w:t xml:space="preserve">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обеспечении иска может быть отказано, если отсутствуют предусмотренные </w:t>
      </w:r>
      <w:hyperlink w:anchor="Par1006" w:history="1">
        <w:r>
          <w:rPr>
            <w:rFonts w:ascii="Calibri" w:hAnsi="Calibri" w:cs="Calibri"/>
            <w:color w:val="0000FF"/>
          </w:rPr>
          <w:t>статьей 90</w:t>
        </w:r>
      </w:hyperlink>
      <w:r>
        <w:rPr>
          <w:rFonts w:ascii="Calibri" w:hAnsi="Calibri" w:cs="Calibri"/>
        </w:rPr>
        <w:t xml:space="preserve"> настоящего Кодекса основания для принятия мер по обеспечению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обеспечении иска не может быть отказано, если лицо, ходатайствующее об обеспечении иска, предоставило встречное обеспечение.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об отказе в обеспечении иска направляется лицу, обратившемуся с заявлением об обеспечении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Определение арбитражного суда об обеспечении иска или об отказе в обеспечении иска может быть обжаловано. Подача жалобы на определение об обеспечении иска не приостанавливает исполнение этого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63" w:name="Par1066"/>
      <w:bookmarkEnd w:id="63"/>
      <w:r>
        <w:rPr>
          <w:rFonts w:ascii="Calibri" w:hAnsi="Calibri" w:cs="Calibri"/>
        </w:rPr>
        <w:t>Статья 94. Встречное обеспечение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64" w:name="Par1068"/>
      <w:bookmarkEnd w:id="64"/>
      <w:r>
        <w:rPr>
          <w:rFonts w:ascii="Calibri" w:hAnsi="Calibri" w:cs="Calibri"/>
        </w:rPr>
        <w:t xml:space="preserve">1. 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w:t>
      </w:r>
      <w:hyperlink r:id="rId170" w:history="1">
        <w:r>
          <w:rPr>
            <w:rFonts w:ascii="Calibri" w:hAnsi="Calibri" w:cs="Calibri"/>
            <w:color w:val="0000FF"/>
          </w:rPr>
          <w:t>депозитный счет</w:t>
        </w:r>
      </w:hyperlink>
      <w:r>
        <w:rPr>
          <w:rFonts w:ascii="Calibri" w:hAnsi="Calibri" w:cs="Calibri"/>
        </w:rPr>
        <w:t xml:space="preserve">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A978B9" w:rsidRDefault="00A978B9">
      <w:pPr>
        <w:widowControl w:val="0"/>
        <w:autoSpaceDE w:val="0"/>
        <w:autoSpaceDN w:val="0"/>
        <w:adjustRightInd w:val="0"/>
        <w:ind w:firstLine="540"/>
        <w:jc w:val="both"/>
        <w:rPr>
          <w:rFonts w:ascii="Calibri" w:hAnsi="Calibri" w:cs="Calibri"/>
        </w:rPr>
      </w:pPr>
      <w:bookmarkStart w:id="65" w:name="Par1069"/>
      <w:bookmarkEnd w:id="65"/>
      <w:r>
        <w:rPr>
          <w:rFonts w:ascii="Calibri" w:hAnsi="Calibri" w:cs="Calibri"/>
        </w:rPr>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встречном обеспечении арбитражный суд выносит определение не позднее следующего дня после дня поступления в суд заявления об обеспечении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Копия определения направляется лицам, участвующим в деле, не позднее следующего дня </w:t>
      </w:r>
      <w:r>
        <w:rPr>
          <w:rFonts w:ascii="Calibri" w:hAnsi="Calibri" w:cs="Calibri"/>
        </w:rPr>
        <w:lastRenderedPageBreak/>
        <w:t>после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о встречном обеспечении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w:t>
      </w:r>
      <w:hyperlink w:anchor="Par1048" w:history="1">
        <w:r>
          <w:rPr>
            <w:rFonts w:ascii="Calibri" w:hAnsi="Calibri" w:cs="Calibri"/>
            <w:color w:val="0000FF"/>
          </w:rPr>
          <w:t>статьей 93</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95. Замена одной обеспечительной меры другой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ходатайству истца или ответчика допускается замена одной обеспечительной меры другой.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96. Исполнение определения арбитражного суда об обеспечении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Определение арбитражного суда об обеспечении иска приводится в исполнение немедленно в </w:t>
      </w:r>
      <w:hyperlink w:anchor="Par4120" w:history="1">
        <w:r>
          <w:rPr>
            <w:rFonts w:ascii="Calibri" w:hAnsi="Calibri" w:cs="Calibri"/>
            <w:color w:val="0000FF"/>
          </w:rPr>
          <w:t>порядке</w:t>
        </w:r>
      </w:hyperlink>
      <w:r>
        <w:rPr>
          <w:rFonts w:ascii="Calibri" w:hAnsi="Calibri" w:cs="Calibri"/>
        </w:rPr>
        <w:t>,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7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w:t>
      </w:r>
      <w:hyperlink w:anchor="Par1305" w:history="1">
        <w:r>
          <w:rPr>
            <w:rFonts w:ascii="Calibri" w:hAnsi="Calibri" w:cs="Calibri"/>
            <w:color w:val="0000FF"/>
          </w:rPr>
          <w:t>главой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w:t>
      </w:r>
      <w:hyperlink w:anchor="Par1048" w:history="1">
        <w:r>
          <w:rPr>
            <w:rFonts w:ascii="Calibri" w:hAnsi="Calibri" w:cs="Calibri"/>
            <w:color w:val="0000FF"/>
          </w:rPr>
          <w:t>статьей 93</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97. Отмена обеспечения иска арбитражным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Обеспечение иска по ходатайству лица, участвующего в деле, может быть отменено арбитражным судом, рассматривающим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Вопрос об отмене обеспечения иска разрешается в судебном заседании в пятидневный срок со дня поступления заявления в арбитражный суд в порядке, предусмотренном </w:t>
      </w:r>
      <w:hyperlink w:anchor="Par1048" w:history="1">
        <w:r>
          <w:rPr>
            <w:rFonts w:ascii="Calibri" w:hAnsi="Calibri" w:cs="Calibri"/>
            <w:color w:val="0000FF"/>
          </w:rPr>
          <w:t>статьей 93</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результатам рассмотрения ходатайства об отмене обеспечения иска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Определения арбитражного суда об отмене обеспечения иска и об отказе в отмене обеспечения иска могут быть обжалованы.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66" w:name="Par1105"/>
      <w:bookmarkEnd w:id="66"/>
      <w:r>
        <w:rPr>
          <w:rFonts w:ascii="Calibri" w:hAnsi="Calibri" w:cs="Calibri"/>
        </w:rPr>
        <w:t>Статья 98. Убытки и компенсации в связи с обеспечением иска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172"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w:t>
      </w:r>
      <w:hyperlink r:id="rId173" w:history="1">
        <w:r>
          <w:rPr>
            <w:rFonts w:ascii="Calibri" w:hAnsi="Calibri" w:cs="Calibri"/>
            <w:color w:val="0000FF"/>
          </w:rPr>
          <w:t>законодательством</w:t>
        </w:r>
      </w:hyperlink>
      <w:r>
        <w:rPr>
          <w:rFonts w:ascii="Calibri" w:hAnsi="Calibri" w:cs="Calibri"/>
        </w:rPr>
        <w:t>, или выплаты компенсации.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w:t>
      </w:r>
      <w:hyperlink w:anchor="Par2689" w:history="1">
        <w:r>
          <w:rPr>
            <w:rFonts w:ascii="Calibri" w:hAnsi="Calibri" w:cs="Calibri"/>
            <w:color w:val="0000FF"/>
          </w:rPr>
          <w:t>статье 225.1</w:t>
        </w:r>
      </w:hyperlink>
      <w:r>
        <w:rPr>
          <w:rFonts w:ascii="Calibri" w:hAnsi="Calibri" w:cs="Calibri"/>
        </w:rPr>
        <w:t xml:space="preserve"> настоящего Кодекса, в пределах от десяти тысяч до одного миллиона рублей, по другим спорам - от одной тысячи до одного миллиона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Правила, установленные настоящей статьей, применяются в случаях оставления иска без рассмотрения по основаниям, предусмотренным </w:t>
      </w:r>
      <w:hyperlink w:anchor="Par1700" w:history="1">
        <w:r>
          <w:rPr>
            <w:rFonts w:ascii="Calibri" w:hAnsi="Calibri" w:cs="Calibri"/>
            <w:color w:val="0000FF"/>
          </w:rPr>
          <w:t>пунктами 1</w:t>
        </w:r>
      </w:hyperlink>
      <w:r>
        <w:rPr>
          <w:rFonts w:ascii="Calibri" w:hAnsi="Calibri" w:cs="Calibri"/>
        </w:rPr>
        <w:t xml:space="preserve"> и </w:t>
      </w:r>
      <w:hyperlink w:anchor="Par1701" w:history="1">
        <w:r>
          <w:rPr>
            <w:rFonts w:ascii="Calibri" w:hAnsi="Calibri" w:cs="Calibri"/>
            <w:color w:val="0000FF"/>
          </w:rPr>
          <w:t>2 части 1 статьи 148</w:t>
        </w:r>
      </w:hyperlink>
      <w:r>
        <w:rPr>
          <w:rFonts w:ascii="Calibri" w:hAnsi="Calibri" w:cs="Calibri"/>
        </w:rPr>
        <w:t xml:space="preserve"> настоящего Кодекса, а также в случаях прекращения производства по делу по основаниям, предусмотренным </w:t>
      </w:r>
      <w:hyperlink w:anchor="Par1733" w:history="1">
        <w:r>
          <w:rPr>
            <w:rFonts w:ascii="Calibri" w:hAnsi="Calibri" w:cs="Calibri"/>
            <w:color w:val="0000FF"/>
          </w:rPr>
          <w:t>пунктами 2</w:t>
        </w:r>
      </w:hyperlink>
      <w:r>
        <w:rPr>
          <w:rFonts w:ascii="Calibri" w:hAnsi="Calibri" w:cs="Calibri"/>
        </w:rPr>
        <w:t xml:space="preserve"> - </w:t>
      </w:r>
      <w:hyperlink w:anchor="Par1735" w:history="1">
        <w:r>
          <w:rPr>
            <w:rFonts w:ascii="Calibri" w:hAnsi="Calibri" w:cs="Calibri"/>
            <w:color w:val="0000FF"/>
          </w:rPr>
          <w:t>4 части 1 статьи 150</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67" w:name="Par1115"/>
      <w:bookmarkEnd w:id="67"/>
      <w:r>
        <w:rPr>
          <w:rFonts w:ascii="Calibri" w:hAnsi="Calibri" w:cs="Calibri"/>
        </w:rPr>
        <w:t>Статья 99. Предварительные обеспечительные меры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Заявление об обеспечении имущественных интересов подается в арбитражный суд по месту нахождения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3.1. Заявление об обеспечении имущественных интересов по спору, указанному в </w:t>
      </w:r>
      <w:hyperlink w:anchor="Par2689" w:history="1">
        <w:r>
          <w:rPr>
            <w:rFonts w:ascii="Calibri" w:hAnsi="Calibri" w:cs="Calibri"/>
            <w:color w:val="0000FF"/>
          </w:rPr>
          <w:t xml:space="preserve">статье </w:t>
        </w:r>
        <w:r>
          <w:rPr>
            <w:rFonts w:ascii="Calibri" w:hAnsi="Calibri" w:cs="Calibri"/>
            <w:color w:val="0000FF"/>
          </w:rPr>
          <w:lastRenderedPageBreak/>
          <w:t>225.1</w:t>
        </w:r>
      </w:hyperlink>
      <w:r>
        <w:rPr>
          <w:rFonts w:ascii="Calibri" w:hAnsi="Calibri" w:cs="Calibri"/>
        </w:rPr>
        <w:t xml:space="preserve"> настоящего Кодекса, подается в арбитражный суд по месту нахождения юридического лица, указанного в </w:t>
      </w:r>
      <w:hyperlink w:anchor="Par2689" w:history="1">
        <w:r>
          <w:rPr>
            <w:rFonts w:ascii="Calibri" w:hAnsi="Calibri" w:cs="Calibri"/>
            <w:color w:val="0000FF"/>
          </w:rPr>
          <w:t>статье 225.1</w:t>
        </w:r>
      </w:hyperlink>
      <w:r>
        <w:rPr>
          <w:rFonts w:ascii="Calibri" w:hAnsi="Calibri" w:cs="Calibri"/>
        </w:rPr>
        <w:t xml:space="preserve">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третья.1 введена Федеральным </w:t>
      </w:r>
      <w:hyperlink r:id="rId174"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случае непредставления указанного документа арбитражный суд вправе предложить заявителю предоставить встречное обеспечение в соответствии со </w:t>
      </w:r>
      <w:hyperlink w:anchor="Par1066" w:history="1">
        <w:r>
          <w:rPr>
            <w:rFonts w:ascii="Calibri" w:hAnsi="Calibri" w:cs="Calibri"/>
            <w:color w:val="0000FF"/>
          </w:rPr>
          <w:t>статьей 94</w:t>
        </w:r>
      </w:hyperlink>
      <w:r>
        <w:rPr>
          <w:rFonts w:ascii="Calibri" w:hAnsi="Calibri" w:cs="Calibri"/>
        </w:rPr>
        <w:t xml:space="preserve"> настоящего Кодекса и оставляет заявление об обеспечении имущественных интересов без движения по правилам </w:t>
      </w:r>
      <w:hyperlink w:anchor="Par1458" w:history="1">
        <w:r>
          <w:rPr>
            <w:rFonts w:ascii="Calibri" w:hAnsi="Calibri" w:cs="Calibri"/>
            <w:color w:val="0000FF"/>
          </w:rPr>
          <w:t>статьи 128</w:t>
        </w:r>
      </w:hyperlink>
      <w:r>
        <w:rPr>
          <w:rFonts w:ascii="Calibri" w:hAnsi="Calibri" w:cs="Calibri"/>
        </w:rPr>
        <w:t xml:space="preserve"> настоящего Кодекса до представления документа, подтверждающего произведенное встречное обеспечение.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 обеспечении имущественных интересов арбитражный суд выносит определение.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w:t>
      </w:r>
      <w:hyperlink w:anchor="Par1069" w:history="1">
        <w:r>
          <w:rPr>
            <w:rFonts w:ascii="Calibri" w:hAnsi="Calibri" w:cs="Calibri"/>
            <w:color w:val="0000FF"/>
          </w:rPr>
          <w:t>частью 2 статьи 94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Исковое заявление подается заявителем в арбитражный суд, который вынес определение об обеспечении имущественных интересов, или иной суд, о чем заявитель сообщает арбитражному суду, вынесшему указанное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Если заявителем не было подано исковое заявление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Об отмене обеспечения имущественных интересов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заявителю и иным заинтересованным лицам не позднее следующего дня после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10. 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w:t>
      </w:r>
      <w:hyperlink w:anchor="Par1105" w:history="1">
        <w:r>
          <w:rPr>
            <w:rFonts w:ascii="Calibri" w:hAnsi="Calibri" w:cs="Calibri"/>
            <w:color w:val="0000FF"/>
          </w:rPr>
          <w:t>статьей 98</w:t>
        </w:r>
      </w:hyperlink>
      <w:r>
        <w:rPr>
          <w:rFonts w:ascii="Calibri" w:hAnsi="Calibri" w:cs="Calibri"/>
        </w:rPr>
        <w:t xml:space="preserve">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75"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100. Обеспечение исполнения судебных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Правила об обеспечении иска, предусмотренные настоящей главой, применяются при обеспечении исполнения судебных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9 см. Информационные письма Президиума ВАС РФ от 13.08.2004 </w:t>
      </w:r>
      <w:hyperlink r:id="rId176" w:history="1">
        <w:r>
          <w:rPr>
            <w:rFonts w:ascii="Calibri" w:hAnsi="Calibri" w:cs="Calibri"/>
            <w:color w:val="0000FF"/>
          </w:rPr>
          <w:t>N 82</w:t>
        </w:r>
      </w:hyperlink>
      <w:r>
        <w:rPr>
          <w:rFonts w:ascii="Calibri" w:hAnsi="Calibri" w:cs="Calibri"/>
        </w:rPr>
        <w:t xml:space="preserve"> и от 05.12.2007 </w:t>
      </w:r>
      <w:hyperlink r:id="rId177" w:history="1">
        <w:r>
          <w:rPr>
            <w:rFonts w:ascii="Calibri" w:hAnsi="Calibri" w:cs="Calibri"/>
            <w:color w:val="0000FF"/>
          </w:rPr>
          <w:t>N 121</w:t>
        </w:r>
      </w:hyperlink>
      <w:r>
        <w:rPr>
          <w:rFonts w:ascii="Calibri" w:hAnsi="Calibri" w:cs="Calibri"/>
        </w:rPr>
        <w:t>.</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9. СУДЕБНЫЕ РАСХОДЫ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101. Состав судебных расходов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Судебные расходы состоят из государственной пошлины и судебных издержек, связанных с </w:t>
      </w:r>
      <w:r>
        <w:rPr>
          <w:rFonts w:ascii="Calibri" w:hAnsi="Calibri" w:cs="Calibri"/>
        </w:rPr>
        <w:lastRenderedPageBreak/>
        <w:t>рассмотрением дела арбитражным судом.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102. Уплата государственной пошлины</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02.11.2004 N 127-ФЗ)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w:t>
      </w:r>
      <w:hyperlink r:id="rId179"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103. Цена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Цена иска определяется: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искам о взыскании денежных средств, исходя из взыскиваемой суммы;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 искам об истребовании имущества, исходя из стоимости истребуемого имущества;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искам об истребовании земельного участка, исходя из стоимости земельного участка.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цену иска включаются также указанные в исковом заявлении суммы неустойки (штраф, пени) и проценты.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Цена иска, состоящего из нескольких самостоятельных требований, определяется суммой всех требований.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w:t>
      </w:r>
      <w:hyperlink r:id="rId180" w:history="1">
        <w:r>
          <w:rPr>
            <w:rFonts w:ascii="Calibri" w:hAnsi="Calibri" w:cs="Calibri"/>
            <w:color w:val="0000FF"/>
          </w:rPr>
          <w:t>размерах,</w:t>
        </w:r>
      </w:hyperlink>
      <w:r>
        <w:rPr>
          <w:rFonts w:ascii="Calibri" w:hAnsi="Calibri" w:cs="Calibri"/>
        </w:rPr>
        <w:t xml:space="preserve"> установленных для исковых заявлений неимущественного характера.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Цена иска указывается заявителем.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неправильного указания заявителем цены иска она определяется арбитражным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104. Основания и порядок возврата или зачета государственной пошлины</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181" w:history="1">
        <w:r>
          <w:rPr>
            <w:rFonts w:ascii="Calibri" w:hAnsi="Calibri" w:cs="Calibri"/>
            <w:color w:val="0000FF"/>
          </w:rPr>
          <w:t>закона</w:t>
        </w:r>
      </w:hyperlink>
      <w:r>
        <w:rPr>
          <w:rFonts w:ascii="Calibri" w:hAnsi="Calibri" w:cs="Calibri"/>
        </w:rPr>
        <w:t xml:space="preserve"> от 02.11.2004 N 127-ФЗ)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Основания и порядок возврата или зачета государственной пошлины устанавливаются в соответствии с </w:t>
      </w:r>
      <w:hyperlink r:id="rId182"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105. Льготы по уплате государственной пошлины</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183" w:history="1">
        <w:r>
          <w:rPr>
            <w:rFonts w:ascii="Calibri" w:hAnsi="Calibri" w:cs="Calibri"/>
            <w:color w:val="0000FF"/>
          </w:rPr>
          <w:t>закона</w:t>
        </w:r>
      </w:hyperlink>
      <w:r>
        <w:rPr>
          <w:rFonts w:ascii="Calibri" w:hAnsi="Calibri" w:cs="Calibri"/>
        </w:rPr>
        <w:t xml:space="preserve"> от 02.11.2004 N 127-ФЗ)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Льготы по уплате государственной пошлины предоставляются в случаях и порядке, которые установлены </w:t>
      </w:r>
      <w:hyperlink r:id="rId184"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106. Судебные издержки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w:t>
      </w:r>
      <w:hyperlink r:id="rId185" w:history="1">
        <w:r>
          <w:rPr>
            <w:rFonts w:ascii="Calibri" w:hAnsi="Calibri" w:cs="Calibri"/>
            <w:color w:val="0000FF"/>
          </w:rPr>
          <w:t>другие</w:t>
        </w:r>
      </w:hyperlink>
      <w:r>
        <w:rPr>
          <w:rFonts w:ascii="Calibri" w:hAnsi="Calibri" w:cs="Calibri"/>
        </w:rPr>
        <w:t xml:space="preserve"> расходы, понесенные лицами, участвующими в деле, в связи с рассмотрением дела в арбитражном суде.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19.07.2009 </w:t>
      </w:r>
      <w:hyperlink r:id="rId186" w:history="1">
        <w:r>
          <w:rPr>
            <w:rFonts w:ascii="Calibri" w:hAnsi="Calibri" w:cs="Calibri"/>
            <w:color w:val="0000FF"/>
          </w:rPr>
          <w:t>N 205-ФЗ</w:t>
        </w:r>
      </w:hyperlink>
      <w:r>
        <w:rPr>
          <w:rFonts w:ascii="Calibri" w:hAnsi="Calibri" w:cs="Calibri"/>
        </w:rPr>
        <w:t xml:space="preserve">, от 08.12.2011 </w:t>
      </w:r>
      <w:hyperlink r:id="rId187" w:history="1">
        <w:r>
          <w:rPr>
            <w:rFonts w:ascii="Calibri" w:hAnsi="Calibri" w:cs="Calibri"/>
            <w:color w:val="0000FF"/>
          </w:rPr>
          <w:t>N 422-ФЗ</w:t>
        </w:r>
      </w:hyperlink>
      <w:r>
        <w:rPr>
          <w:rFonts w:ascii="Calibri" w:hAnsi="Calibri" w:cs="Calibri"/>
        </w:rPr>
        <w:t>)</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68" w:name="Par1188"/>
      <w:bookmarkEnd w:id="68"/>
      <w:r>
        <w:rPr>
          <w:rFonts w:ascii="Calibri" w:hAnsi="Calibri" w:cs="Calibri"/>
        </w:rPr>
        <w:t>Статья 107. Денежные суммы, подлежащие выплате экспертам, специалистам, свидетелям и переводчикам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88"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09.03.2010 </w:t>
      </w:r>
      <w:hyperlink r:id="rId189" w:history="1">
        <w:r>
          <w:rPr>
            <w:rFonts w:ascii="Calibri" w:hAnsi="Calibri" w:cs="Calibri"/>
            <w:color w:val="0000FF"/>
          </w:rPr>
          <w:t>N 20-ФЗ</w:t>
        </w:r>
      </w:hyperlink>
      <w:r>
        <w:rPr>
          <w:rFonts w:ascii="Calibri" w:hAnsi="Calibri" w:cs="Calibri"/>
        </w:rPr>
        <w:t xml:space="preserve">, от 08.12.2011 </w:t>
      </w:r>
      <w:hyperlink r:id="rId190" w:history="1">
        <w:r>
          <w:rPr>
            <w:rFonts w:ascii="Calibri" w:hAnsi="Calibri" w:cs="Calibri"/>
            <w:color w:val="0000FF"/>
          </w:rPr>
          <w:t>N 422-ФЗ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91"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Размер вознаграждения эксперту определяется судом по согласованию с лицами, участвующими в деле, и по соглашению с экспертом.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Переводчик получает вознаграждение за работу, выполненную им по поручению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Размер вознаграждения переводчику определяется судом по соглашению с переводчиком.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исходя из установленного федеральным законом </w:t>
      </w:r>
      <w:hyperlink r:id="rId192" w:history="1">
        <w:r>
          <w:rPr>
            <w:rFonts w:ascii="Calibri" w:hAnsi="Calibri" w:cs="Calibri"/>
            <w:color w:val="0000FF"/>
          </w:rPr>
          <w:t>минимального размера оплаты труда</w:t>
        </w:r>
      </w:hyperlink>
      <w:r>
        <w:rPr>
          <w:rFonts w:ascii="Calibri" w:hAnsi="Calibri" w:cs="Calibri"/>
        </w:rPr>
        <w:t>.</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108. Внесение сторонами денежных сумм, необходимых для оплаты судебных издержек</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Денежные суммы, подлежащие выплате экспертам и свидетелям, вносятся на </w:t>
      </w:r>
      <w:hyperlink r:id="rId193" w:history="1">
        <w:r>
          <w:rPr>
            <w:rFonts w:ascii="Calibri" w:hAnsi="Calibri" w:cs="Calibri"/>
            <w:color w:val="0000FF"/>
          </w:rPr>
          <w:t>депозитный счет</w:t>
        </w:r>
      </w:hyperlink>
      <w:r>
        <w:rPr>
          <w:rFonts w:ascii="Calibri" w:hAnsi="Calibri" w:cs="Calibri"/>
        </w:rPr>
        <w:t xml:space="preserve">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109. Выплата денежных сумм, причитающихся экспертам, специалистам, свидетелям и переводчикам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94"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Денежные суммы, причитающиеся экспертам, специалистам, свидетелям и переводчикам, выплачиваются по выполнении ими своих обязанностей.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195"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Денежные суммы, причитающиеся экспертам и свидетелям, выплачиваются с депозитного счета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A978B9" w:rsidRDefault="00A978B9">
      <w:pPr>
        <w:widowControl w:val="0"/>
        <w:autoSpaceDE w:val="0"/>
        <w:autoSpaceDN w:val="0"/>
        <w:adjustRightInd w:val="0"/>
        <w:jc w:val="both"/>
        <w:rPr>
          <w:rFonts w:ascii="Calibri" w:hAnsi="Calibri" w:cs="Calibri"/>
        </w:rPr>
      </w:pPr>
      <w:r>
        <w:rPr>
          <w:rFonts w:ascii="Calibri" w:hAnsi="Calibri" w:cs="Calibri"/>
        </w:rPr>
        <w:lastRenderedPageBreak/>
        <w:t xml:space="preserve">(в ред. Федерального </w:t>
      </w:r>
      <w:hyperlink r:id="rId196"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69" w:name="Par1221"/>
      <w:bookmarkEnd w:id="69"/>
      <w:r>
        <w:rPr>
          <w:rFonts w:ascii="Calibri" w:hAnsi="Calibri" w:cs="Calibri"/>
        </w:rPr>
        <w:t>Статья 110. Распределение судебных расходов между лицами, участвующими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Судебные расходы, понесенные лицами, участвующими в деле, в пользу которых принят судебный акт, взыскиваются арбитражным судом со стороны.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части 2 статьи 110 см. </w:t>
      </w:r>
      <w:hyperlink r:id="rId197" w:history="1">
        <w:r>
          <w:rPr>
            <w:rFonts w:ascii="Calibri" w:hAnsi="Calibri" w:cs="Calibri"/>
            <w:color w:val="0000FF"/>
          </w:rPr>
          <w:t>Определение</w:t>
        </w:r>
      </w:hyperlink>
      <w:r>
        <w:rPr>
          <w:rFonts w:ascii="Calibri" w:hAnsi="Calibri" w:cs="Calibri"/>
        </w:rPr>
        <w:t xml:space="preserve"> Конституционного Суда РФ от 21.12.2004 N 454-О.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Государственная пошлина, от уплаты которой в установленном </w:t>
      </w:r>
      <w:hyperlink r:id="rId198" w:history="1">
        <w:r>
          <w:rPr>
            <w:rFonts w:ascii="Calibri" w:hAnsi="Calibri" w:cs="Calibri"/>
            <w:color w:val="0000FF"/>
          </w:rPr>
          <w:t>порядке</w:t>
        </w:r>
      </w:hyperlink>
      <w:r>
        <w:rPr>
          <w:rFonts w:ascii="Calibri" w:hAnsi="Calibri" w:cs="Calibri"/>
        </w:rPr>
        <w:t xml:space="preserve">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шестая введена Федеральным </w:t>
      </w:r>
      <w:hyperlink r:id="rId199" w:history="1">
        <w:r>
          <w:rPr>
            <w:rFonts w:ascii="Calibri" w:hAnsi="Calibri" w:cs="Calibri"/>
            <w:color w:val="0000FF"/>
          </w:rPr>
          <w:t>законом</w:t>
        </w:r>
      </w:hyperlink>
      <w:r>
        <w:rPr>
          <w:rFonts w:ascii="Calibri" w:hAnsi="Calibri" w:cs="Calibri"/>
        </w:rPr>
        <w:t xml:space="preserve"> от 28.06.2009 N 124-ФЗ)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70" w:name="Par1235"/>
      <w:bookmarkEnd w:id="70"/>
      <w:r>
        <w:rPr>
          <w:rFonts w:ascii="Calibri" w:hAnsi="Calibri" w:cs="Calibri"/>
        </w:rPr>
        <w:t>Статья 111. Отнесение судебных расходов на лицо, злоупотребляющее своими процессуальными правами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A978B9" w:rsidRDefault="00A978B9">
      <w:pPr>
        <w:widowControl w:val="0"/>
        <w:autoSpaceDE w:val="0"/>
        <w:autoSpaceDN w:val="0"/>
        <w:adjustRightInd w:val="0"/>
        <w:ind w:firstLine="540"/>
        <w:jc w:val="both"/>
        <w:rPr>
          <w:rFonts w:ascii="Calibri" w:hAnsi="Calibri" w:cs="Calibri"/>
        </w:rPr>
      </w:pPr>
      <w:bookmarkStart w:id="71" w:name="Par1238"/>
      <w:bookmarkEnd w:id="71"/>
      <w:r>
        <w:rPr>
          <w:rFonts w:ascii="Calibri" w:hAnsi="Calibri" w:cs="Calibri"/>
        </w:rPr>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чрезмерности.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72" w:name="Par1241"/>
      <w:bookmarkEnd w:id="72"/>
      <w:r>
        <w:rPr>
          <w:rFonts w:ascii="Calibri" w:hAnsi="Calibri" w:cs="Calibri"/>
        </w:rPr>
        <w:t>Статья 112. Разрешение вопросов о судебных расходах</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00"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Вопросы распределения судебных расходов, отнесения судебных расходов на лицо, </w:t>
      </w:r>
      <w:r>
        <w:rPr>
          <w:rFonts w:ascii="Calibri" w:hAnsi="Calibri" w:cs="Calibri"/>
        </w:rPr>
        <w:lastRenderedPageBreak/>
        <w:t>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шести месяцев со дня вступления в законную силу последнего судебного акта, принятием которого закончилось рассмотрение дела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Пропущенный по уважительной причине срок подачи такого заявления может быть восстановлен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Заявление по вопросу о судебных расходах рассматривается по правилам, предусмотренным </w:t>
      </w:r>
      <w:hyperlink w:anchor="Par1863" w:history="1">
        <w:r>
          <w:rPr>
            <w:rFonts w:ascii="Calibri" w:hAnsi="Calibri" w:cs="Calibri"/>
            <w:color w:val="0000FF"/>
          </w:rPr>
          <w:t>статьей 159</w:t>
        </w:r>
      </w:hyperlink>
      <w:r>
        <w:rPr>
          <w:rFonts w:ascii="Calibri" w:hAnsi="Calibri" w:cs="Calibri"/>
        </w:rPr>
        <w:t xml:space="preserve"> настоящего Кодекса для рассмотрения ходатайства.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результатам рассмотрения такого заявления выносится определение, которое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73" w:name="Par1252"/>
      <w:bookmarkEnd w:id="73"/>
      <w:r>
        <w:rPr>
          <w:rFonts w:ascii="Calibri" w:hAnsi="Calibri" w:cs="Calibri"/>
          <w:b/>
          <w:bCs/>
        </w:rPr>
        <w:t>Глава 10. ПРОЦЕССУАЛЬНЫЕ СРОКИ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113. Установление и исчисление процессуальных сроков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Процессуальные сроки исчисляются годами, месяцами и днями. В сроки, исчисляемые днями, не включаются нерабочие дни.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114. Окончание процессуальных сроков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Процессуальный срок, исчисляемый годами, истекает в соответствующий месяц и число последнего года установленного срока.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Процессуальный срок, исчисляемый днями, истекает в последний день установленного срока.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115. Последствия пропуска процессуальных сроков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116. Приостановление процессуальных сроков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Течение всех неистекших процессуальных сроков приостанавливается одновременно с приостановлением производства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Со дня возобновления производства по делу течение процессуальных сроков продолжается.</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Статья 117 признана не противоречащей Конституции РФ и подлежит применению в соответствии с конституционно-правовым смыслом выявленным, в </w:t>
      </w:r>
      <w:hyperlink r:id="rId201" w:history="1">
        <w:r>
          <w:rPr>
            <w:rFonts w:ascii="Calibri" w:hAnsi="Calibri" w:cs="Calibri"/>
            <w:color w:val="0000FF"/>
          </w:rPr>
          <w:t>Постановлении</w:t>
        </w:r>
      </w:hyperlink>
      <w:r>
        <w:rPr>
          <w:rFonts w:ascii="Calibri" w:hAnsi="Calibri" w:cs="Calibri"/>
        </w:rPr>
        <w:t xml:space="preserve"> Конституционного Суда РФ от 17.03.2010 N 6-П.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74" w:name="Par1284"/>
      <w:bookmarkEnd w:id="74"/>
      <w:r>
        <w:rPr>
          <w:rFonts w:ascii="Calibri" w:hAnsi="Calibri" w:cs="Calibri"/>
        </w:rPr>
        <w:t>Статья 117. Восстановление процессуальных сроков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Процессуальный срок подлежит восстановлению по ходатайству лица, участвующего в деле, если иное не предусмотрено настоящим Кодексом.</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Взаимосвязанные положения части 2 статьи 117 и </w:t>
      </w:r>
      <w:hyperlink w:anchor="Par3519" w:history="1">
        <w:r>
          <w:rPr>
            <w:rFonts w:ascii="Calibri" w:hAnsi="Calibri" w:cs="Calibri"/>
            <w:color w:val="0000FF"/>
          </w:rPr>
          <w:t>части 2 статьи 276</w:t>
        </w:r>
      </w:hyperlink>
      <w:r>
        <w:rPr>
          <w:rFonts w:ascii="Calibri" w:hAnsi="Calibri" w:cs="Calibri"/>
        </w:rPr>
        <w:t xml:space="preserve"> по своему конституционно-правовому смыслу в системе норм действующего арбитражного процессуального законодательства и с учетом правовой позиции, выраженной Конституционным Судом РФ в Постановлении от 17.11.2005 N 11-П, - не предполагают отказ в удовлетворении ходатайства о восстановлении пропущенного срока подачи кассационной жалобы лишь по причине истечения предусмотренного ими предельно допустимого срока подачи соответствующего ходатайства лицам, не привлеченным к участию в деле и узнавшим о решении арбитражного суда по истечении шести месяцев с момента его вступления в силу (</w:t>
      </w:r>
      <w:hyperlink r:id="rId202" w:history="1">
        <w:r>
          <w:rPr>
            <w:rFonts w:ascii="Calibri" w:hAnsi="Calibri" w:cs="Calibri"/>
            <w:color w:val="0000FF"/>
          </w:rPr>
          <w:t>Определение</w:t>
        </w:r>
      </w:hyperlink>
      <w:r>
        <w:rPr>
          <w:rFonts w:ascii="Calibri" w:hAnsi="Calibri" w:cs="Calibri"/>
        </w:rPr>
        <w:t xml:space="preserve"> Конституционного Суда РФ от 16.01.2007 N 234-О-П).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75" w:name="Par1290"/>
      <w:bookmarkEnd w:id="75"/>
      <w:r>
        <w:rPr>
          <w:rFonts w:ascii="Calibri" w:hAnsi="Calibri" w:cs="Calibri"/>
        </w:rPr>
        <w:t xml:space="preserve">2. Арбитражный суд восстанавливает пропущенный процессуальный срок, если признает причины пропуска </w:t>
      </w:r>
      <w:hyperlink r:id="rId203" w:history="1">
        <w:r>
          <w:rPr>
            <w:rFonts w:ascii="Calibri" w:hAnsi="Calibri" w:cs="Calibri"/>
            <w:color w:val="0000FF"/>
          </w:rPr>
          <w:t>уважительными</w:t>
        </w:r>
      </w:hyperlink>
      <w:r>
        <w:rPr>
          <w:rFonts w:ascii="Calibri" w:hAnsi="Calibri" w:cs="Calibri"/>
        </w:rPr>
        <w:t xml:space="preserve"> и если не истекли предусмотренные </w:t>
      </w:r>
      <w:hyperlink w:anchor="Par3260" w:history="1">
        <w:r>
          <w:rPr>
            <w:rFonts w:ascii="Calibri" w:hAnsi="Calibri" w:cs="Calibri"/>
            <w:color w:val="0000FF"/>
          </w:rPr>
          <w:t>статьями 259,</w:t>
        </w:r>
      </w:hyperlink>
      <w:r>
        <w:rPr>
          <w:rFonts w:ascii="Calibri" w:hAnsi="Calibri" w:cs="Calibri"/>
        </w:rPr>
        <w:t xml:space="preserve"> </w:t>
      </w:r>
      <w:hyperlink w:anchor="Par3510" w:history="1">
        <w:r>
          <w:rPr>
            <w:rFonts w:ascii="Calibri" w:hAnsi="Calibri" w:cs="Calibri"/>
            <w:color w:val="0000FF"/>
          </w:rPr>
          <w:t>276,</w:t>
        </w:r>
      </w:hyperlink>
      <w:r>
        <w:rPr>
          <w:rFonts w:ascii="Calibri" w:hAnsi="Calibri" w:cs="Calibri"/>
        </w:rPr>
        <w:t xml:space="preserve"> </w:t>
      </w:r>
      <w:hyperlink w:anchor="Par3722" w:history="1">
        <w:r>
          <w:rPr>
            <w:rFonts w:ascii="Calibri" w:hAnsi="Calibri" w:cs="Calibri"/>
            <w:color w:val="0000FF"/>
          </w:rPr>
          <w:t>292</w:t>
        </w:r>
      </w:hyperlink>
      <w:r>
        <w:rPr>
          <w:rFonts w:ascii="Calibri" w:hAnsi="Calibri" w:cs="Calibri"/>
        </w:rPr>
        <w:t xml:space="preserve"> и </w:t>
      </w:r>
      <w:hyperlink w:anchor="Par4027" w:history="1">
        <w:r>
          <w:rPr>
            <w:rFonts w:ascii="Calibri" w:hAnsi="Calibri" w:cs="Calibri"/>
            <w:color w:val="0000FF"/>
          </w:rPr>
          <w:t>312</w:t>
        </w:r>
      </w:hyperlink>
      <w:r>
        <w:rPr>
          <w:rFonts w:ascii="Calibri" w:hAnsi="Calibri" w:cs="Calibri"/>
        </w:rPr>
        <w:t xml:space="preserve"> настоящего Кодекса предельные допустимые сроки для восстановления.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04" w:history="1">
        <w:r>
          <w:rPr>
            <w:rFonts w:ascii="Calibri" w:hAnsi="Calibri" w:cs="Calibri"/>
            <w:color w:val="0000FF"/>
          </w:rPr>
          <w:t>закона</w:t>
        </w:r>
      </w:hyperlink>
      <w:r>
        <w:rPr>
          <w:rFonts w:ascii="Calibri" w:hAnsi="Calibri" w:cs="Calibri"/>
        </w:rPr>
        <w:t xml:space="preserve"> от 31.03.2005 N 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Восстановление пропущенного процессуального срока арбитражным судом указывается в соответствующем судебном акте.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 отказе в восстановлении пропущенного процессуального срока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направляется лицу, обратившемуся с ходатайством, не позднее следующего дня после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Определение арбитражного суда об отказе в восстановлении пропущенного процессуального срока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76" w:name="Par1300"/>
      <w:bookmarkEnd w:id="76"/>
      <w:r>
        <w:rPr>
          <w:rFonts w:ascii="Calibri" w:hAnsi="Calibri" w:cs="Calibri"/>
        </w:rPr>
        <w:t>Статья 118. Продление процессуальных сроков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Назначенные арбитражным судом процессуальные сроки могут быть им продлены по заявлению лица, участвующего в деле, по правилам, предусмотренным </w:t>
      </w:r>
      <w:hyperlink w:anchor="Par1284" w:history="1">
        <w:r>
          <w:rPr>
            <w:rFonts w:ascii="Calibri" w:hAnsi="Calibri" w:cs="Calibri"/>
            <w:color w:val="0000FF"/>
          </w:rPr>
          <w:t>статьей 117</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Определение арбитражного суда об отказе в продлении назначенного им процессуального срока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77" w:name="Par1305"/>
      <w:bookmarkEnd w:id="77"/>
      <w:r>
        <w:rPr>
          <w:rFonts w:ascii="Calibri" w:hAnsi="Calibri" w:cs="Calibri"/>
          <w:b/>
          <w:bCs/>
        </w:rPr>
        <w:t>Глава 11. СУДЕБНЫЕ ШТРАФЫ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78" w:name="Par1307"/>
      <w:bookmarkEnd w:id="78"/>
      <w:r>
        <w:rPr>
          <w:rFonts w:ascii="Calibri" w:hAnsi="Calibri" w:cs="Calibri"/>
        </w:rPr>
        <w:t>Статья 119. Наложение судебных штрафов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05"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две тысячи пятьсот рублей, на должностных лиц - пять тысяч рублей, на организации - сто тысяч рублей, если иное не предусмотрено настоящей статьей.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Размер судебного штрафа, налагаемого арбитражным судом в случае, предусмотренном </w:t>
      </w:r>
      <w:hyperlink w:anchor="Par2721" w:history="1">
        <w:r>
          <w:rPr>
            <w:rFonts w:ascii="Calibri" w:hAnsi="Calibri" w:cs="Calibri"/>
            <w:color w:val="0000FF"/>
          </w:rPr>
          <w:t>частью 4 статьи 225.4</w:t>
        </w:r>
      </w:hyperlink>
      <w:r>
        <w:rPr>
          <w:rFonts w:ascii="Calibri" w:hAnsi="Calibri" w:cs="Calibri"/>
        </w:rPr>
        <w:t xml:space="preserve"> настоящего Кодекса, составляет пять тысяч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Размер судебного штрафа, налагаемого арбитражным судом в случае, предусмотренном </w:t>
      </w:r>
      <w:hyperlink w:anchor="Par2745" w:history="1">
        <w:r>
          <w:rPr>
            <w:rFonts w:ascii="Calibri" w:hAnsi="Calibri" w:cs="Calibri"/>
            <w:color w:val="0000FF"/>
          </w:rPr>
          <w:t>частью 10 статьи 225.6</w:t>
        </w:r>
      </w:hyperlink>
      <w:r>
        <w:rPr>
          <w:rFonts w:ascii="Calibri" w:hAnsi="Calibri" w:cs="Calibri"/>
        </w:rPr>
        <w:t xml:space="preserve">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Размер судебного штрафа, налагаемого арбитражным судом в случае, предусмотренном </w:t>
      </w:r>
      <w:hyperlink w:anchor="Par2789" w:history="1">
        <w:r>
          <w:rPr>
            <w:rFonts w:ascii="Calibri" w:hAnsi="Calibri" w:cs="Calibri"/>
            <w:color w:val="0000FF"/>
          </w:rPr>
          <w:t>частями 2</w:t>
        </w:r>
      </w:hyperlink>
      <w:r>
        <w:rPr>
          <w:rFonts w:ascii="Calibri" w:hAnsi="Calibri" w:cs="Calibri"/>
        </w:rPr>
        <w:t xml:space="preserve"> и </w:t>
      </w:r>
      <w:hyperlink w:anchor="Par2790" w:history="1">
        <w:r>
          <w:rPr>
            <w:rFonts w:ascii="Calibri" w:hAnsi="Calibri" w:cs="Calibri"/>
            <w:color w:val="0000FF"/>
          </w:rPr>
          <w:t>3 статьи 225.12</w:t>
        </w:r>
      </w:hyperlink>
      <w:r>
        <w:rPr>
          <w:rFonts w:ascii="Calibri" w:hAnsi="Calibri" w:cs="Calibri"/>
        </w:rPr>
        <w:t xml:space="preserve">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 на организации - десять тысяч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w:t>
      </w:r>
      <w:hyperlink r:id="rId206" w:history="1">
        <w:r>
          <w:rPr>
            <w:rFonts w:ascii="Calibri" w:hAnsi="Calibri" w:cs="Calibri"/>
            <w:color w:val="0000FF"/>
          </w:rPr>
          <w:t>ответственность</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Судебные штрафы взыскиваются в доход федерального бюджета.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120. Порядок рассмотрения вопроса о наложении судебного штрафа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результатам рассмотрения вопроса о наложении судебного штрафа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о наложении судебного штрафа направляется лицу, на которое наложен штраф, в пятидневный срок со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Определение о наложении судебного штрафа приводится в исполнение немедленно в </w:t>
      </w:r>
      <w:hyperlink w:anchor="Par4120" w:history="1">
        <w:r>
          <w:rPr>
            <w:rFonts w:ascii="Calibri" w:hAnsi="Calibri" w:cs="Calibri"/>
            <w:color w:val="0000FF"/>
          </w:rPr>
          <w:t>порядке</w:t>
        </w:r>
      </w:hyperlink>
      <w:r>
        <w:rPr>
          <w:rFonts w:ascii="Calibri" w:hAnsi="Calibri" w:cs="Calibri"/>
        </w:rPr>
        <w:t>, установленном для исполнения решения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Исполнительный лист направляется арбитражным судом судебному приставу - исполнителю </w:t>
      </w:r>
      <w:r>
        <w:rPr>
          <w:rFonts w:ascii="Calibri" w:hAnsi="Calibri" w:cs="Calibri"/>
        </w:rPr>
        <w:lastRenderedPageBreak/>
        <w:t>по месту жительства или месту нахождения лица, на которое наложен судебный штраф.</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Подача жалобы на определение о наложении судебного штрафа не приостанавливает исполнение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79" w:name="Par1332"/>
      <w:bookmarkEnd w:id="79"/>
      <w:r>
        <w:rPr>
          <w:rFonts w:ascii="Calibri" w:hAnsi="Calibri" w:cs="Calibri"/>
          <w:b/>
          <w:bCs/>
        </w:rPr>
        <w:t>Глава 12. СУДЕБНЫЕ ИЗВЕЩЕНИЯ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80" w:name="Par1334"/>
      <w:bookmarkEnd w:id="80"/>
      <w:r>
        <w:rPr>
          <w:rFonts w:ascii="Calibri" w:hAnsi="Calibri" w:cs="Calibri"/>
        </w:rPr>
        <w:t>Статья 121. Судебные извещения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на официальном сайте арбитражного суда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на официальном сайте арбитражного суда в информационно-телекоммуникационной сети "Интернет" указанных сведений, включая дату их размещения, приобщаются к материалам дела.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 в ред. Федерального </w:t>
      </w:r>
      <w:hyperlink r:id="rId20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Судебный акт, которым извещаются или вызываются участники арбитражного процесса, должен содержать: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и адрес арбитражного суда, адрес официального сайта арбитражного суда в информационно-телекоммуникационной сети "Интернет",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209" w:history="1">
        <w:r>
          <w:rPr>
            <w:rFonts w:ascii="Calibri" w:hAnsi="Calibri" w:cs="Calibri"/>
            <w:color w:val="0000FF"/>
          </w:rPr>
          <w:t>N 228-ФЗ</w:t>
        </w:r>
      </w:hyperlink>
      <w:r>
        <w:rPr>
          <w:rFonts w:ascii="Calibri" w:hAnsi="Calibri" w:cs="Calibri"/>
        </w:rPr>
        <w:t xml:space="preserve">, от 11.07.2011 </w:t>
      </w:r>
      <w:hyperlink r:id="rId210"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время и место судебного заседания или проведения отдельного процессуального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лица, извещаемого или вызываемого в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наименование дела, по которому осуществляется извещение или вызов, а также указание, в качестве кого лицо вызывается;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указание, какие действия и к какому сроку извещаемое или вызываемое лицо вправе или обязано совершить.</w:t>
      </w:r>
    </w:p>
    <w:p w:rsidR="00A978B9" w:rsidRDefault="00A978B9">
      <w:pPr>
        <w:widowControl w:val="0"/>
        <w:autoSpaceDE w:val="0"/>
        <w:autoSpaceDN w:val="0"/>
        <w:adjustRightInd w:val="0"/>
        <w:ind w:firstLine="540"/>
        <w:jc w:val="both"/>
        <w:rPr>
          <w:rFonts w:ascii="Calibri" w:hAnsi="Calibri" w:cs="Calibri"/>
        </w:rPr>
      </w:pPr>
      <w:bookmarkStart w:id="81" w:name="Par1350"/>
      <w:bookmarkEnd w:id="81"/>
      <w:r>
        <w:rPr>
          <w:rFonts w:ascii="Calibri" w:hAnsi="Calibri" w:cs="Calibri"/>
        </w:rPr>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Судебное извещение, адресованное юридическому лицу, направляется арбитражным судом по </w:t>
      </w:r>
      <w:hyperlink r:id="rId211" w:history="1">
        <w:r>
          <w:rPr>
            <w:rFonts w:ascii="Calibri" w:hAnsi="Calibri" w:cs="Calibri"/>
            <w:color w:val="0000FF"/>
          </w:rPr>
          <w:t>месту нахождения</w:t>
        </w:r>
      </w:hyperlink>
      <w:r>
        <w:rPr>
          <w:rFonts w:ascii="Calibri" w:hAnsi="Calibri" w:cs="Calibri"/>
        </w:rPr>
        <w:t xml:space="preserve"> юридического лица. Если иск вытекает из деятельности филиала или представительства юридического лица, такое извещение направляется также по месту нахождения этого филиала или представительства.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Судебные извещения, адресованные гражданам, в том числе индивидуальным предпринимателям, направляются по месту их жительства. При этом место жительства </w:t>
      </w:r>
      <w:r>
        <w:rPr>
          <w:rFonts w:ascii="Calibri" w:hAnsi="Calibri" w:cs="Calibri"/>
        </w:rPr>
        <w:lastRenderedPageBreak/>
        <w:t>индивидуального предпринимателя определяется на основании выписки из единого государственного реестра индивидуальных предпринимателей.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лицо, участвующее в деле, ведет дело через представителя, судебное извещение направляется также по месту нахождения представителя.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 ред. Федерального </w:t>
      </w:r>
      <w:hyperlink r:id="rId21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Иностранные лица извещаются арбитражным судом по правилам, установленным в настоящей главе, если иное не предусмотрено настоящим Кодексом или международным договором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6 введена Федеральным </w:t>
      </w:r>
      <w:hyperlink r:id="rId213"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122. Порядок направления арбитражным судом копий судебных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 вправе известить их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 в ред. Федерального </w:t>
      </w:r>
      <w:hyperlink r:id="rId21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bookmarkStart w:id="82" w:name="Par1368"/>
      <w:bookmarkEnd w:id="82"/>
      <w:r>
        <w:rPr>
          <w:rFonts w:ascii="Calibri" w:hAnsi="Calibri" w:cs="Calibri"/>
        </w:rPr>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A978B9" w:rsidRDefault="00A978B9">
      <w:pPr>
        <w:widowControl w:val="0"/>
        <w:autoSpaceDE w:val="0"/>
        <w:autoSpaceDN w:val="0"/>
        <w:adjustRightInd w:val="0"/>
        <w:ind w:firstLine="540"/>
        <w:jc w:val="both"/>
        <w:rPr>
          <w:rFonts w:ascii="Calibri" w:hAnsi="Calibri" w:cs="Calibri"/>
        </w:rPr>
      </w:pPr>
      <w:bookmarkStart w:id="83" w:name="Par1369"/>
      <w:bookmarkEnd w:id="83"/>
      <w:r>
        <w:rPr>
          <w:rFonts w:ascii="Calibri" w:hAnsi="Calibri" w:cs="Calibri"/>
        </w:rPr>
        <w:t>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15"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w:t>
      </w:r>
      <w:r>
        <w:rPr>
          <w:rFonts w:ascii="Calibri" w:hAnsi="Calibri" w:cs="Calibri"/>
        </w:rPr>
        <w:lastRenderedPageBreak/>
        <w:t>расписка, иные документы), приобщаются к материалам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6 введена Федеральным </w:t>
      </w:r>
      <w:hyperlink r:id="rId216"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123. Надлежащее извещение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1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Судебное извещение, адресованное юридическому лицу, вручается лицу, уполномоченному на получение корреспонденции.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Лица, участвующие в деле, и иные участники арбитражного процесса также считаются извещенными надлежащим образом арбитражным судом,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адресат отказался от получения копии судебного акта и этот отказ зафиксирован организацией почтовой связи или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судебное извещение вручено уполномоченному лицу филиала или представительства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судебное извещение вручено представителю лица, участвующего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имеются доказательства вручения или направления судебного извещения в порядке, установленном </w:t>
      </w:r>
      <w:hyperlink w:anchor="Par1368" w:history="1">
        <w:r>
          <w:rPr>
            <w:rFonts w:ascii="Calibri" w:hAnsi="Calibri" w:cs="Calibri"/>
            <w:color w:val="0000FF"/>
          </w:rPr>
          <w:t>частями 2</w:t>
        </w:r>
      </w:hyperlink>
      <w:r>
        <w:rPr>
          <w:rFonts w:ascii="Calibri" w:hAnsi="Calibri" w:cs="Calibri"/>
        </w:rPr>
        <w:t xml:space="preserve"> и </w:t>
      </w:r>
      <w:hyperlink w:anchor="Par1369" w:history="1">
        <w:r>
          <w:rPr>
            <w:rFonts w:ascii="Calibri" w:hAnsi="Calibri" w:cs="Calibri"/>
            <w:color w:val="0000FF"/>
          </w:rPr>
          <w:t>3 статьи 122</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В случае, если </w:t>
      </w:r>
      <w:hyperlink r:id="rId218" w:history="1">
        <w:r>
          <w:rPr>
            <w:rFonts w:ascii="Calibri" w:hAnsi="Calibri" w:cs="Calibri"/>
            <w:color w:val="0000FF"/>
          </w:rPr>
          <w:t>место нахождения</w:t>
        </w:r>
      </w:hyperlink>
      <w:r>
        <w:rPr>
          <w:rFonts w:ascii="Calibri" w:hAnsi="Calibri" w:cs="Calibri"/>
        </w:rPr>
        <w:t xml:space="preserve"> или место жительства ответчика неизвестно, надлежащим извещением считается направление извещения по последнему известному месту нахождения или месту жительства ответчика.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124. Изменение наименования лица, перемена адреса во время производства по делу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19"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w:t>
      </w:r>
      <w:r>
        <w:rPr>
          <w:rFonts w:ascii="Calibri" w:hAnsi="Calibri" w:cs="Calibri"/>
        </w:rPr>
        <w:lastRenderedPageBreak/>
        <w:t>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bookmarkStart w:id="84" w:name="Par1404"/>
      <w:bookmarkEnd w:id="84"/>
      <w:r>
        <w:rPr>
          <w:rFonts w:ascii="Calibri" w:hAnsi="Calibri" w:cs="Calibri"/>
          <w:b/>
          <w:bCs/>
        </w:rPr>
        <w:t>Раздел II. ПРОИЗВОДСТВО В АРБИТРАЖНОМ СУДЕ</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ПЕРВОЙ ИНСТАНЦИИ. ИСКОВОЕ ПРОИЗВОДСТВО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13. ПРЕДЪЯВЛЕНИЕ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85" w:name="Par1409"/>
      <w:bookmarkEnd w:id="85"/>
      <w:r>
        <w:rPr>
          <w:rFonts w:ascii="Calibri" w:hAnsi="Calibri" w:cs="Calibri"/>
        </w:rPr>
        <w:t>Статья 125. Форма и содержание искового заявления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86" w:name="Par1411"/>
      <w:bookmarkEnd w:id="86"/>
      <w:r>
        <w:rPr>
          <w:rFonts w:ascii="Calibri" w:hAnsi="Calibri" w:cs="Calibri"/>
        </w:rPr>
        <w:t>1. Исковое заявление подается в арбитражный суд в письменной форме. Исковое заявление подписывается истцом или его представителем. Исковое заявление также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220" w:history="1">
        <w:r>
          <w:rPr>
            <w:rFonts w:ascii="Calibri" w:hAnsi="Calibri" w:cs="Calibri"/>
            <w:color w:val="0000FF"/>
          </w:rPr>
          <w:t>N 228-ФЗ</w:t>
        </w:r>
      </w:hyperlink>
      <w:r>
        <w:rPr>
          <w:rFonts w:ascii="Calibri" w:hAnsi="Calibri" w:cs="Calibri"/>
        </w:rPr>
        <w:t xml:space="preserve">, от 11.07.2011 </w:t>
      </w:r>
      <w:hyperlink r:id="rId221"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исковом заявлении должны быть указаны:</w:t>
      </w:r>
    </w:p>
    <w:p w:rsidR="00A978B9" w:rsidRDefault="00A978B9">
      <w:pPr>
        <w:widowControl w:val="0"/>
        <w:autoSpaceDE w:val="0"/>
        <w:autoSpaceDN w:val="0"/>
        <w:adjustRightInd w:val="0"/>
        <w:ind w:firstLine="540"/>
        <w:jc w:val="both"/>
        <w:rPr>
          <w:rFonts w:ascii="Calibri" w:hAnsi="Calibri" w:cs="Calibri"/>
        </w:rPr>
      </w:pPr>
      <w:bookmarkStart w:id="87" w:name="Par1415"/>
      <w:bookmarkEnd w:id="87"/>
      <w:r>
        <w:rPr>
          <w:rFonts w:ascii="Calibri" w:hAnsi="Calibri" w:cs="Calibri"/>
        </w:rPr>
        <w:t>1) наименование арбитражного суда, в который подается исковое заявление;</w:t>
      </w:r>
    </w:p>
    <w:p w:rsidR="00A978B9" w:rsidRDefault="00A978B9">
      <w:pPr>
        <w:widowControl w:val="0"/>
        <w:autoSpaceDE w:val="0"/>
        <w:autoSpaceDN w:val="0"/>
        <w:adjustRightInd w:val="0"/>
        <w:ind w:firstLine="540"/>
        <w:jc w:val="both"/>
        <w:rPr>
          <w:rFonts w:ascii="Calibri" w:hAnsi="Calibri" w:cs="Calibri"/>
        </w:rPr>
      </w:pPr>
      <w:bookmarkStart w:id="88" w:name="Par1416"/>
      <w:bookmarkEnd w:id="88"/>
      <w:r>
        <w:rPr>
          <w:rFonts w:ascii="Calibri" w:hAnsi="Calibri" w:cs="Calibri"/>
        </w:rPr>
        <w:t xml:space="preserve">2) наименование истца, его </w:t>
      </w:r>
      <w:hyperlink r:id="rId222" w:history="1">
        <w:r>
          <w:rPr>
            <w:rFonts w:ascii="Calibri" w:hAnsi="Calibri" w:cs="Calibri"/>
            <w:color w:val="0000FF"/>
          </w:rPr>
          <w:t>место нахождения</w:t>
        </w:r>
      </w:hyperlink>
      <w:r>
        <w:rPr>
          <w:rFonts w:ascii="Calibri" w:hAnsi="Calibri" w:cs="Calibri"/>
        </w:rPr>
        <w:t>; если истцом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 номера телефонов, факсов, адреса электронной почты истца;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2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ответчика, его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обстоятельства, на которых основаны исковые требования, и подтверждающие эти обстоятельства доказательства;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цена иска, если иск подлежит оценке;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расчет взыскиваемой или оспариваемой денежной суммы;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сведения о соблюдении истцом претензионного или иного досудебного порядка, если он предусмотрен федеральным законом или договором;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сведения о мерах, принятых арбитражным судом по обеспечению имущественных интересов до предъявления иска;</w:t>
      </w:r>
    </w:p>
    <w:p w:rsidR="00A978B9" w:rsidRDefault="00A978B9">
      <w:pPr>
        <w:widowControl w:val="0"/>
        <w:autoSpaceDE w:val="0"/>
        <w:autoSpaceDN w:val="0"/>
        <w:adjustRightInd w:val="0"/>
        <w:ind w:firstLine="540"/>
        <w:jc w:val="both"/>
        <w:rPr>
          <w:rFonts w:ascii="Calibri" w:hAnsi="Calibri" w:cs="Calibri"/>
        </w:rPr>
      </w:pPr>
      <w:bookmarkStart w:id="89" w:name="Par1426"/>
      <w:bookmarkEnd w:id="89"/>
      <w:r>
        <w:rPr>
          <w:rFonts w:ascii="Calibri" w:hAnsi="Calibri" w:cs="Calibri"/>
        </w:rPr>
        <w:t>10) перечень прилагаемых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2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bookmarkStart w:id="90" w:name="Par1430"/>
      <w:bookmarkEnd w:id="90"/>
      <w:r>
        <w:rPr>
          <w:rFonts w:ascii="Calibri" w:hAnsi="Calibri" w:cs="Calibri"/>
        </w:rPr>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91" w:name="Par1432"/>
      <w:bookmarkEnd w:id="91"/>
      <w:r>
        <w:rPr>
          <w:rFonts w:ascii="Calibri" w:hAnsi="Calibri" w:cs="Calibri"/>
        </w:rPr>
        <w:t>Статья 126. Документы, прилагаемые к исковому заявлению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hyperlink r:id="rId225" w:history="1">
        <w:r>
          <w:rPr>
            <w:rFonts w:ascii="Calibri" w:hAnsi="Calibri" w:cs="Calibri"/>
            <w:color w:val="0000FF"/>
          </w:rPr>
          <w:t>1</w:t>
        </w:r>
      </w:hyperlink>
      <w:r>
        <w:rPr>
          <w:rFonts w:ascii="Calibri" w:hAnsi="Calibri" w:cs="Calibri"/>
        </w:rPr>
        <w:t>. К исковому заявлению прилагаются:</w:t>
      </w:r>
    </w:p>
    <w:p w:rsidR="00A978B9" w:rsidRDefault="00A978B9">
      <w:pPr>
        <w:widowControl w:val="0"/>
        <w:autoSpaceDE w:val="0"/>
        <w:autoSpaceDN w:val="0"/>
        <w:adjustRightInd w:val="0"/>
        <w:ind w:firstLine="540"/>
        <w:jc w:val="both"/>
        <w:rPr>
          <w:rFonts w:ascii="Calibri" w:hAnsi="Calibri" w:cs="Calibri"/>
        </w:rPr>
      </w:pPr>
      <w:bookmarkStart w:id="92" w:name="Par1435"/>
      <w:bookmarkEnd w:id="92"/>
      <w:r>
        <w:rPr>
          <w:rFonts w:ascii="Calibri" w:hAnsi="Calibri" w:cs="Calibri"/>
        </w:rPr>
        <w:t xml:space="preserve">1) уведомление о вручении или </w:t>
      </w:r>
      <w:hyperlink r:id="rId226" w:history="1">
        <w:r>
          <w:rPr>
            <w:rFonts w:ascii="Calibri" w:hAnsi="Calibri" w:cs="Calibri"/>
            <w:color w:val="0000FF"/>
          </w:rPr>
          <w:t>иные</w:t>
        </w:r>
      </w:hyperlink>
      <w:r>
        <w:rPr>
          <w:rFonts w:ascii="Calibri" w:hAnsi="Calibri" w:cs="Calibri"/>
        </w:rPr>
        <w:t xml:space="preserve">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rsidR="00A978B9" w:rsidRDefault="00A978B9">
      <w:pPr>
        <w:widowControl w:val="0"/>
        <w:autoSpaceDE w:val="0"/>
        <w:autoSpaceDN w:val="0"/>
        <w:adjustRightInd w:val="0"/>
        <w:ind w:firstLine="540"/>
        <w:jc w:val="both"/>
        <w:rPr>
          <w:rFonts w:ascii="Calibri" w:hAnsi="Calibri" w:cs="Calibri"/>
        </w:rPr>
      </w:pPr>
      <w:bookmarkStart w:id="93" w:name="Par1436"/>
      <w:bookmarkEnd w:id="93"/>
      <w:r>
        <w:rPr>
          <w:rFonts w:ascii="Calibri" w:hAnsi="Calibri" w:cs="Calibri"/>
        </w:rPr>
        <w:lastRenderedPageBreak/>
        <w:t xml:space="preserve">2) документ, подтверждающий уплату государственной пошлины в установленных порядке и в </w:t>
      </w:r>
      <w:hyperlink r:id="rId227" w:history="1">
        <w:r>
          <w:rPr>
            <w:rFonts w:ascii="Calibri" w:hAnsi="Calibri" w:cs="Calibri"/>
            <w:color w:val="0000FF"/>
          </w:rPr>
          <w:t>размере</w:t>
        </w:r>
      </w:hyperlink>
      <w:r>
        <w:rPr>
          <w:rFonts w:ascii="Calibri" w:hAnsi="Calibri" w:cs="Calibri"/>
        </w:rPr>
        <w:t xml:space="preserve"> или право на получение </w:t>
      </w:r>
      <w:hyperlink r:id="rId228" w:history="1">
        <w:r>
          <w:rPr>
            <w:rFonts w:ascii="Calibri" w:hAnsi="Calibri" w:cs="Calibri"/>
            <w:color w:val="0000FF"/>
          </w:rPr>
          <w:t>льготы</w:t>
        </w:r>
      </w:hyperlink>
      <w:r>
        <w:rPr>
          <w:rFonts w:ascii="Calibri" w:hAnsi="Calibri" w:cs="Calibri"/>
        </w:rPr>
        <w:t xml:space="preserve"> по уплате государственной пошлины, либо ходатайство о </w:t>
      </w:r>
      <w:hyperlink r:id="rId229" w:history="1">
        <w:r>
          <w:rPr>
            <w:rFonts w:ascii="Calibri" w:hAnsi="Calibri" w:cs="Calibri"/>
            <w:color w:val="0000FF"/>
          </w:rPr>
          <w:t>предоставлении отсрочки, рассрочки</w:t>
        </w:r>
      </w:hyperlink>
      <w:r>
        <w:rPr>
          <w:rFonts w:ascii="Calibri" w:hAnsi="Calibri" w:cs="Calibri"/>
        </w:rPr>
        <w:t>, об уменьшении размера государственной пошлины;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документы, подтверждающие обстоятельства, на которых истец основывает свои требования;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копии свидетельства о государственной регистрации в качестве юридического лица или индивидуального предпринимателя;</w:t>
      </w:r>
    </w:p>
    <w:p w:rsidR="00A978B9" w:rsidRDefault="00A978B9">
      <w:pPr>
        <w:widowControl w:val="0"/>
        <w:autoSpaceDE w:val="0"/>
        <w:autoSpaceDN w:val="0"/>
        <w:adjustRightInd w:val="0"/>
        <w:ind w:firstLine="540"/>
        <w:jc w:val="both"/>
        <w:rPr>
          <w:rFonts w:ascii="Calibri" w:hAnsi="Calibri" w:cs="Calibri"/>
        </w:rPr>
      </w:pPr>
      <w:bookmarkStart w:id="94" w:name="Par1439"/>
      <w:bookmarkEnd w:id="94"/>
      <w:r>
        <w:rPr>
          <w:rFonts w:ascii="Calibri" w:hAnsi="Calibri" w:cs="Calibri"/>
        </w:rPr>
        <w:t>5) доверенность или иные документы, подтверждающие полномочия на подписание искового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копии определения арбитражного суда об </w:t>
      </w:r>
      <w:hyperlink w:anchor="Par1115" w:history="1">
        <w:r>
          <w:rPr>
            <w:rFonts w:ascii="Calibri" w:hAnsi="Calibri" w:cs="Calibri"/>
            <w:color w:val="0000FF"/>
          </w:rPr>
          <w:t>обеспечении</w:t>
        </w:r>
      </w:hyperlink>
      <w:r>
        <w:rPr>
          <w:rFonts w:ascii="Calibri" w:hAnsi="Calibri" w:cs="Calibri"/>
        </w:rPr>
        <w:t xml:space="preserve"> имущественных интересов до предъявления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документы, подтверждающие соблюдение истцом претензионного или иного досудебного порядка, если он предусмотрен федеральным законом или договором;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проект договора, если заявлено требование о понуждении заключить договор;</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9 введен Федеральным </w:t>
      </w:r>
      <w:hyperlink r:id="rId230"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Документы, прилагаемые к исковому заявлению,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введена Федеральным </w:t>
      </w:r>
      <w:hyperlink r:id="rId231"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127. Принятие искового заявления и возбуждение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обязан принять к производству исковое заявление, поданное с соблюдением требований, предъявляемых настоящим Кодексом к его </w:t>
      </w:r>
      <w:hyperlink w:anchor="Par1409" w:history="1">
        <w:r>
          <w:rPr>
            <w:rFonts w:ascii="Calibri" w:hAnsi="Calibri" w:cs="Calibri"/>
            <w:color w:val="0000FF"/>
          </w:rPr>
          <w:t>форме и содержанию</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принятии искового заявления арбитражный суд выносит определение, которым возбуждается производство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определении указывается на подготовку дела к судебному разбирательству, действия, которые надлежит совершить лицам, участвующим в деле, сроки их совершения, а также адрес официального сайта арбитражного суда в информационно-телекоммуникационной сети "Интернет",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232" w:history="1">
        <w:r>
          <w:rPr>
            <w:rFonts w:ascii="Calibri" w:hAnsi="Calibri" w:cs="Calibri"/>
            <w:color w:val="0000FF"/>
          </w:rPr>
          <w:t>N 228-ФЗ</w:t>
        </w:r>
      </w:hyperlink>
      <w:r>
        <w:rPr>
          <w:rFonts w:ascii="Calibri" w:hAnsi="Calibri" w:cs="Calibri"/>
        </w:rPr>
        <w:t xml:space="preserve">, от 11.07.2011 </w:t>
      </w:r>
      <w:hyperlink r:id="rId233"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95" w:name="Par1458"/>
      <w:bookmarkEnd w:id="95"/>
      <w:r>
        <w:rPr>
          <w:rFonts w:ascii="Calibri" w:hAnsi="Calibri" w:cs="Calibri"/>
        </w:rPr>
        <w:t>Статья 128. Оставление искового заявления без движения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w:t>
      </w:r>
      <w:hyperlink w:anchor="Par1409" w:history="1">
        <w:r>
          <w:rPr>
            <w:rFonts w:ascii="Calibri" w:hAnsi="Calibri" w:cs="Calibri"/>
            <w:color w:val="0000FF"/>
          </w:rPr>
          <w:t>статьями 125</w:t>
        </w:r>
      </w:hyperlink>
      <w:r>
        <w:rPr>
          <w:rFonts w:ascii="Calibri" w:hAnsi="Calibri" w:cs="Calibri"/>
        </w:rPr>
        <w:t xml:space="preserve"> и </w:t>
      </w:r>
      <w:hyperlink w:anchor="Par1432" w:history="1">
        <w:r>
          <w:rPr>
            <w:rFonts w:ascii="Calibri" w:hAnsi="Calibri" w:cs="Calibri"/>
            <w:color w:val="0000FF"/>
          </w:rPr>
          <w:t>126</w:t>
        </w:r>
      </w:hyperlink>
      <w:r>
        <w:rPr>
          <w:rFonts w:ascii="Calibri" w:hAnsi="Calibri" w:cs="Calibri"/>
        </w:rPr>
        <w:t xml:space="preserve"> настоящего Кодекса, выносит определение об оставлении заявления без движения.</w:t>
      </w:r>
    </w:p>
    <w:p w:rsidR="00A978B9" w:rsidRDefault="00A978B9">
      <w:pPr>
        <w:widowControl w:val="0"/>
        <w:autoSpaceDE w:val="0"/>
        <w:autoSpaceDN w:val="0"/>
        <w:adjustRightInd w:val="0"/>
        <w:ind w:firstLine="540"/>
        <w:jc w:val="both"/>
        <w:rPr>
          <w:rFonts w:ascii="Calibri" w:hAnsi="Calibri" w:cs="Calibri"/>
        </w:rPr>
      </w:pPr>
      <w:bookmarkStart w:id="96" w:name="Par1461"/>
      <w:bookmarkEnd w:id="96"/>
      <w:r>
        <w:rPr>
          <w:rFonts w:ascii="Calibri" w:hAnsi="Calibri" w:cs="Calibri"/>
        </w:rPr>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Копия определения об оставлении искового заявления без движения направляется истцу не позднее следующего дня после дня его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если указанные в </w:t>
      </w:r>
      <w:hyperlink w:anchor="Par1461" w:history="1">
        <w:r>
          <w:rPr>
            <w:rFonts w:ascii="Calibri" w:hAnsi="Calibri" w:cs="Calibri"/>
            <w:color w:val="0000FF"/>
          </w:rPr>
          <w:t>части 2</w:t>
        </w:r>
      </w:hyperlink>
      <w:r>
        <w:rPr>
          <w:rFonts w:ascii="Calibri" w:hAnsi="Calibri" w:cs="Calibri"/>
        </w:rPr>
        <w:t xml:space="preserve">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w:t>
      </w:r>
      <w:hyperlink w:anchor="Par1466" w:history="1">
        <w:r>
          <w:rPr>
            <w:rFonts w:ascii="Calibri" w:hAnsi="Calibri" w:cs="Calibri"/>
            <w:color w:val="0000FF"/>
          </w:rPr>
          <w:t>статьей 129</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97" w:name="Par1466"/>
      <w:bookmarkEnd w:id="97"/>
      <w:r>
        <w:rPr>
          <w:rFonts w:ascii="Calibri" w:hAnsi="Calibri" w:cs="Calibri"/>
        </w:rPr>
        <w:t>Статья 129. Возвращение искового заявления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возвращает исковое заявление, если при рассмотрении вопроса о принятии заявления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дело неподсудно данному арбитражному суду;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утратил силу. - Федеральный </w:t>
      </w:r>
      <w:hyperlink r:id="rId234" w:history="1">
        <w:r>
          <w:rPr>
            <w:rFonts w:ascii="Calibri" w:hAnsi="Calibri" w:cs="Calibri"/>
            <w:color w:val="0000FF"/>
          </w:rPr>
          <w:t>закон</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не устранены обстоятельства, послужившие основаниями для оставления искового заявления без движения, в срок, установленный в определении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возвращении искового заявления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указываются основания для возвращения заявления, решается вопрос о </w:t>
      </w:r>
      <w:hyperlink r:id="rId235" w:history="1">
        <w:r>
          <w:rPr>
            <w:rFonts w:ascii="Calibri" w:hAnsi="Calibri" w:cs="Calibri"/>
            <w:color w:val="0000FF"/>
          </w:rPr>
          <w:t>возврате</w:t>
        </w:r>
      </w:hyperlink>
      <w:r>
        <w:rPr>
          <w:rFonts w:ascii="Calibri" w:hAnsi="Calibri" w:cs="Calibri"/>
        </w:rPr>
        <w:t xml:space="preserve"> государственной пошлины из федерального бюджета.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Определение арбитражного суда о возвращении искового заявления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отмены определения исковое заявление считается поданным в день первоначального обращения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98" w:name="Par1482"/>
      <w:bookmarkEnd w:id="98"/>
      <w:r>
        <w:rPr>
          <w:rFonts w:ascii="Calibri" w:hAnsi="Calibri" w:cs="Calibri"/>
        </w:rPr>
        <w:t>Статья 130. Соединение и разъединение нескольких требований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вторая.1 введена Федеральным </w:t>
      </w:r>
      <w:hyperlink r:id="rId236"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bookmarkStart w:id="99" w:name="Par1488"/>
      <w:bookmarkEnd w:id="99"/>
      <w:r>
        <w:rPr>
          <w:rFonts w:ascii="Calibri" w:hAnsi="Calibri" w:cs="Calibri"/>
        </w:rPr>
        <w:t>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w:t>
      </w:r>
    </w:p>
    <w:p w:rsidR="00A978B9" w:rsidRDefault="00A978B9">
      <w:pPr>
        <w:widowControl w:val="0"/>
        <w:autoSpaceDE w:val="0"/>
        <w:autoSpaceDN w:val="0"/>
        <w:adjustRightInd w:val="0"/>
        <w:jc w:val="both"/>
        <w:rPr>
          <w:rFonts w:ascii="Calibri" w:hAnsi="Calibri" w:cs="Calibri"/>
        </w:rPr>
      </w:pPr>
      <w:r>
        <w:rPr>
          <w:rFonts w:ascii="Calibri" w:hAnsi="Calibri" w:cs="Calibri"/>
        </w:rPr>
        <w:lastRenderedPageBreak/>
        <w:t xml:space="preserve">(в ред. Федерального </w:t>
      </w:r>
      <w:hyperlink r:id="rId237"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пятая в ред. Федерального </w:t>
      </w:r>
      <w:hyperlink r:id="rId238"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шестая введена Федеральным </w:t>
      </w:r>
      <w:hyperlink r:id="rId239"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седьмая введена Федеральным </w:t>
      </w:r>
      <w:hyperlink r:id="rId240"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восьмая введена Федеральным </w:t>
      </w:r>
      <w:hyperlink r:id="rId241"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w:t>
      </w:r>
      <w:hyperlink w:anchor="Par1660" w:history="1">
        <w:r>
          <w:rPr>
            <w:rFonts w:ascii="Calibri" w:hAnsi="Calibri" w:cs="Calibri"/>
            <w:color w:val="0000FF"/>
          </w:rPr>
          <w:t>пунктом 1 части 1 статьи 143</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девятая введена Федеральным </w:t>
      </w:r>
      <w:hyperlink r:id="rId242"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00" w:name="Par1504"/>
      <w:bookmarkEnd w:id="100"/>
      <w:r>
        <w:rPr>
          <w:rFonts w:ascii="Calibri" w:hAnsi="Calibri" w:cs="Calibri"/>
        </w:rPr>
        <w:t>Статья 131. Отзыв на исковое заявление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43"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Такой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244" w:history="1">
        <w:r>
          <w:rPr>
            <w:rFonts w:ascii="Calibri" w:hAnsi="Calibri" w:cs="Calibri"/>
            <w:color w:val="0000FF"/>
          </w:rPr>
          <w:t>законом</w:t>
        </w:r>
      </w:hyperlink>
      <w:r>
        <w:rPr>
          <w:rFonts w:ascii="Calibri" w:hAnsi="Calibri" w:cs="Calibri"/>
        </w:rPr>
        <w:t xml:space="preserve"> от 27.07.2010 N 228-ФЗ, в ред. Федерального </w:t>
      </w:r>
      <w:hyperlink r:id="rId245"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случаях и в порядке, которые установлены настоящим Кодексом, </w:t>
      </w:r>
      <w:hyperlink w:anchor="Par600" w:history="1">
        <w:r>
          <w:rPr>
            <w:rFonts w:ascii="Calibri" w:hAnsi="Calibri" w:cs="Calibri"/>
            <w:color w:val="0000FF"/>
          </w:rPr>
          <w:t>иные</w:t>
        </w:r>
      </w:hyperlink>
      <w:r>
        <w:rPr>
          <w:rFonts w:ascii="Calibri" w:hAnsi="Calibri" w:cs="Calibri"/>
        </w:rPr>
        <w:t xml:space="preserve">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Отзыв на исковое заявление направляется в арбитражный суд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w:t>
      </w:r>
      <w:r>
        <w:rPr>
          <w:rFonts w:ascii="Calibri" w:hAnsi="Calibri" w:cs="Calibri"/>
        </w:rPr>
        <w:lastRenderedPageBreak/>
        <w:t xml:space="preserve">независимо от результатов рассмотрения дела в соответствии с </w:t>
      </w:r>
      <w:hyperlink w:anchor="Par1238" w:history="1">
        <w:r>
          <w:rPr>
            <w:rFonts w:ascii="Calibri" w:hAnsi="Calibri" w:cs="Calibri"/>
            <w:color w:val="0000FF"/>
          </w:rPr>
          <w:t>частью 2 статьи 111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отзыве на исковое заявление указываются: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наименование истца, его </w:t>
      </w:r>
      <w:hyperlink r:id="rId246" w:history="1">
        <w:r>
          <w:rPr>
            <w:rFonts w:ascii="Calibri" w:hAnsi="Calibri" w:cs="Calibri"/>
            <w:color w:val="0000FF"/>
          </w:rPr>
          <w:t>место нахождения</w:t>
        </w:r>
      </w:hyperlink>
      <w:r>
        <w:rPr>
          <w:rFonts w:ascii="Calibri" w:hAnsi="Calibri" w:cs="Calibri"/>
        </w:rPr>
        <w:t xml:space="preserve"> или, если истцом является гражданин, его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ответчика, его место нахождения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перечень прилагаемых к отзыву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4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132. Предъявление встречного иска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Предъявление встречного иска осуществляется по общим правилам предъявления исков.</w:t>
      </w:r>
    </w:p>
    <w:p w:rsidR="00A978B9" w:rsidRDefault="00A978B9">
      <w:pPr>
        <w:widowControl w:val="0"/>
        <w:autoSpaceDE w:val="0"/>
        <w:autoSpaceDN w:val="0"/>
        <w:adjustRightInd w:val="0"/>
        <w:ind w:firstLine="540"/>
        <w:jc w:val="both"/>
        <w:rPr>
          <w:rFonts w:ascii="Calibri" w:hAnsi="Calibri" w:cs="Calibri"/>
        </w:rPr>
      </w:pPr>
      <w:bookmarkStart w:id="101" w:name="Par1531"/>
      <w:bookmarkEnd w:id="101"/>
      <w:r>
        <w:rPr>
          <w:rFonts w:ascii="Calibri" w:hAnsi="Calibri" w:cs="Calibri"/>
        </w:rPr>
        <w:t>3. Встречный иск принимается арбитражным судом в случае,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встречное требование направлено к зачету первоначального требования;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удовлетворение встречного иска исключает полностью или в части удовлетворение первоначального иска;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Арбитражный суд возвращает встречный иск, если отсутствуют условия, предусмотренные </w:t>
      </w:r>
      <w:hyperlink w:anchor="Par1531" w:history="1">
        <w:r>
          <w:rPr>
            <w:rFonts w:ascii="Calibri" w:hAnsi="Calibri" w:cs="Calibri"/>
            <w:color w:val="0000FF"/>
          </w:rPr>
          <w:t>частью 3</w:t>
        </w:r>
      </w:hyperlink>
      <w:r>
        <w:rPr>
          <w:rFonts w:ascii="Calibri" w:hAnsi="Calibri" w:cs="Calibri"/>
        </w:rPr>
        <w:t xml:space="preserve"> настоящей статьи, по правилам </w:t>
      </w:r>
      <w:hyperlink w:anchor="Par1466" w:history="1">
        <w:r>
          <w:rPr>
            <w:rFonts w:ascii="Calibri" w:hAnsi="Calibri" w:cs="Calibri"/>
            <w:color w:val="0000FF"/>
          </w:rPr>
          <w:t>статьи 129</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w:t>
      </w:r>
      <w:hyperlink w:anchor="Par1482" w:history="1">
        <w:r>
          <w:rPr>
            <w:rFonts w:ascii="Calibri" w:hAnsi="Calibri" w:cs="Calibri"/>
            <w:color w:val="0000FF"/>
          </w:rPr>
          <w:t>статьей 130</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пятая введена Федеральным </w:t>
      </w:r>
      <w:hyperlink r:id="rId248"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После принятия встречного иска рассмотрение дела производится с самого начала.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шестая введена Федеральным </w:t>
      </w:r>
      <w:hyperlink r:id="rId249"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14. ПОДГОТОВКА ДЕЛА К СУДЕБНОМУ РАЗБИРАТЕЛЬСТВУ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133. Задачи подготовки дела к судебному разбирательству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50"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w:t>
      </w:r>
      <w:r>
        <w:rPr>
          <w:rFonts w:ascii="Calibri" w:hAnsi="Calibri" w:cs="Calibri"/>
        </w:rPr>
        <w:lastRenderedPageBreak/>
        <w:t>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02" w:name="Par1551"/>
      <w:bookmarkEnd w:id="102"/>
      <w:r>
        <w:rPr>
          <w:rFonts w:ascii="Calibri" w:hAnsi="Calibri" w:cs="Calibri"/>
        </w:rPr>
        <w:t>Статья 134. Срок подготовки дела к судебному разбирательству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51"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а также на действия, которые надлежит совершить лицам, участвующим в деле, и сроки совершения этих действий. На подготовку дела к судебному разбирательству может быть указано в определении о принятии заявления к производству.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5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При определении срока совершения судом процессуальных действий, предусмотренных статьей 135, не учитывается время, в течение которого заявление или жалоба оставались без движения </w:t>
      </w:r>
      <w:hyperlink r:id="rId253" w:history="1">
        <w:r>
          <w:rPr>
            <w:rFonts w:ascii="Calibri" w:hAnsi="Calibri" w:cs="Calibri"/>
            <w:color w:val="0000FF"/>
          </w:rPr>
          <w:t>(Постановление</w:t>
        </w:r>
      </w:hyperlink>
      <w:r>
        <w:rPr>
          <w:rFonts w:ascii="Calibri" w:hAnsi="Calibri" w:cs="Calibri"/>
        </w:rPr>
        <w:t xml:space="preserve"> Пленума ВАС РФ от 09.12.2002 N 11).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103" w:name="Par1564"/>
      <w:bookmarkEnd w:id="103"/>
      <w:r>
        <w:rPr>
          <w:rFonts w:ascii="Calibri" w:hAnsi="Calibri" w:cs="Calibri"/>
        </w:rPr>
        <w:t>Статья 135. Действия по подготовке дела к судебному разбирательству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подготовке дела к судебному разбирательству судья: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к медиатору, в порядке, установленном федеральным </w:t>
      </w:r>
      <w:hyperlink r:id="rId254" w:history="1">
        <w:r>
          <w:rPr>
            <w:rFonts w:ascii="Calibri" w:hAnsi="Calibri" w:cs="Calibri"/>
            <w:color w:val="0000FF"/>
          </w:rPr>
          <w:t>законом</w:t>
        </w:r>
      </w:hyperlink>
      <w:r>
        <w:rPr>
          <w:rFonts w:ascii="Calibri" w:hAnsi="Calibri" w:cs="Calibri"/>
        </w:rPr>
        <w:t>, и последствия совершения таких действий, принимает меры для заключения сторонами мирового соглашения, содействует примирению сторон;</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2 в ред. Федерального </w:t>
      </w:r>
      <w:hyperlink r:id="rId255" w:history="1">
        <w:r>
          <w:rPr>
            <w:rFonts w:ascii="Calibri" w:hAnsi="Calibri" w:cs="Calibri"/>
            <w:color w:val="0000FF"/>
          </w:rPr>
          <w:t>закона</w:t>
        </w:r>
      </w:hyperlink>
      <w:r>
        <w:rPr>
          <w:rFonts w:ascii="Calibri" w:hAnsi="Calibri" w:cs="Calibri"/>
        </w:rPr>
        <w:t xml:space="preserve"> от 27.07.2010 N 194-ФЗ)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56"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w:t>
      </w:r>
      <w:r>
        <w:rPr>
          <w:rFonts w:ascii="Calibri" w:hAnsi="Calibri" w:cs="Calibri"/>
        </w:rPr>
        <w:lastRenderedPageBreak/>
        <w:t>возможности проведения выездного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совершает иные направленные на обеспечение правильного и своевременного рассмотрения дела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Действия по подготовке дела к судебному разбирательству совершаются судьей в порядке, предусмотренном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 выносит определение о переходе к рассмотрению дела в порядке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Исковое заявление, заявление по данному делу размещаются на официальном сайте соответствующего арбитражного суда в информационно-телекоммуникационной сети "Интернет" в разделе, доступ к которому предоставляется исключительно лицам, участвующим в деле (далее - в режиме ограниченного доступа), не позднее следующего дня после дня вынесения указанного определения.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 введена Федеральным </w:t>
      </w:r>
      <w:hyperlink r:id="rId257" w:history="1">
        <w:r>
          <w:rPr>
            <w:rFonts w:ascii="Calibri" w:hAnsi="Calibri" w:cs="Calibri"/>
            <w:color w:val="0000FF"/>
          </w:rPr>
          <w:t>законом</w:t>
        </w:r>
      </w:hyperlink>
      <w:r>
        <w:rPr>
          <w:rFonts w:ascii="Calibri" w:hAnsi="Calibri" w:cs="Calibri"/>
        </w:rPr>
        <w:t xml:space="preserve"> от 25.06.2012 N 86-ФЗ)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136. Предварительное судебное заседание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w:t>
      </w:r>
      <w:hyperlink w:anchor="Par1780" w:history="1">
        <w:r>
          <w:rPr>
            <w:rFonts w:ascii="Calibri" w:hAnsi="Calibri" w:cs="Calibri"/>
            <w:color w:val="0000FF"/>
          </w:rPr>
          <w:t>статьей 153.1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5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в предварительном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разрешает ходатайства сторон;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определяет достаточность представленных доказательств, доводит до сведения сторон, какие доказательства имеются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137. Назначение дела к судебному разбирательству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Судья, признав дело подготовленным, выносит определение о назначении дела к судебному разбирательству.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w:t>
      </w:r>
      <w:r>
        <w:rPr>
          <w:rFonts w:ascii="Calibri" w:hAnsi="Calibri" w:cs="Calibri"/>
        </w:rPr>
        <w:lastRenderedPageBreak/>
        <w:t>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Копии определения о назначении дела к судебному разбирательству направляются </w:t>
      </w:r>
      <w:hyperlink w:anchor="Par502" w:history="1">
        <w:r>
          <w:rPr>
            <w:rFonts w:ascii="Calibri" w:hAnsi="Calibri" w:cs="Calibri"/>
            <w:color w:val="0000FF"/>
          </w:rPr>
          <w:t>лицам</w:t>
        </w:r>
      </w:hyperlink>
      <w:r>
        <w:rPr>
          <w:rFonts w:ascii="Calibri" w:hAnsi="Calibri" w:cs="Calibri"/>
        </w:rPr>
        <w:t>,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w:t>
      </w:r>
      <w:hyperlink w:anchor="Par190" w:history="1">
        <w:r>
          <w:rPr>
            <w:rFonts w:ascii="Calibri" w:hAnsi="Calibri" w:cs="Calibri"/>
            <w:color w:val="0000FF"/>
          </w:rPr>
          <w:t>Кодексом</w:t>
        </w:r>
      </w:hyperlink>
      <w:r>
        <w:rPr>
          <w:rFonts w:ascii="Calibri" w:hAnsi="Calibri" w:cs="Calibri"/>
        </w:rPr>
        <w:t xml:space="preserve"> требуется коллегиальное рассмотрение данного дела.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 ред. Федерального </w:t>
      </w:r>
      <w:hyperlink r:id="rId259"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04" w:name="Par1606"/>
      <w:bookmarkEnd w:id="104"/>
      <w:r>
        <w:rPr>
          <w:rFonts w:ascii="Calibri" w:hAnsi="Calibri" w:cs="Calibri"/>
          <w:b/>
          <w:bCs/>
        </w:rPr>
        <w:t>Глава 15. ПРИМИРИТЕЛЬНЫЕ ПРОЦЕДУРЫ. МИРОВОЕ СОГЛАШЕНИЕ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138. Примирение сторон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принимает меры для примирения сторон, содействует им в урегулировании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Стороны могут урегулировать спор, заключив мировое соглашение или применяя </w:t>
      </w:r>
      <w:hyperlink r:id="rId260" w:history="1">
        <w:r>
          <w:rPr>
            <w:rFonts w:ascii="Calibri" w:hAnsi="Calibri" w:cs="Calibri"/>
            <w:color w:val="0000FF"/>
          </w:rPr>
          <w:t>другие</w:t>
        </w:r>
      </w:hyperlink>
      <w:r>
        <w:rPr>
          <w:rFonts w:ascii="Calibri" w:hAnsi="Calibri" w:cs="Calibri"/>
        </w:rPr>
        <w:t xml:space="preserve"> примирительные процедуры, в том числе процедуру медиации, если это не противоречит федеральному </w:t>
      </w:r>
      <w:hyperlink r:id="rId261" w:history="1">
        <w:r>
          <w:rPr>
            <w:rFonts w:ascii="Calibri" w:hAnsi="Calibri" w:cs="Calibri"/>
            <w:color w:val="0000FF"/>
          </w:rPr>
          <w:t>закону</w:t>
        </w:r>
      </w:hyperlink>
      <w:r>
        <w:rPr>
          <w:rFonts w:ascii="Calibri" w:hAnsi="Calibri" w:cs="Calibri"/>
        </w:rPr>
        <w:t>.</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262" w:history="1">
        <w:r>
          <w:rPr>
            <w:rFonts w:ascii="Calibri" w:hAnsi="Calibri" w:cs="Calibri"/>
            <w:color w:val="0000FF"/>
          </w:rPr>
          <w:t>закона</w:t>
        </w:r>
      </w:hyperlink>
      <w:r>
        <w:rPr>
          <w:rFonts w:ascii="Calibri" w:hAnsi="Calibri" w:cs="Calibri"/>
        </w:rPr>
        <w:t xml:space="preserve"> от 27.07.2010 N 194-ФЗ)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139. Заключение мирового соглашения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Мировое соглашение может быть заключено сторонами на любой стадии арбитражного процесса и при исполнении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Мировое соглашение может быть заключено по любому делу, если иное не предусмотрено настоящим Кодексом и иным федеральным </w:t>
      </w:r>
      <w:hyperlink r:id="rId263" w:history="1">
        <w:r>
          <w:rPr>
            <w:rFonts w:ascii="Calibri" w:hAnsi="Calibri" w:cs="Calibri"/>
            <w:color w:val="0000FF"/>
          </w:rPr>
          <w:t>законом</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Мировое соглашение не может нарушать права и законные интересы других лиц и противоречить закону.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Мировое соглашение утверждается арбитражным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140. Форма и содержание мирового соглашения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и иные условия, не противоречащие федеральному закону.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w:t>
      </w:r>
      <w:hyperlink w:anchor="Par1221" w:history="1">
        <w:r>
          <w:rPr>
            <w:rFonts w:ascii="Calibri" w:hAnsi="Calibri" w:cs="Calibri"/>
            <w:color w:val="0000FF"/>
          </w:rPr>
          <w:t>порядке</w:t>
        </w:r>
      </w:hyperlink>
      <w:r>
        <w:rPr>
          <w:rFonts w:ascii="Calibri" w:hAnsi="Calibri" w:cs="Calibri"/>
        </w:rPr>
        <w:t>, установленном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w:t>
      </w:r>
      <w:r>
        <w:rPr>
          <w:rFonts w:ascii="Calibri" w:hAnsi="Calibri" w:cs="Calibri"/>
        </w:rPr>
        <w:lastRenderedPageBreak/>
        <w:t>материалам дела.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141. Утверждение арбитражным судом мирового соглашения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суд заявления о его утверждении.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 результатам рассмотрения вопроса об утверждении мирового соглашения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Арбитражный суд не утверждает мировое соглашение, если оно противоречит закону или нарушает права и законные интересы других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В определении арбитражного суда указывается 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утверждение мирового соглашения или отказ в утверждении мирового соглашения;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условия мирового соглашения;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w:t>
      </w:r>
      <w:hyperlink r:id="rId264" w:history="1">
        <w:r>
          <w:rPr>
            <w:rFonts w:ascii="Calibri" w:hAnsi="Calibri" w:cs="Calibri"/>
            <w:color w:val="0000FF"/>
          </w:rPr>
          <w:t>возвращение</w:t>
        </w:r>
      </w:hyperlink>
      <w:r>
        <w:rPr>
          <w:rFonts w:ascii="Calibri" w:hAnsi="Calibri" w:cs="Calibri"/>
        </w:rPr>
        <w:t xml:space="preserve"> истцу из федерального бюджета половины уплаченной им государственной пошлины, за исключением случаев, если мировое соглашение заключено в процессе исполнения судебного акта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w:t>
      </w:r>
      <w:hyperlink w:anchor="Par1221" w:history="1">
        <w:r>
          <w:rPr>
            <w:rFonts w:ascii="Calibri" w:hAnsi="Calibri" w:cs="Calibri"/>
            <w:color w:val="0000FF"/>
          </w:rPr>
          <w:t>распределение</w:t>
        </w:r>
      </w:hyperlink>
      <w:r>
        <w:rPr>
          <w:rFonts w:ascii="Calibri" w:hAnsi="Calibri" w:cs="Calibri"/>
        </w:rPr>
        <w:t xml:space="preserve"> судебных расходов.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sidR="00A978B9" w:rsidRDefault="00A978B9">
      <w:pPr>
        <w:widowControl w:val="0"/>
        <w:autoSpaceDE w:val="0"/>
        <w:autoSpaceDN w:val="0"/>
        <w:adjustRightInd w:val="0"/>
        <w:ind w:firstLine="540"/>
        <w:jc w:val="both"/>
        <w:rPr>
          <w:rFonts w:ascii="Calibri" w:hAnsi="Calibri" w:cs="Calibri"/>
        </w:rPr>
      </w:pPr>
      <w:bookmarkStart w:id="105" w:name="Par1644"/>
      <w:bookmarkEnd w:id="105"/>
      <w:r>
        <w:rPr>
          <w:rFonts w:ascii="Calibri" w:hAnsi="Calibri" w:cs="Calibri"/>
        </w:rPr>
        <w:t xml:space="preserve">8. Определение об утверждении мирового соглашения подлежит немедленному исполнению и может быть </w:t>
      </w:r>
      <w:hyperlink w:anchor="Par3480" w:history="1">
        <w:r>
          <w:rPr>
            <w:rFonts w:ascii="Calibri" w:hAnsi="Calibri" w:cs="Calibri"/>
            <w:color w:val="0000FF"/>
          </w:rPr>
          <w:t>обжаловано</w:t>
        </w:r>
      </w:hyperlink>
      <w:r>
        <w:rPr>
          <w:rFonts w:ascii="Calibri" w:hAnsi="Calibri" w:cs="Calibri"/>
        </w:rPr>
        <w:t xml:space="preserve"> в арбитражный суд кассационной инстанции в течение месяца со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Об отказе в утверждении мирового соглашения арбитражный суд выносит определение, которое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142. Исполнение мирового соглашения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Мировое соглашение исполняется лицами, его заключившими, добровольно в порядке и в сроки, которые предусмотрены этим соглашением.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Мировое соглашение, не исполненное добровольно, подлежит принудительному исполнению по правилам </w:t>
      </w:r>
      <w:hyperlink w:anchor="Par4120" w:history="1">
        <w:r>
          <w:rPr>
            <w:rFonts w:ascii="Calibri" w:hAnsi="Calibri" w:cs="Calibri"/>
            <w:color w:val="0000FF"/>
          </w:rPr>
          <w:t>раздела VII</w:t>
        </w:r>
      </w:hyperlink>
      <w:r>
        <w:rPr>
          <w:rFonts w:ascii="Calibri" w:hAnsi="Calibri" w:cs="Calibri"/>
        </w:rPr>
        <w:t xml:space="preserve"> настоящего Кодекса на основании исполнительного листа, выдаваемого арбитражным судом по ходатайству лица, заключившего мировое соглашение.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16. ПРИОСТАНОВЛЕНИЕ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143. Обязанность арбитражного суда приостановить производство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обязан приостановить производство по делу в случае:</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Возбуждение самостоятельного производства по иску об оспаривании договора, в том числе в случае, когда такой иск предъявлен учредителем, акционером (участником) организации или </w:t>
      </w:r>
      <w:r>
        <w:rPr>
          <w:rFonts w:ascii="Calibri" w:hAnsi="Calibri" w:cs="Calibri"/>
        </w:rPr>
        <w:lastRenderedPageBreak/>
        <w:t>иным лицом, которому право на предъявление иска предоставлено законом, само по себе не означает невозможности рассмотрения дела о взыскании по договору в судах первой, апелляционной, кассационной и надзорной инстанций, в силу чего не должно влечь приостановления производства по этому делу на основании пункта 1 части 1 статьи 143 АПК РФ. Данные положения применяются также при рассмотрении дел, связанных с неисполнением либо ненадлежащим исполнением обязательств из односторонних сделок и оспариванием данных сделок, если это не противоречит их существу (</w:t>
      </w:r>
      <w:hyperlink r:id="rId265" w:history="1">
        <w:r>
          <w:rPr>
            <w:rFonts w:ascii="Calibri" w:hAnsi="Calibri" w:cs="Calibri"/>
            <w:color w:val="0000FF"/>
          </w:rPr>
          <w:t>пункты 1</w:t>
        </w:r>
      </w:hyperlink>
      <w:r>
        <w:rPr>
          <w:rFonts w:ascii="Calibri" w:hAnsi="Calibri" w:cs="Calibri"/>
        </w:rPr>
        <w:t xml:space="preserve">, </w:t>
      </w:r>
      <w:hyperlink r:id="rId266" w:history="1">
        <w:r>
          <w:rPr>
            <w:rFonts w:ascii="Calibri" w:hAnsi="Calibri" w:cs="Calibri"/>
            <w:color w:val="0000FF"/>
          </w:rPr>
          <w:t>6</w:t>
        </w:r>
      </w:hyperlink>
      <w:r>
        <w:rPr>
          <w:rFonts w:ascii="Calibri" w:hAnsi="Calibri" w:cs="Calibri"/>
        </w:rPr>
        <w:t xml:space="preserve"> Постановления Пленума ВАС РФ от 23.07.2009 N 57).</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106" w:name="Par1660"/>
      <w:bookmarkEnd w:id="106"/>
      <w:r>
        <w:rPr>
          <w:rFonts w:ascii="Calibri" w:hAnsi="Calibri" w:cs="Calibri"/>
        </w:rPr>
        <w:t>1)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A978B9" w:rsidRDefault="00A978B9">
      <w:pPr>
        <w:widowControl w:val="0"/>
        <w:autoSpaceDE w:val="0"/>
        <w:autoSpaceDN w:val="0"/>
        <w:adjustRightInd w:val="0"/>
        <w:ind w:firstLine="540"/>
        <w:jc w:val="both"/>
        <w:rPr>
          <w:rFonts w:ascii="Calibri" w:hAnsi="Calibri" w:cs="Calibri"/>
        </w:rPr>
      </w:pPr>
      <w:bookmarkStart w:id="107" w:name="Par1661"/>
      <w:bookmarkEnd w:id="107"/>
      <w:r>
        <w:rPr>
          <w:rFonts w:ascii="Calibri" w:hAnsi="Calibri" w:cs="Calibri"/>
        </w:rPr>
        <w:t>2) пребывания гражданина-ответчика в действующей части Вооруженных Сил Российской Федерации или ходатайства гражданина-истца, находящегося в действующей части Вооруженных Сил Российской Федерации;</w:t>
      </w:r>
    </w:p>
    <w:p w:rsidR="00A978B9" w:rsidRDefault="00A978B9">
      <w:pPr>
        <w:widowControl w:val="0"/>
        <w:autoSpaceDE w:val="0"/>
        <w:autoSpaceDN w:val="0"/>
        <w:adjustRightInd w:val="0"/>
        <w:ind w:firstLine="540"/>
        <w:jc w:val="both"/>
        <w:rPr>
          <w:rFonts w:ascii="Calibri" w:hAnsi="Calibri" w:cs="Calibri"/>
        </w:rPr>
      </w:pPr>
      <w:bookmarkStart w:id="108" w:name="Par1662"/>
      <w:bookmarkEnd w:id="108"/>
      <w:r>
        <w:rPr>
          <w:rFonts w:ascii="Calibri" w:hAnsi="Calibri" w:cs="Calibri"/>
        </w:rPr>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67" w:history="1">
        <w:r>
          <w:rPr>
            <w:rFonts w:ascii="Calibri" w:hAnsi="Calibri" w:cs="Calibri"/>
            <w:color w:val="0000FF"/>
          </w:rPr>
          <w:t>закона</w:t>
        </w:r>
      </w:hyperlink>
      <w:r>
        <w:rPr>
          <w:rFonts w:ascii="Calibri" w:hAnsi="Calibri" w:cs="Calibri"/>
        </w:rPr>
        <w:t xml:space="preserve"> от 22.04.2013 N 61-ФЗ)</w:t>
      </w:r>
    </w:p>
    <w:p w:rsidR="00A978B9" w:rsidRDefault="00A978B9">
      <w:pPr>
        <w:widowControl w:val="0"/>
        <w:autoSpaceDE w:val="0"/>
        <w:autoSpaceDN w:val="0"/>
        <w:adjustRightInd w:val="0"/>
        <w:ind w:firstLine="540"/>
        <w:jc w:val="both"/>
        <w:rPr>
          <w:rFonts w:ascii="Calibri" w:hAnsi="Calibri" w:cs="Calibri"/>
        </w:rPr>
      </w:pPr>
      <w:bookmarkStart w:id="109" w:name="Par1665"/>
      <w:bookmarkEnd w:id="109"/>
      <w:r>
        <w:rPr>
          <w:rFonts w:ascii="Calibri" w:hAnsi="Calibri" w:cs="Calibri"/>
        </w:rPr>
        <w:t>4) утраты гражданином, являющимся стороной в деле, дееспособности.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приостанавливает производство по делу и в иных предусмотренных федеральным законом случаях.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144. Право арбитражного суда приостановить производство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Арбитражный суд вправе приостановить производство по делу в случае:</w:t>
      </w:r>
    </w:p>
    <w:p w:rsidR="00A978B9" w:rsidRDefault="00A978B9">
      <w:pPr>
        <w:widowControl w:val="0"/>
        <w:autoSpaceDE w:val="0"/>
        <w:autoSpaceDN w:val="0"/>
        <w:adjustRightInd w:val="0"/>
        <w:ind w:firstLine="540"/>
        <w:jc w:val="both"/>
        <w:rPr>
          <w:rFonts w:ascii="Calibri" w:hAnsi="Calibri" w:cs="Calibri"/>
        </w:rPr>
      </w:pPr>
      <w:bookmarkStart w:id="110" w:name="Par1671"/>
      <w:bookmarkEnd w:id="110"/>
      <w:r>
        <w:rPr>
          <w:rFonts w:ascii="Calibri" w:hAnsi="Calibri" w:cs="Calibri"/>
        </w:rPr>
        <w:t>1) назначения арбитражным судом экспертизы;</w:t>
      </w:r>
    </w:p>
    <w:p w:rsidR="00A978B9" w:rsidRDefault="00A978B9">
      <w:pPr>
        <w:widowControl w:val="0"/>
        <w:autoSpaceDE w:val="0"/>
        <w:autoSpaceDN w:val="0"/>
        <w:adjustRightInd w:val="0"/>
        <w:ind w:firstLine="540"/>
        <w:jc w:val="both"/>
        <w:rPr>
          <w:rFonts w:ascii="Calibri" w:hAnsi="Calibri" w:cs="Calibri"/>
        </w:rPr>
      </w:pPr>
      <w:bookmarkStart w:id="111" w:name="Par1672"/>
      <w:bookmarkEnd w:id="111"/>
      <w:r>
        <w:rPr>
          <w:rFonts w:ascii="Calibri" w:hAnsi="Calibri" w:cs="Calibri"/>
        </w:rPr>
        <w:t>2) реорганизации организации, являющейся лицом,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привлечения гражданина, являющегося лицом, участвующим в деле, для выполнения государственной обязанности;</w:t>
      </w:r>
    </w:p>
    <w:p w:rsidR="00A978B9" w:rsidRDefault="00A978B9">
      <w:pPr>
        <w:widowControl w:val="0"/>
        <w:autoSpaceDE w:val="0"/>
        <w:autoSpaceDN w:val="0"/>
        <w:adjustRightInd w:val="0"/>
        <w:ind w:firstLine="540"/>
        <w:jc w:val="both"/>
        <w:rPr>
          <w:rFonts w:ascii="Calibri" w:hAnsi="Calibri" w:cs="Calibri"/>
        </w:rPr>
      </w:pPr>
      <w:bookmarkStart w:id="112" w:name="Par1674"/>
      <w:bookmarkEnd w:id="112"/>
      <w:r>
        <w:rPr>
          <w:rFonts w:ascii="Calibri" w:hAnsi="Calibri" w:cs="Calibri"/>
        </w:rPr>
        <w:t>4) нахождения гражданина, являющегося лицом, участвующим в деле, в лечебном учреждении или длительной служебной командировке;</w:t>
      </w:r>
    </w:p>
    <w:p w:rsidR="00A978B9" w:rsidRDefault="00A978B9">
      <w:pPr>
        <w:widowControl w:val="0"/>
        <w:autoSpaceDE w:val="0"/>
        <w:autoSpaceDN w:val="0"/>
        <w:adjustRightInd w:val="0"/>
        <w:ind w:firstLine="540"/>
        <w:jc w:val="both"/>
        <w:rPr>
          <w:rFonts w:ascii="Calibri" w:hAnsi="Calibri" w:cs="Calibri"/>
        </w:rPr>
      </w:pPr>
      <w:bookmarkStart w:id="113" w:name="Par1675"/>
      <w:bookmarkEnd w:id="113"/>
      <w:r>
        <w:rPr>
          <w:rFonts w:ascii="Calibri" w:hAnsi="Calibri" w:cs="Calibri"/>
        </w:rP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145. Сроки приостановления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Производство по делу приостанавливается: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 случаях, предусмотренных </w:t>
      </w:r>
      <w:hyperlink w:anchor="Par1660" w:history="1">
        <w:r>
          <w:rPr>
            <w:rFonts w:ascii="Calibri" w:hAnsi="Calibri" w:cs="Calibri"/>
            <w:color w:val="0000FF"/>
          </w:rPr>
          <w:t>пунктом 1 части 1 статьи 143</w:t>
        </w:r>
      </w:hyperlink>
      <w:r>
        <w:rPr>
          <w:rFonts w:ascii="Calibri" w:hAnsi="Calibri" w:cs="Calibri"/>
        </w:rPr>
        <w:t xml:space="preserve"> и </w:t>
      </w:r>
      <w:hyperlink w:anchor="Par1675" w:history="1">
        <w:r>
          <w:rPr>
            <w:rFonts w:ascii="Calibri" w:hAnsi="Calibri" w:cs="Calibri"/>
            <w:color w:val="0000FF"/>
          </w:rPr>
          <w:t>пунктом 5 статьи 144</w:t>
        </w:r>
      </w:hyperlink>
      <w:r>
        <w:rPr>
          <w:rFonts w:ascii="Calibri" w:hAnsi="Calibri" w:cs="Calibri"/>
        </w:rPr>
        <w:t xml:space="preserve"> настоящего Кодекса, до вступления в законную силу судебного акта соответствующего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случаях, предусмотренных </w:t>
      </w:r>
      <w:hyperlink w:anchor="Par1661" w:history="1">
        <w:r>
          <w:rPr>
            <w:rFonts w:ascii="Calibri" w:hAnsi="Calibri" w:cs="Calibri"/>
            <w:color w:val="0000FF"/>
          </w:rPr>
          <w:t>пунктом 2 части 1 статьи 143</w:t>
        </w:r>
      </w:hyperlink>
      <w:r>
        <w:rPr>
          <w:rFonts w:ascii="Calibri" w:hAnsi="Calibri" w:cs="Calibri"/>
        </w:rPr>
        <w:t xml:space="preserve"> и </w:t>
      </w:r>
      <w:hyperlink w:anchor="Par1674" w:history="1">
        <w:r>
          <w:rPr>
            <w:rFonts w:ascii="Calibri" w:hAnsi="Calibri" w:cs="Calibri"/>
            <w:color w:val="0000FF"/>
          </w:rPr>
          <w:t>пунктом 4 статьи 144</w:t>
        </w:r>
      </w:hyperlink>
      <w:r>
        <w:rPr>
          <w:rFonts w:ascii="Calibri" w:hAnsi="Calibri" w:cs="Calibri"/>
        </w:rPr>
        <w:t xml:space="preserve"> настоящего Кодекса, до устранения обстоятельств, послуживших основанием для приостановления производства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случаях, предусмотренных </w:t>
      </w:r>
      <w:hyperlink w:anchor="Par1662" w:history="1">
        <w:r>
          <w:rPr>
            <w:rFonts w:ascii="Calibri" w:hAnsi="Calibri" w:cs="Calibri"/>
            <w:color w:val="0000FF"/>
          </w:rPr>
          <w:t>пунктами 3</w:t>
        </w:r>
      </w:hyperlink>
      <w:r>
        <w:rPr>
          <w:rFonts w:ascii="Calibri" w:hAnsi="Calibri" w:cs="Calibri"/>
        </w:rPr>
        <w:t xml:space="preserve"> и </w:t>
      </w:r>
      <w:hyperlink w:anchor="Par1665" w:history="1">
        <w:r>
          <w:rPr>
            <w:rFonts w:ascii="Calibri" w:hAnsi="Calibri" w:cs="Calibri"/>
            <w:color w:val="0000FF"/>
          </w:rPr>
          <w:t>4 части 1 статьи 143</w:t>
        </w:r>
      </w:hyperlink>
      <w:r>
        <w:rPr>
          <w:rFonts w:ascii="Calibri" w:hAnsi="Calibri" w:cs="Calibri"/>
        </w:rPr>
        <w:t xml:space="preserve"> и </w:t>
      </w:r>
      <w:hyperlink w:anchor="Par1672" w:history="1">
        <w:r>
          <w:rPr>
            <w:rFonts w:ascii="Calibri" w:hAnsi="Calibri" w:cs="Calibri"/>
            <w:color w:val="0000FF"/>
          </w:rPr>
          <w:t>пунктом 2 статьи 144</w:t>
        </w:r>
      </w:hyperlink>
      <w:r>
        <w:rPr>
          <w:rFonts w:ascii="Calibri" w:hAnsi="Calibri" w:cs="Calibri"/>
        </w:rPr>
        <w:t xml:space="preserve"> настоящего Кодекса, до определения правопреемника лица, участвующего в деле, или назначения недееспособному лицу представителя;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предусмотренном </w:t>
      </w:r>
      <w:hyperlink w:anchor="Par1671" w:history="1">
        <w:r>
          <w:rPr>
            <w:rFonts w:ascii="Calibri" w:hAnsi="Calibri" w:cs="Calibri"/>
            <w:color w:val="0000FF"/>
          </w:rPr>
          <w:t>пунктом 1 статьи 144</w:t>
        </w:r>
      </w:hyperlink>
      <w:r>
        <w:rPr>
          <w:rFonts w:ascii="Calibri" w:hAnsi="Calibri" w:cs="Calibri"/>
        </w:rPr>
        <w:t xml:space="preserve"> настоящего Кодекса, до истечения срока, установленного арбитражным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146. Возобновление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w:t>
      </w:r>
      <w:r>
        <w:rPr>
          <w:rFonts w:ascii="Calibri" w:hAnsi="Calibri" w:cs="Calibri"/>
        </w:rPr>
        <w:lastRenderedPageBreak/>
        <w:t>приостановлено.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147. Порядок приостановления и возобновления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 приостановлении производства по делу, его возобновлении или об отказе в возобновлении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14" w:name="Par1695"/>
      <w:bookmarkEnd w:id="114"/>
      <w:r>
        <w:rPr>
          <w:rFonts w:ascii="Calibri" w:hAnsi="Calibri" w:cs="Calibri"/>
          <w:b/>
          <w:bCs/>
        </w:rPr>
        <w:t>Глава 17. ОСТАВЛЕНИЕ ЗАЯВЛЕНИЯ БЕЗ РАССМОТРЕНИЯ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148. Основания для оставления искового заявления без рассмотрения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hyperlink r:id="rId268" w:history="1">
        <w:r>
          <w:rPr>
            <w:rFonts w:ascii="Calibri" w:hAnsi="Calibri" w:cs="Calibri"/>
            <w:color w:val="0000FF"/>
          </w:rPr>
          <w:t>1</w:t>
        </w:r>
      </w:hyperlink>
      <w:r>
        <w:rPr>
          <w:rFonts w:ascii="Calibri" w:hAnsi="Calibri" w:cs="Calibri"/>
        </w:rPr>
        <w:t>. Арбитражный суд оставляет исковое заявление без рассмотрения, если после его принятия к производству установит, что:</w:t>
      </w:r>
    </w:p>
    <w:p w:rsidR="00A978B9" w:rsidRDefault="00A978B9">
      <w:pPr>
        <w:widowControl w:val="0"/>
        <w:autoSpaceDE w:val="0"/>
        <w:autoSpaceDN w:val="0"/>
        <w:adjustRightInd w:val="0"/>
        <w:ind w:firstLine="540"/>
        <w:jc w:val="both"/>
        <w:rPr>
          <w:rFonts w:ascii="Calibri" w:hAnsi="Calibri" w:cs="Calibri"/>
        </w:rPr>
      </w:pPr>
      <w:bookmarkStart w:id="115" w:name="Par1700"/>
      <w:bookmarkEnd w:id="115"/>
      <w:r>
        <w:rPr>
          <w:rFonts w:ascii="Calibri" w:hAnsi="Calibri" w:cs="Calibri"/>
        </w:rPr>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A978B9" w:rsidRDefault="00A978B9">
      <w:pPr>
        <w:widowControl w:val="0"/>
        <w:autoSpaceDE w:val="0"/>
        <w:autoSpaceDN w:val="0"/>
        <w:adjustRightInd w:val="0"/>
        <w:ind w:firstLine="540"/>
        <w:jc w:val="both"/>
        <w:rPr>
          <w:rFonts w:ascii="Calibri" w:hAnsi="Calibri" w:cs="Calibri"/>
        </w:rPr>
      </w:pPr>
      <w:bookmarkStart w:id="116" w:name="Par1701"/>
      <w:bookmarkEnd w:id="116"/>
      <w:r>
        <w:rPr>
          <w:rFonts w:ascii="Calibri" w:hAnsi="Calibri" w:cs="Calibri"/>
        </w:rPr>
        <w:t>2) истцом не соблюден претензионный или иной досудебный порядок урегулирования спора с ответчиком, если это предусмотрено федеральным законом или договором;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рассмотрении заявления об установлении фактов, имеющих юридическое значение, выясняется, что возник спор о праве;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заявлено требование, которое в соответствии с федеральным законом должно быть рассмотрено в деле о банкротстве;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исковое заявление не подписано или подписано лицом, не имеющим права подписывать его, либо лицом, должностное положение которого не указано;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8) заявлено исковое требование о взыскании судебных расходов, которое подлежит рассмотрению в соответствии со </w:t>
      </w:r>
      <w:hyperlink w:anchor="Par1241" w:history="1">
        <w:r>
          <w:rPr>
            <w:rFonts w:ascii="Calibri" w:hAnsi="Calibri" w:cs="Calibri"/>
            <w:color w:val="0000FF"/>
          </w:rPr>
          <w:t>статьей 112</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8 введен Федеральным </w:t>
      </w:r>
      <w:hyperlink r:id="rId26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9 введен Федеральным </w:t>
      </w:r>
      <w:hyperlink r:id="rId270"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оставляет исковое заявление без рассмотрения по иным основаниям, предусмотренным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вторая введена Федеральным </w:t>
      </w:r>
      <w:hyperlink r:id="rId271"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149. Порядок и последствия оставления искового заявления без рассмотрения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оставления искового заявления без рассмотрения производство по делу заканчивается вынесением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арбитражный суд указывает основания для оставления искового заявления без рассмотрения, а также решает вопрос о </w:t>
      </w:r>
      <w:hyperlink r:id="rId272" w:history="1">
        <w:r>
          <w:rPr>
            <w:rFonts w:ascii="Calibri" w:hAnsi="Calibri" w:cs="Calibri"/>
            <w:color w:val="0000FF"/>
          </w:rPr>
          <w:t>возврате</w:t>
        </w:r>
      </w:hyperlink>
      <w:r>
        <w:rPr>
          <w:rFonts w:ascii="Calibri" w:hAnsi="Calibri" w:cs="Calibri"/>
        </w:rPr>
        <w:t xml:space="preserve"> государственной пошлины из федерального бюджета в случае, предусмотренном </w:t>
      </w:r>
      <w:hyperlink w:anchor="Par1701" w:history="1">
        <w:r>
          <w:rPr>
            <w:rFonts w:ascii="Calibri" w:hAnsi="Calibri" w:cs="Calibri"/>
            <w:color w:val="0000FF"/>
          </w:rPr>
          <w:t>пунктом 2 статьи 148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Копии определения направляются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Определение арбитражного суда об оставлении искового заявления без рассмотрения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17" w:name="Par1722"/>
      <w:bookmarkEnd w:id="117"/>
      <w:r>
        <w:rPr>
          <w:rFonts w:ascii="Calibri" w:hAnsi="Calibri" w:cs="Calibri"/>
          <w:b/>
          <w:bCs/>
        </w:rPr>
        <w:t>Глава 18. ПРЕКРАЩЕНИЕ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150. Основания для прекращения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18" w:name="Par1726"/>
      <w:bookmarkEnd w:id="118"/>
      <w:r>
        <w:rPr>
          <w:rFonts w:ascii="Calibri" w:hAnsi="Calibri" w:cs="Calibri"/>
        </w:rPr>
        <w:t>1. Арбитражный суд прекращает производство по делу, если установит, что: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пункта 1 части 1 статьи 150 см. </w:t>
      </w:r>
      <w:hyperlink r:id="rId273" w:history="1">
        <w:r>
          <w:rPr>
            <w:rFonts w:ascii="Calibri" w:hAnsi="Calibri" w:cs="Calibri"/>
            <w:color w:val="0000FF"/>
          </w:rPr>
          <w:t>Определение</w:t>
        </w:r>
      </w:hyperlink>
      <w:r>
        <w:rPr>
          <w:rFonts w:ascii="Calibri" w:hAnsi="Calibri" w:cs="Calibri"/>
        </w:rPr>
        <w:t xml:space="preserve"> Конституционного Суда РФ от 20.10.2005 N 442-О.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пункта 1 части 1 статьи 150 АПК РФ во взаимосвязи со </w:t>
      </w:r>
      <w:hyperlink w:anchor="Par2158" w:history="1">
        <w:r>
          <w:rPr>
            <w:rFonts w:ascii="Calibri" w:hAnsi="Calibri" w:cs="Calibri"/>
            <w:color w:val="0000FF"/>
          </w:rPr>
          <w:t>статьей 192</w:t>
        </w:r>
      </w:hyperlink>
      <w:r>
        <w:rPr>
          <w:rFonts w:ascii="Calibri" w:hAnsi="Calibri" w:cs="Calibri"/>
        </w:rPr>
        <w:t xml:space="preserve"> и частью 5 </w:t>
      </w:r>
      <w:hyperlink w:anchor="Par2207" w:history="1">
        <w:r>
          <w:rPr>
            <w:rFonts w:ascii="Calibri" w:hAnsi="Calibri" w:cs="Calibri"/>
            <w:color w:val="0000FF"/>
          </w:rPr>
          <w:t>статьи 195</w:t>
        </w:r>
      </w:hyperlink>
      <w:r>
        <w:rPr>
          <w:rFonts w:ascii="Calibri" w:hAnsi="Calibri" w:cs="Calibri"/>
        </w:rPr>
        <w:t xml:space="preserve"> данного Кодекса - по их конституционно-правовому смыслу в системе действующего арбитражного процессуального регулирования - предполагают, что суд не может прекратить производство по делу об оспаривании нормативного правового акта в случае, когда данный нормативный правовой акт решением принявшего его органа государственной власти, органа местного самоуправления или должностного лица признан утратившим силу либо в случае, когда срок действия этого нормативного правового акта истек после подачи в суд соответствующего заявления, если в процессе судебного разбирательства будет установлено нарушение оспариваемым нормативным правовым актом прав и свобод заявителя, гарантированных </w:t>
      </w:r>
      <w:hyperlink r:id="rId274" w:history="1">
        <w:r>
          <w:rPr>
            <w:rFonts w:ascii="Calibri" w:hAnsi="Calibri" w:cs="Calibri"/>
            <w:color w:val="0000FF"/>
          </w:rPr>
          <w:t>Конституцией</w:t>
        </w:r>
      </w:hyperlink>
      <w:r>
        <w:rPr>
          <w:rFonts w:ascii="Calibri" w:hAnsi="Calibri" w:cs="Calibri"/>
        </w:rPr>
        <w:t xml:space="preserve"> РФ, законами и иными нормативными правовыми актами </w:t>
      </w:r>
      <w:hyperlink r:id="rId275" w:history="1">
        <w:r>
          <w:rPr>
            <w:rFonts w:ascii="Calibri" w:hAnsi="Calibri" w:cs="Calibri"/>
            <w:color w:val="0000FF"/>
          </w:rPr>
          <w:t>(Определение</w:t>
        </w:r>
      </w:hyperlink>
      <w:r>
        <w:rPr>
          <w:rFonts w:ascii="Calibri" w:hAnsi="Calibri" w:cs="Calibri"/>
        </w:rPr>
        <w:t xml:space="preserve"> Конституционного Суда РФ от 12.07.2006 N 182-О).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119" w:name="Par1732"/>
      <w:bookmarkEnd w:id="119"/>
      <w:r>
        <w:rPr>
          <w:rFonts w:ascii="Calibri" w:hAnsi="Calibri" w:cs="Calibri"/>
        </w:rPr>
        <w:t>1) дело не подлежит рассмотрению в арбитражном суде;</w:t>
      </w:r>
    </w:p>
    <w:p w:rsidR="00A978B9" w:rsidRDefault="00A978B9">
      <w:pPr>
        <w:widowControl w:val="0"/>
        <w:autoSpaceDE w:val="0"/>
        <w:autoSpaceDN w:val="0"/>
        <w:adjustRightInd w:val="0"/>
        <w:ind w:firstLine="540"/>
        <w:jc w:val="both"/>
        <w:rPr>
          <w:rFonts w:ascii="Calibri" w:hAnsi="Calibri" w:cs="Calibri"/>
        </w:rPr>
      </w:pPr>
      <w:bookmarkStart w:id="120" w:name="Par1733"/>
      <w:bookmarkEnd w:id="120"/>
      <w:r>
        <w:rPr>
          <w:rFonts w:ascii="Calibri" w:hAnsi="Calibri" w:cs="Calibri"/>
        </w:rPr>
        <w:t>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ind w:firstLine="540"/>
        <w:jc w:val="both"/>
        <w:rPr>
          <w:rFonts w:ascii="Calibri" w:hAnsi="Calibri" w:cs="Calibri"/>
        </w:rPr>
      </w:pPr>
      <w:bookmarkStart w:id="121" w:name="Par1735"/>
      <w:bookmarkEnd w:id="121"/>
      <w:r>
        <w:rPr>
          <w:rFonts w:ascii="Calibri" w:hAnsi="Calibri" w:cs="Calibri"/>
        </w:rPr>
        <w:t>4) истец отказался от иска и отказ принят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организация, являющаяся стороной в деле, ликвидирована;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после смерти гражданина, являющегося стороной в деле, спорное правоотношение не допускает правопреемства;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имеются основания, предусмотренные </w:t>
      </w:r>
      <w:hyperlink w:anchor="Par2188" w:history="1">
        <w:r>
          <w:rPr>
            <w:rFonts w:ascii="Calibri" w:hAnsi="Calibri" w:cs="Calibri"/>
            <w:color w:val="0000FF"/>
          </w:rPr>
          <w:t>частью 7 статьи 194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76"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22" w:name="Par1743"/>
      <w:bookmarkEnd w:id="122"/>
      <w:r>
        <w:rPr>
          <w:rFonts w:ascii="Calibri" w:hAnsi="Calibri" w:cs="Calibri"/>
        </w:rPr>
        <w:t>Статья 151. Порядок и последствия прекращения производства по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 прекращении производства по делу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арбитражный суд указывает основания для прекращения производства по делу, а также разрешает вопросы о возврате государственной пошлины из федерального бюджета в случае, предусмотренном </w:t>
      </w:r>
      <w:hyperlink w:anchor="Par1726" w:history="1">
        <w:r>
          <w:rPr>
            <w:rFonts w:ascii="Calibri" w:hAnsi="Calibri" w:cs="Calibri"/>
            <w:color w:val="0000FF"/>
          </w:rPr>
          <w:t>пунктом 1 статьи 150</w:t>
        </w:r>
      </w:hyperlink>
      <w:r>
        <w:rPr>
          <w:rFonts w:ascii="Calibri" w:hAnsi="Calibri" w:cs="Calibri"/>
        </w:rPr>
        <w:t xml:space="preserve"> настоящего Кодекса, и распределении между сторонами судебных расходов.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Определение арбитражного суда о прекращении производства по делу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случае прекращения производства по делу повторное обращение в арбитражный суд по </w:t>
      </w:r>
      <w:r>
        <w:rPr>
          <w:rFonts w:ascii="Calibri" w:hAnsi="Calibri" w:cs="Calibri"/>
        </w:rPr>
        <w:lastRenderedPageBreak/>
        <w:t>спору между теми же лицами, о том же предмете и по тем же основаниям не допускается.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19. СУДЕБНОЕ РАЗБИРАТЕЛЬСТВО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152. Срок рассмотрения дела и принятия решения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77"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23" w:name="Par1758"/>
      <w:bookmarkEnd w:id="123"/>
      <w:r>
        <w:rPr>
          <w:rFonts w:ascii="Calibri" w:hAnsi="Calibri" w:cs="Calibri"/>
        </w:rPr>
        <w:t>1. Дело должно быть рассмотрено арбитражным судом первой инстанции в срок, не превышающий трех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Срок, установленный </w:t>
      </w:r>
      <w:hyperlink w:anchor="Par1758" w:history="1">
        <w:r>
          <w:rPr>
            <w:rFonts w:ascii="Calibri" w:hAnsi="Calibri" w:cs="Calibri"/>
            <w:color w:val="0000FF"/>
          </w:rPr>
          <w:t>частью 1</w:t>
        </w:r>
      </w:hyperlink>
      <w:r>
        <w:rPr>
          <w:rFonts w:ascii="Calibri" w:hAnsi="Calibri" w:cs="Calibri"/>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w:t>
      </w:r>
      <w:hyperlink w:anchor="Par1758" w:history="1">
        <w:r>
          <w:rPr>
            <w:rFonts w:ascii="Calibri" w:hAnsi="Calibri" w:cs="Calibri"/>
            <w:color w:val="0000FF"/>
          </w:rPr>
          <w:t>частью 1</w:t>
        </w:r>
      </w:hyperlink>
      <w:r>
        <w:rPr>
          <w:rFonts w:ascii="Calibri" w:hAnsi="Calibri" w:cs="Calibri"/>
        </w:rPr>
        <w:t xml:space="preserve"> настоящей статьи, но учитывается при определении разумного срока судопроизводства.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153. Судебное заседание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A978B9" w:rsidRDefault="00A978B9">
      <w:pPr>
        <w:widowControl w:val="0"/>
        <w:autoSpaceDE w:val="0"/>
        <w:autoSpaceDN w:val="0"/>
        <w:adjustRightInd w:val="0"/>
        <w:ind w:firstLine="540"/>
        <w:jc w:val="both"/>
        <w:rPr>
          <w:rFonts w:ascii="Calibri" w:hAnsi="Calibri" w:cs="Calibri"/>
        </w:rPr>
      </w:pPr>
      <w:bookmarkStart w:id="124" w:name="Par1765"/>
      <w:bookmarkEnd w:id="124"/>
      <w:r>
        <w:rPr>
          <w:rFonts w:ascii="Calibri" w:hAnsi="Calibri" w:cs="Calibri"/>
        </w:rPr>
        <w:t>2. Судья, а при коллегиальном рассмотрении дела председательствующий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открывает судебное заседание и объявляет, какое дело подлежит рассмотрению;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выясняет вопрос о возможности слушания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разъясняет лицам, участвующим в деле, и иным участникам арбитражного процесса их процессуальные права и обязанности;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удаляет из зала судебного заседания явившихся свидетелей до начала их допроса;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определяет с учетом мнений лиц, участвующих в деле, последовательность проведения процессуальных действий;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78" w:history="1">
        <w:r>
          <w:rPr>
            <w:rFonts w:ascii="Calibri" w:hAnsi="Calibri" w:cs="Calibri"/>
            <w:color w:val="0000FF"/>
          </w:rPr>
          <w:t>закона</w:t>
        </w:r>
      </w:hyperlink>
      <w:r>
        <w:rPr>
          <w:rFonts w:ascii="Calibri" w:hAnsi="Calibri" w:cs="Calibri"/>
        </w:rPr>
        <w:t xml:space="preserve"> от 27.07.2010 N 194-ФЗ)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принимает меры по обеспечению в судебном заседании надлежащего порядка.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25" w:name="Par1780"/>
      <w:bookmarkEnd w:id="125"/>
      <w:r>
        <w:rPr>
          <w:rFonts w:ascii="Calibri" w:hAnsi="Calibri" w:cs="Calibri"/>
        </w:rPr>
        <w:t>Статья 153.1. Участие в судебном заседании путем использования систем видеоконференц-</w:t>
      </w:r>
      <w:r>
        <w:rPr>
          <w:rFonts w:ascii="Calibri" w:hAnsi="Calibri" w:cs="Calibri"/>
        </w:rPr>
        <w:lastRenderedPageBreak/>
        <w:t>связи</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(введена Федеральным </w:t>
      </w:r>
      <w:hyperlink r:id="rId27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Лица, участвующие в деле, и иные участники арбитражного процесса могут участвовать в судебном заседании путем использования </w:t>
      </w:r>
      <w:hyperlink r:id="rId280" w:history="1">
        <w:r>
          <w:rPr>
            <w:rFonts w:ascii="Calibri" w:hAnsi="Calibri" w:cs="Calibri"/>
            <w:color w:val="0000FF"/>
          </w:rPr>
          <w:t>систем</w:t>
        </w:r>
      </w:hyperlink>
      <w:r>
        <w:rPr>
          <w:rFonts w:ascii="Calibri" w:hAnsi="Calibri" w:cs="Calibri"/>
        </w:rPr>
        <w:t xml:space="preserve">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статьей 73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w:t>
      </w:r>
      <w:hyperlink w:anchor="Par1765" w:history="1">
        <w:r>
          <w:rPr>
            <w:rFonts w:ascii="Calibri" w:hAnsi="Calibri" w:cs="Calibri"/>
            <w:color w:val="0000FF"/>
          </w:rPr>
          <w:t>частью 2 статьи 153</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отсутствует техническая возможность для участия в судебном заседании с использованием систем видеоконференц-связи;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разбирательство дела осуществляется в закрытом судебном заседании.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154. Порядок в судебном заседании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разрешенную судом кино- и фотосъемку, видеозапись, трансляцию судебного заседания по радио и телевидению, не должны мешать порядку в судебном заседании. Эти действия могут быть ограничены судом во времени.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Лица, присутствующие в зале судебного заседания,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26" w:name="Par1800"/>
      <w:bookmarkEnd w:id="126"/>
      <w:r>
        <w:rPr>
          <w:rFonts w:ascii="Calibri" w:hAnsi="Calibri" w:cs="Calibri"/>
        </w:rPr>
        <w:t>Статья 155. Протокол</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8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Протокол является дополнительным средством фиксирования следующих данных о ходе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год, месяц, число и место проведения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время начала и окончания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арбитражного суда, рассматривающего дело, состав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наименование и номер дела;</w:t>
      </w:r>
    </w:p>
    <w:p w:rsidR="00A978B9" w:rsidRDefault="00A978B9">
      <w:pPr>
        <w:widowControl w:val="0"/>
        <w:autoSpaceDE w:val="0"/>
        <w:autoSpaceDN w:val="0"/>
        <w:adjustRightInd w:val="0"/>
        <w:ind w:firstLine="540"/>
        <w:jc w:val="both"/>
        <w:rPr>
          <w:rFonts w:ascii="Calibri" w:hAnsi="Calibri" w:cs="Calibri"/>
        </w:rPr>
      </w:pPr>
      <w:bookmarkStart w:id="127" w:name="Par1811"/>
      <w:bookmarkEnd w:id="127"/>
      <w:r>
        <w:rPr>
          <w:rFonts w:ascii="Calibri" w:hAnsi="Calibri" w:cs="Calibri"/>
        </w:rPr>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A978B9" w:rsidRDefault="00A978B9">
      <w:pPr>
        <w:widowControl w:val="0"/>
        <w:autoSpaceDE w:val="0"/>
        <w:autoSpaceDN w:val="0"/>
        <w:adjustRightInd w:val="0"/>
        <w:ind w:firstLine="540"/>
        <w:jc w:val="both"/>
        <w:rPr>
          <w:rFonts w:ascii="Calibri" w:hAnsi="Calibri" w:cs="Calibri"/>
        </w:rPr>
      </w:pPr>
      <w:bookmarkStart w:id="128" w:name="Par1812"/>
      <w:bookmarkEnd w:id="128"/>
      <w:r>
        <w:rPr>
          <w:rFonts w:ascii="Calibri" w:hAnsi="Calibri" w:cs="Calibri"/>
        </w:rPr>
        <w:t>6) устные заявления и ходатайства лиц, участвующих в деле, консультации специалистов;</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82"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соглашения сторон по фактическим обстоятельствам дела и заявленным требованиям и возражениям;</w:t>
      </w:r>
    </w:p>
    <w:p w:rsidR="00A978B9" w:rsidRDefault="00A978B9">
      <w:pPr>
        <w:widowControl w:val="0"/>
        <w:autoSpaceDE w:val="0"/>
        <w:autoSpaceDN w:val="0"/>
        <w:adjustRightInd w:val="0"/>
        <w:ind w:firstLine="540"/>
        <w:jc w:val="both"/>
        <w:rPr>
          <w:rFonts w:ascii="Calibri" w:hAnsi="Calibri" w:cs="Calibri"/>
        </w:rPr>
      </w:pPr>
      <w:bookmarkStart w:id="129" w:name="Par1816"/>
      <w:bookmarkEnd w:id="129"/>
      <w:r>
        <w:rPr>
          <w:rFonts w:ascii="Calibri" w:hAnsi="Calibri" w:cs="Calibri"/>
        </w:rPr>
        <w:t>8) определения, вынесенные судом без удаления из зала судебного заседания;</w:t>
      </w:r>
    </w:p>
    <w:p w:rsidR="00A978B9" w:rsidRDefault="00A978B9">
      <w:pPr>
        <w:widowControl w:val="0"/>
        <w:autoSpaceDE w:val="0"/>
        <w:autoSpaceDN w:val="0"/>
        <w:adjustRightInd w:val="0"/>
        <w:ind w:firstLine="540"/>
        <w:jc w:val="both"/>
        <w:rPr>
          <w:rFonts w:ascii="Calibri" w:hAnsi="Calibri" w:cs="Calibri"/>
        </w:rPr>
      </w:pPr>
      <w:bookmarkStart w:id="130" w:name="Par1817"/>
      <w:bookmarkEnd w:id="130"/>
      <w:r>
        <w:rPr>
          <w:rFonts w:ascii="Calibri" w:hAnsi="Calibri" w:cs="Calibri"/>
        </w:rPr>
        <w:t>9) отметка об использовании средств аудиозаписи, систем видеоконференц-связи и (или) иных технических средств в ходе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дата составления протокола.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w:t>
      </w:r>
      <w:hyperlink w:anchor="Par1811" w:history="1">
        <w:r>
          <w:rPr>
            <w:rFonts w:ascii="Calibri" w:hAnsi="Calibri" w:cs="Calibri"/>
            <w:color w:val="0000FF"/>
          </w:rPr>
          <w:t>пунктами 5</w:t>
        </w:r>
      </w:hyperlink>
      <w:r>
        <w:rPr>
          <w:rFonts w:ascii="Calibri" w:hAnsi="Calibri" w:cs="Calibri"/>
        </w:rPr>
        <w:t xml:space="preserve">, </w:t>
      </w:r>
      <w:hyperlink w:anchor="Par1812" w:history="1">
        <w:r>
          <w:rPr>
            <w:rFonts w:ascii="Calibri" w:hAnsi="Calibri" w:cs="Calibri"/>
            <w:color w:val="0000FF"/>
          </w:rPr>
          <w:t>6</w:t>
        </w:r>
      </w:hyperlink>
      <w:r>
        <w:rPr>
          <w:rFonts w:ascii="Calibri" w:hAnsi="Calibri" w:cs="Calibri"/>
        </w:rPr>
        <w:t xml:space="preserve">, </w:t>
      </w:r>
      <w:hyperlink w:anchor="Par1816" w:history="1">
        <w:r>
          <w:rPr>
            <w:rFonts w:ascii="Calibri" w:hAnsi="Calibri" w:cs="Calibri"/>
            <w:color w:val="0000FF"/>
          </w:rPr>
          <w:t>8</w:t>
        </w:r>
      </w:hyperlink>
      <w:r>
        <w:rPr>
          <w:rFonts w:ascii="Calibri" w:hAnsi="Calibri" w:cs="Calibri"/>
        </w:rPr>
        <w:t xml:space="preserve"> и </w:t>
      </w:r>
      <w:hyperlink w:anchor="Par1817" w:history="1">
        <w:r>
          <w:rPr>
            <w:rFonts w:ascii="Calibri" w:hAnsi="Calibri" w:cs="Calibri"/>
            <w:color w:val="0000FF"/>
          </w:rPr>
          <w:t>9</w:t>
        </w:r>
      </w:hyperlink>
      <w:r>
        <w:rPr>
          <w:rFonts w:ascii="Calibri" w:hAnsi="Calibri" w:cs="Calibri"/>
        </w:rPr>
        <w:t xml:space="preserve"> части 2 настоящей статьи. Материальный носитель видеозаписи приобщается к протоколу.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трехдневный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Замечания на протокол, представленные в арбитражный суд по истечении трехдневного срока, судом не рассматриваются и возвращаются лицу, представившему эти замечания.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Стороны вправе известить арбитражный суд о возможности рассмотрения дела в их отсутствие.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157. Последствия неявки в судебное заседание экспертов, свидетелей, переводчиков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A978B9" w:rsidRDefault="00A978B9">
      <w:pPr>
        <w:widowControl w:val="0"/>
        <w:autoSpaceDE w:val="0"/>
        <w:autoSpaceDN w:val="0"/>
        <w:adjustRightInd w:val="0"/>
        <w:ind w:firstLine="540"/>
        <w:jc w:val="both"/>
        <w:rPr>
          <w:rFonts w:ascii="Calibri" w:hAnsi="Calibri" w:cs="Calibri"/>
        </w:rPr>
      </w:pPr>
      <w:bookmarkStart w:id="131" w:name="Par1840"/>
      <w:bookmarkEnd w:id="131"/>
      <w:r>
        <w:rPr>
          <w:rFonts w:ascii="Calibri" w:hAnsi="Calibri" w:cs="Calibri"/>
        </w:rPr>
        <w:t xml:space="preserve">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32" w:name="Par1842"/>
      <w:bookmarkEnd w:id="132"/>
      <w:r>
        <w:rPr>
          <w:rFonts w:ascii="Calibri" w:hAnsi="Calibri" w:cs="Calibri"/>
        </w:rPr>
        <w:t>Статья 158. Отложение судебного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A978B9" w:rsidRDefault="00A978B9">
      <w:pPr>
        <w:widowControl w:val="0"/>
        <w:autoSpaceDE w:val="0"/>
        <w:autoSpaceDN w:val="0"/>
        <w:adjustRightInd w:val="0"/>
        <w:ind w:firstLine="540"/>
        <w:jc w:val="both"/>
        <w:rPr>
          <w:rFonts w:ascii="Calibri" w:hAnsi="Calibri" w:cs="Calibri"/>
        </w:rPr>
      </w:pPr>
      <w:bookmarkStart w:id="133" w:name="Par1845"/>
      <w:bookmarkEnd w:id="133"/>
      <w:r>
        <w:rPr>
          <w:rFonts w:ascii="Calibri" w:hAnsi="Calibri" w:cs="Calibri"/>
        </w:rPr>
        <w:t>2. Арбитражный суд может отложить судебное разбирательство по ходатайству обеих сторон в случае их обращения за содействием к суду или посреднику, в том числе к медиатору, в целях урегулирования спора.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83" w:history="1">
        <w:r>
          <w:rPr>
            <w:rFonts w:ascii="Calibri" w:hAnsi="Calibri" w:cs="Calibri"/>
            <w:color w:val="0000FF"/>
          </w:rPr>
          <w:t>закона</w:t>
        </w:r>
      </w:hyperlink>
      <w:r>
        <w:rPr>
          <w:rFonts w:ascii="Calibri" w:hAnsi="Calibri" w:cs="Calibri"/>
        </w:rPr>
        <w:t xml:space="preserve"> от 27.07.2010 N 194-ФЗ)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8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285"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w:t>
      </w:r>
      <w:hyperlink w:anchor="Par1845" w:history="1">
        <w:r>
          <w:rPr>
            <w:rFonts w:ascii="Calibri" w:hAnsi="Calibri" w:cs="Calibri"/>
            <w:color w:val="0000FF"/>
          </w:rPr>
          <w:t>части 2</w:t>
        </w:r>
      </w:hyperlink>
      <w:r>
        <w:rPr>
          <w:rFonts w:ascii="Calibri" w:hAnsi="Calibri" w:cs="Calibri"/>
        </w:rPr>
        <w:t xml:space="preserve"> настоящей статьи, судебное разбирательство может быть отложено на срок, не превышающий шестидесяти дней.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86" w:history="1">
        <w:r>
          <w:rPr>
            <w:rFonts w:ascii="Calibri" w:hAnsi="Calibri" w:cs="Calibri"/>
            <w:color w:val="0000FF"/>
          </w:rPr>
          <w:t>закона</w:t>
        </w:r>
      </w:hyperlink>
      <w:r>
        <w:rPr>
          <w:rFonts w:ascii="Calibri" w:hAnsi="Calibri" w:cs="Calibri"/>
        </w:rPr>
        <w:t xml:space="preserve"> от 27.07.2010 N 194-ФЗ)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Об отложении судебного разбирательства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34" w:name="Par1863"/>
      <w:bookmarkEnd w:id="134"/>
      <w:r>
        <w:rPr>
          <w:rFonts w:ascii="Calibri" w:hAnsi="Calibri" w:cs="Calibri"/>
        </w:rPr>
        <w:t>Статья 159. Разрешение арбитражным судом заявлений и ходатайств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8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 результатам рассмотрения заявлений и ходатайств арбитражный суд выносит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Ходатайство об участии в судебном заседании путем использования </w:t>
      </w:r>
      <w:hyperlink r:id="rId288" w:history="1">
        <w:r>
          <w:rPr>
            <w:rFonts w:ascii="Calibri" w:hAnsi="Calibri" w:cs="Calibri"/>
            <w:color w:val="0000FF"/>
          </w:rPr>
          <w:t>систем</w:t>
        </w:r>
      </w:hyperlink>
      <w:r>
        <w:rPr>
          <w:rFonts w:ascii="Calibri" w:hAnsi="Calibri" w:cs="Calibri"/>
        </w:rPr>
        <w:t xml:space="preserve"> видеоконференц-связи с указанием арбитражного суда, при содействии которого заявитель может участвовать в судебном заседании,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введена Федеральным </w:t>
      </w:r>
      <w:hyperlink r:id="rId28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 введена Федеральным </w:t>
      </w:r>
      <w:hyperlink r:id="rId290"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160. Рассмотрение дела в раздельных заседаниях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рассмотрении дела в раздельных судебных заседаниях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35" w:name="Par1883"/>
      <w:bookmarkEnd w:id="135"/>
      <w:r>
        <w:rPr>
          <w:rFonts w:ascii="Calibri" w:hAnsi="Calibri" w:cs="Calibri"/>
        </w:rPr>
        <w:t>Статья 161. Заявление о фальсификации доказательства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разъясняет уголовно-правовые последствия такого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исключает оспариваемое доказательство с согласия лица, его представившего, из числа доказательств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Результаты рассмотрения заявления о фальсификации доказательства арбитражный суд отражает в протоколе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162. Исследование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91"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163. Перерыв в судебном заседании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по ходатайству лица, участвующего в деле, или по своей инициативе может объявить </w:t>
      </w:r>
      <w:hyperlink r:id="rId292" w:history="1">
        <w:r>
          <w:rPr>
            <w:rFonts w:ascii="Calibri" w:hAnsi="Calibri" w:cs="Calibri"/>
            <w:color w:val="0000FF"/>
          </w:rPr>
          <w:t>перерыв</w:t>
        </w:r>
      </w:hyperlink>
      <w:r>
        <w:rPr>
          <w:rFonts w:ascii="Calibri" w:hAnsi="Calibri" w:cs="Calibri"/>
        </w:rPr>
        <w:t xml:space="preserve">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Перерыв в судебном заседании может быть объявлен на срок, не превышающий пяти дней.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 перерыв в пределах дня судебного заседания и время, когда заседание будет продолжено, указывается в протоколе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36" w:name="Par1910"/>
      <w:bookmarkEnd w:id="136"/>
      <w:r>
        <w:rPr>
          <w:rFonts w:ascii="Calibri" w:hAnsi="Calibri" w:cs="Calibri"/>
        </w:rPr>
        <w:t>Статья 164. Судебные прения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Прокурор, представитель государственного органа, органа местного самоуправления и иного органа, обратившиеся в арбитражный суд в соответствии со </w:t>
      </w:r>
      <w:hyperlink w:anchor="Par609" w:history="1">
        <w:r>
          <w:rPr>
            <w:rFonts w:ascii="Calibri" w:hAnsi="Calibri" w:cs="Calibri"/>
            <w:color w:val="0000FF"/>
          </w:rPr>
          <w:t>статьями 52</w:t>
        </w:r>
      </w:hyperlink>
      <w:r>
        <w:rPr>
          <w:rFonts w:ascii="Calibri" w:hAnsi="Calibri" w:cs="Calibri"/>
        </w:rPr>
        <w:t xml:space="preserve"> и </w:t>
      </w:r>
      <w:hyperlink w:anchor="Par620" w:history="1">
        <w:r>
          <w:rPr>
            <w:rFonts w:ascii="Calibri" w:hAnsi="Calibri" w:cs="Calibri"/>
            <w:color w:val="0000FF"/>
          </w:rPr>
          <w:t>53</w:t>
        </w:r>
      </w:hyperlink>
      <w:r>
        <w:rPr>
          <w:rFonts w:ascii="Calibri" w:hAnsi="Calibri" w:cs="Calibri"/>
        </w:rPr>
        <w:t xml:space="preserve"> настоящего Кодекса, выступают в судебных прениях первыми.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165. Возобновление исследования доказательств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После окончания дополнительного исследования доказательств судебные прения </w:t>
      </w:r>
      <w:r>
        <w:rPr>
          <w:rFonts w:ascii="Calibri" w:hAnsi="Calibri" w:cs="Calibri"/>
        </w:rPr>
        <w:lastRenderedPageBreak/>
        <w:t xml:space="preserve">происходят в общем порядке, установленном настоящим </w:t>
      </w:r>
      <w:hyperlink w:anchor="Par1910" w:history="1">
        <w:r>
          <w:rPr>
            <w:rFonts w:ascii="Calibri" w:hAnsi="Calibri" w:cs="Calibri"/>
            <w:color w:val="0000FF"/>
          </w:rPr>
          <w:t>Кодексом</w:t>
        </w:r>
      </w:hyperlink>
      <w:r>
        <w:rPr>
          <w:rFonts w:ascii="Calibri" w:hAnsi="Calibri" w:cs="Calibri"/>
        </w:rPr>
        <w:t>.</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166. Окончание рассмотрения дела по существу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20 см. Информационное </w:t>
      </w:r>
      <w:hyperlink r:id="rId293" w:history="1">
        <w:r>
          <w:rPr>
            <w:rFonts w:ascii="Calibri" w:hAnsi="Calibri" w:cs="Calibri"/>
            <w:color w:val="0000FF"/>
          </w:rPr>
          <w:t>письмо</w:t>
        </w:r>
      </w:hyperlink>
      <w:r>
        <w:rPr>
          <w:rFonts w:ascii="Calibri" w:hAnsi="Calibri" w:cs="Calibri"/>
        </w:rPr>
        <w:t xml:space="preserve"> Президиума ВАС РФ от 13.08.2004 N 82.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bookmarkStart w:id="137" w:name="Par1931"/>
      <w:bookmarkEnd w:id="137"/>
      <w:r>
        <w:rPr>
          <w:rFonts w:ascii="Calibri" w:hAnsi="Calibri" w:cs="Calibri"/>
          <w:b/>
          <w:bCs/>
        </w:rPr>
        <w:t>Глава 20. РЕШЕНИЕ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38" w:name="Par1933"/>
      <w:bookmarkEnd w:id="138"/>
      <w:r>
        <w:rPr>
          <w:rFonts w:ascii="Calibri" w:hAnsi="Calibri" w:cs="Calibri"/>
        </w:rPr>
        <w:t>Статья 167. Принятие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разрешении спора по существу арбитражный суд первой инстанции принимает решение. Решение принимается именем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может принять отдельное решение по каждому из требований, объединенных в одном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принимается судьями, участвующими в судебном заседании, в условиях, обеспечивающих тайну совещания судей.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w:t>
      </w:r>
      <w:hyperlink w:anchor="Par240" w:history="1">
        <w:r>
          <w:rPr>
            <w:rFonts w:ascii="Calibri" w:hAnsi="Calibri" w:cs="Calibri"/>
            <w:color w:val="0000FF"/>
          </w:rPr>
          <w:t>статьей 20</w:t>
        </w:r>
      </w:hyperlink>
      <w:r>
        <w:rPr>
          <w:rFonts w:ascii="Calibri" w:hAnsi="Calibri" w:cs="Calibri"/>
        </w:rPr>
        <w:t xml:space="preserve"> настоящего Кодекса изложить свое особое мнение, что не может рассматриваться как нарушение тайны совещания судей.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9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168. Вопросы, разрешаемые при принятии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169. Изложение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Решение арбитражного суда излагается в виде отдельного документа и должно быть написано от руки или выполнено с помощью технических средств.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2. В решении должны быть указаны мотивы его принятия, и оно должно быть изложено языком, понятным для лиц, участвующих в деле, и других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Исправления в решении должны быть оговорены и удостоверены подписями всех судей в совещательной комнате до объявления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Решение арбитражного суда выполняется в одном экземпляре и приобщается к делу.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170. Содержание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Решение арбитражного суда должно состоять из вводной, описательной, мотивировочной и резолютивной частей.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прекращении производства по делу о проверке конституционности части 4 статьи 170 см. </w:t>
      </w:r>
      <w:hyperlink r:id="rId295" w:history="1">
        <w:r>
          <w:rPr>
            <w:rFonts w:ascii="Calibri" w:hAnsi="Calibri" w:cs="Calibri"/>
            <w:color w:val="0000FF"/>
          </w:rPr>
          <w:t>Постановление</w:t>
        </w:r>
      </w:hyperlink>
      <w:r>
        <w:rPr>
          <w:rFonts w:ascii="Calibri" w:hAnsi="Calibri" w:cs="Calibri"/>
        </w:rPr>
        <w:t xml:space="preserve"> Конституционного Суда РФ от 21.01.2010 N 1-П.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мотивировочной части решения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фактические и иные обстоятельства дела, установленные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мотивировочной части решения должны содержаться также обоснования принятых судом решений и обоснования по другим вопросам, указанным в </w:t>
      </w:r>
      <w:hyperlink w:anchor="Par1974" w:history="1">
        <w:r>
          <w:rPr>
            <w:rFonts w:ascii="Calibri" w:hAnsi="Calibri" w:cs="Calibri"/>
            <w:color w:val="0000FF"/>
          </w:rPr>
          <w:t>части 5</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признания иска ответчиком в мотивировочной части решения может быть указано только на признание иска ответчиком и принятие его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мотивировочной части решения могут содержаться ссылки на постановления Пленума Высшего Арбитражного Суда Российской Федерации по вопросам судебной практики, постановления Президиума Высшего Арбитражного Суда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96"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bookmarkStart w:id="139" w:name="Par1974"/>
      <w:bookmarkEnd w:id="139"/>
      <w:r>
        <w:rPr>
          <w:rFonts w:ascii="Calibri" w:hAnsi="Calibri" w:cs="Calibri"/>
        </w:rPr>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указание на распределение между сторонами судебных расходов, срок и порядок обжалования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171. Решение о взыскании денежных средств и присуждении имущества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При присуждении имущества арбитражный суд указывает наименование имущества, </w:t>
      </w:r>
      <w:r>
        <w:rPr>
          <w:rFonts w:ascii="Calibri" w:hAnsi="Calibri" w:cs="Calibri"/>
        </w:rPr>
        <w:lastRenderedPageBreak/>
        <w:t>подлежащего передаче истцу, его стоимость и место нахождения.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172. Решение о признании не подлежащим исполнению исполнительного или иного документа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173. Решение о заключении или об изменении договора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174. Решение, обязывающее ответчика совершить определенные действия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175. Решение в пользу нескольких истцов или против нескольких ответчиков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176. Объявление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Изготовление решения в полном объеме может быть отложено на срок, не превышающий пяти дней. Дата изготовления решения в полном объеме считается датой принятия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Объявленная резолютивная часть решения должна быть подписана всеми судьями, </w:t>
      </w:r>
      <w:r>
        <w:rPr>
          <w:rFonts w:ascii="Calibri" w:hAnsi="Calibri" w:cs="Calibri"/>
        </w:rPr>
        <w:lastRenderedPageBreak/>
        <w:t>участвовавшими в рассмотрении дела и принятии решения, и приобщена к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Председательствующий в судебном заседании после объявления решения разъясняет </w:t>
      </w:r>
      <w:hyperlink w:anchor="Par3239" w:history="1">
        <w:r>
          <w:rPr>
            <w:rFonts w:ascii="Calibri" w:hAnsi="Calibri" w:cs="Calibri"/>
            <w:color w:val="0000FF"/>
          </w:rPr>
          <w:t>порядок</w:t>
        </w:r>
      </w:hyperlink>
      <w:r>
        <w:rPr>
          <w:rFonts w:ascii="Calibri" w:hAnsi="Calibri" w:cs="Calibri"/>
        </w:rPr>
        <w:t xml:space="preserve"> его обжалования.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177. Направление решения лицам, участвующим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случаях и в порядке, которые предусмотрены настоящим Кодексом, арбитражный суд направляет копии решения и иным лицам.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Повторная выдача копий решения и других судебных актов лицам, участвующим в деле, оплачивается государственной пошлиной.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178. Дополнительное решение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какому-либо требованию, в отношении которого лица, участвующие в деле, представили доказательства, судом не было принято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судом не разрешен вопрос о судебных расходах.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Дополнительное решение принимается по правилам, установленным в настоящей главе.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отказа в принятии дополнительного решения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179. Разъяснение решения. Исправление описок, опечаток и арифметических ошибок</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неясности решения арбитражный суд, принявший это решение, по заявлению лица, участвующего в деле, судебного пристава - исполнителя, других исполняющих решение арбитражного суда органа, организации вправе разъяснить решение без изменения его содержания.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вопросам разъяснения решения, исправления описок, опечаток, арифметических ошибок арбитражный суд выносит определение в десятидневный срок со дня поступления заявления в суд, которое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180. Вступление в законную силу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арбитражного суда первой инстанции, за исключением решений, указанных в </w:t>
      </w:r>
      <w:hyperlink w:anchor="Par2037" w:history="1">
        <w:r>
          <w:rPr>
            <w:rFonts w:ascii="Calibri" w:hAnsi="Calibri" w:cs="Calibri"/>
            <w:color w:val="0000FF"/>
          </w:rPr>
          <w:t>частях 2</w:t>
        </w:r>
      </w:hyperlink>
      <w:r>
        <w:rPr>
          <w:rFonts w:ascii="Calibri" w:hAnsi="Calibri" w:cs="Calibri"/>
        </w:rPr>
        <w:t xml:space="preserve"> и </w:t>
      </w:r>
      <w:hyperlink w:anchor="Par2040" w:history="1">
        <w:r>
          <w:rPr>
            <w:rFonts w:ascii="Calibri" w:hAnsi="Calibri" w:cs="Calibri"/>
            <w:color w:val="0000FF"/>
          </w:rPr>
          <w:t>3</w:t>
        </w:r>
      </w:hyperlink>
      <w:r>
        <w:rPr>
          <w:rFonts w:ascii="Calibri" w:hAnsi="Calibri" w:cs="Calibri"/>
        </w:rPr>
        <w:t xml:space="preserve"> настоящей статьи, вступает в законную силу по истечении месячного срока со дня его </w:t>
      </w:r>
      <w:r>
        <w:rPr>
          <w:rFonts w:ascii="Calibri" w:hAnsi="Calibri" w:cs="Calibri"/>
        </w:rPr>
        <w:lastRenderedPageBreak/>
        <w:t>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A978B9" w:rsidRDefault="00A978B9">
      <w:pPr>
        <w:widowControl w:val="0"/>
        <w:autoSpaceDE w:val="0"/>
        <w:autoSpaceDN w:val="0"/>
        <w:adjustRightInd w:val="0"/>
        <w:ind w:firstLine="540"/>
        <w:jc w:val="both"/>
        <w:rPr>
          <w:rFonts w:ascii="Calibri" w:hAnsi="Calibri" w:cs="Calibri"/>
        </w:rPr>
      </w:pPr>
      <w:bookmarkStart w:id="140" w:name="Par2037"/>
      <w:bookmarkEnd w:id="140"/>
      <w:r>
        <w:rPr>
          <w:rFonts w:ascii="Calibri" w:hAnsi="Calibri" w:cs="Calibri"/>
        </w:rPr>
        <w:t>2. Решения Высшего Арбитражного Суда Российской Федерации, решения Суда по интеллектуальным правам и решения по делам об оспаривании нормативных правовых актов вступают в законную силу немедленно после их принятия.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297"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bookmarkStart w:id="141" w:name="Par2040"/>
      <w:bookmarkEnd w:id="141"/>
      <w:r>
        <w:rPr>
          <w:rFonts w:ascii="Calibri" w:hAnsi="Calibri" w:cs="Calibri"/>
        </w:rPr>
        <w:t>3. Решения арбитражного суда по делам об административных правонарушениях,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42" w:name="Par2042"/>
      <w:bookmarkEnd w:id="142"/>
      <w:r>
        <w:rPr>
          <w:rFonts w:ascii="Calibri" w:hAnsi="Calibri" w:cs="Calibri"/>
        </w:rPr>
        <w:t>Статья 181. Обжалование решения арбитражного суда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29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Решение арбитражного суда первой инстанции, за исключением решения Высшего Арбитражного Суда Российской Федерации, может быть обжаловано в арбитражный суд апелляционной инстанции, если иное не предусмотрено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Если иное не предусмотрено настоящим Кодексом,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182. Исполнение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w:t>
      </w:r>
      <w:hyperlink w:anchor="Par4120" w:history="1">
        <w:r>
          <w:rPr>
            <w:rFonts w:ascii="Calibri" w:hAnsi="Calibri" w:cs="Calibri"/>
            <w:color w:val="0000FF"/>
          </w:rPr>
          <w:t>Кодексом</w:t>
        </w:r>
      </w:hyperlink>
      <w:r>
        <w:rPr>
          <w:rFonts w:ascii="Calibri" w:hAnsi="Calibri" w:cs="Calibri"/>
        </w:rPr>
        <w:t xml:space="preserve"> и иными федеральными законами, регулирующими вопросы исполнительного производства.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299" w:history="1">
        <w:r>
          <w:rPr>
            <w:rFonts w:ascii="Calibri" w:hAnsi="Calibri" w:cs="Calibri"/>
            <w:color w:val="0000FF"/>
          </w:rPr>
          <w:t>закона</w:t>
        </w:r>
      </w:hyperlink>
      <w:r>
        <w:rPr>
          <w:rFonts w:ascii="Calibri" w:hAnsi="Calibri" w:cs="Calibri"/>
        </w:rPr>
        <w:t xml:space="preserve"> от 25.06.2012 N 86-ФЗ)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w:t>
      </w:r>
      <w:hyperlink r:id="rId300" w:history="1">
        <w:r>
          <w:rPr>
            <w:rFonts w:ascii="Calibri" w:hAnsi="Calibri" w:cs="Calibri"/>
            <w:color w:val="0000FF"/>
          </w:rPr>
          <w:t>депозитный счет</w:t>
        </w:r>
      </w:hyperlink>
      <w:r>
        <w:rPr>
          <w:rFonts w:ascii="Calibri" w:hAnsi="Calibri" w:cs="Calibri"/>
        </w:rPr>
        <w:t xml:space="preserve">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лицам, участвующим в деле, не позднее следующего дня после дня его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Определение об обращении решения к немедленному исполнению подлежит </w:t>
      </w:r>
      <w:r>
        <w:rPr>
          <w:rFonts w:ascii="Calibri" w:hAnsi="Calibri" w:cs="Calibri"/>
        </w:rPr>
        <w:lastRenderedPageBreak/>
        <w:t>немедленному исполнению. Обжалование определения не приостанавливает его исполнения.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w:t>
      </w:r>
      <w:hyperlink w:anchor="Par1001" w:history="1">
        <w:r>
          <w:rPr>
            <w:rFonts w:ascii="Calibri" w:hAnsi="Calibri" w:cs="Calibri"/>
            <w:color w:val="0000FF"/>
          </w:rPr>
          <w:t>главой 8</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183. Индексация присужденных денежных сумм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43" w:name="Par2065"/>
      <w:bookmarkEnd w:id="143"/>
      <w:r>
        <w:rPr>
          <w:rFonts w:ascii="Calibri" w:hAnsi="Calibri" w:cs="Calibri"/>
        </w:rPr>
        <w:t>1. Арбитражный суд первой инстанции, рассмотревший дело, производит по заявлению взыскателя индексацию присужденных судом денежных сумм на день исполнения решения суда в случаях и в размерах, которые предусмотрены федеральным законом или договором.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Указанное в </w:t>
      </w:r>
      <w:hyperlink w:anchor="Par2065" w:history="1">
        <w:r>
          <w:rPr>
            <w:rFonts w:ascii="Calibri" w:hAnsi="Calibri" w:cs="Calibri"/>
            <w:color w:val="0000FF"/>
          </w:rPr>
          <w:t>части 1</w:t>
        </w:r>
      </w:hyperlink>
      <w:r>
        <w:rPr>
          <w:rFonts w:ascii="Calibri" w:hAnsi="Calibri" w:cs="Calibri"/>
        </w:rPr>
        <w:t xml:space="preserve"> настоящей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результатам рассмотрения заявления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Определение арбитражного суда об индексации присужденных денежных сумм или об отказе в индексации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21. ОПРЕДЕЛЕНИЕ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184. Вынесение арбитражным судом определений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выносит определения в случаях, предусмотренных настоящим Кодексом, и в других случаях по вопросам, требующим разрешения в ходе судебного разбирательства.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Определение выносится арбитражным судом в письменной форме в виде отдельного судебного акта или протокольного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других случаях арбитражный суд вправе вынести определение как в виде отдельного судебного акта, так и в виде протокольного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Определение в виде отдельного судебного акта арбитражный суд выносит в условиях, обеспечивающих тайну совещания судей, по </w:t>
      </w:r>
      <w:hyperlink w:anchor="Par1933" w:history="1">
        <w:r>
          <w:rPr>
            <w:rFonts w:ascii="Calibri" w:hAnsi="Calibri" w:cs="Calibri"/>
            <w:color w:val="0000FF"/>
          </w:rPr>
          <w:t>правилам</w:t>
        </w:r>
      </w:hyperlink>
      <w:r>
        <w:rPr>
          <w:rFonts w:ascii="Calibri" w:hAnsi="Calibri" w:cs="Calibri"/>
        </w:rPr>
        <w:t>, установленным для принятия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185. Содержание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определении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дата и место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арбитражного суда, состав суда, фамилия лица, которое вело протокол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и номер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наименования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вопрос, по которому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вывод по результатам рассмотрения судом вопроса;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8) порядок и срок обжалования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выносимое в виде отдельного судебного акта, подписывается судьей или составом арбитражного суда, вынесшими это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186. Направление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Копии определения, вынесенного в виде отдельного судебного акта, направляются лицам, участвующим в деле, и другим заинтересованным лицам заказным письмом с уведомлением о вручении или вручаются им под расписку.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Копии определения направляются в пятидневный срок со дня вынесения определения, если иной срок не установлен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187. Исполнение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вынесенное арбитражным судом, исполняется немедленно, если иное не установлено настоящим Кодексом или арбитражным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44" w:name="Par2104"/>
      <w:bookmarkEnd w:id="144"/>
      <w:r>
        <w:rPr>
          <w:rFonts w:ascii="Calibri" w:hAnsi="Calibri" w:cs="Calibri"/>
        </w:rPr>
        <w:t>Статья 188. Порядок и сроки обжалования определений</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hyperlink r:id="rId301" w:history="1">
        <w:r>
          <w:rPr>
            <w:rFonts w:ascii="Calibri" w:hAnsi="Calibri" w:cs="Calibri"/>
            <w:color w:val="0000FF"/>
          </w:rPr>
          <w:t>Постановлением</w:t>
        </w:r>
      </w:hyperlink>
      <w:r>
        <w:rPr>
          <w:rFonts w:ascii="Calibri" w:hAnsi="Calibri" w:cs="Calibri"/>
        </w:rPr>
        <w:t xml:space="preserve"> Конституционного Суда РФ от 17.01.2008 N 1-П части 1 и 2 статьи 188 данного документа признаны не противоречащими Конституции РФ в части, не допускающей обжалование в кассационном порядке решений и определений ВАС РФ, вынесенных им в качестве суда первой инстанции, по делам об оспаривании нормативных правовых актов Президента РФ, Правительства РФ, федеральных органов исполнительной власти, затрагивающих права и законные интересы лиц в сфере предпринимательской и иной экономической деятельности.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 в ред. Федерального </w:t>
      </w:r>
      <w:hyperlink r:id="rId302"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3.1. 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3.1 введена Федеральным </w:t>
      </w:r>
      <w:hyperlink r:id="rId303"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четвертая введена Федеральным </w:t>
      </w:r>
      <w:hyperlink r:id="rId304"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w:t>
      </w:r>
      <w:r>
        <w:rPr>
          <w:rFonts w:ascii="Calibri" w:hAnsi="Calibri" w:cs="Calibri"/>
        </w:rPr>
        <w:lastRenderedPageBreak/>
        <w:t>соответствии с настоящим Кодексом такое постановление может быть обжаловано в арбитражный суд кассационной инстанции.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пятая введена Федеральным </w:t>
      </w:r>
      <w:hyperlink r:id="rId305"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w:t>
      </w:r>
      <w:hyperlink w:anchor="Par3710" w:history="1">
        <w:r>
          <w:rPr>
            <w:rFonts w:ascii="Calibri" w:hAnsi="Calibri" w:cs="Calibri"/>
            <w:color w:val="0000FF"/>
          </w:rPr>
          <w:t>статьей 291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шестая введена Федеральным </w:t>
      </w:r>
      <w:hyperlink r:id="rId306"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bookmarkStart w:id="145" w:name="Par2123"/>
      <w:bookmarkEnd w:id="145"/>
      <w:r>
        <w:rPr>
          <w:rFonts w:ascii="Calibri" w:hAnsi="Calibri" w:cs="Calibri"/>
          <w:b/>
          <w:bCs/>
        </w:rPr>
        <w:t>Раздел III. ПРОИЗВОДСТВО В АРБИТРАЖНОМ СУДЕ ПЕРВОЙ</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ИНСТАНЦИИ ПО ДЕЛАМ, ВОЗНИКАЮЩИМ ИЗ АДМИНИСТРАТИВНЫХ</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 ИНЫХ ПУБЛИЧНЫХ ПРАВООТНОШЕНИЙ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22. ОСОБЕННОСТИ РАССМОТРЕНИЯ ДЕЛ, ВОЗНИКАЮЩИХ</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ИЗ АДМИНИСТРАТИВНЫХ И ИНЫХ ПУБЛИЧНЫХ ПРАВООТНОШЕНИЙ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189. Порядок рассмотрения дел, возникающих из административных и иных публичных правоотношений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возникающие из административных и иных публичных правоотношений, рассматриваются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Заявления по делам, возникающим из административных и иных публичных правоотношений, подаются в арбитражный суд по общим </w:t>
      </w:r>
      <w:hyperlink w:anchor="Par396" w:history="1">
        <w:r>
          <w:rPr>
            <w:rFonts w:ascii="Calibri" w:hAnsi="Calibri" w:cs="Calibri"/>
            <w:color w:val="0000FF"/>
          </w:rPr>
          <w:t>правилам</w:t>
        </w:r>
      </w:hyperlink>
      <w:r>
        <w:rPr>
          <w:rFonts w:ascii="Calibri" w:hAnsi="Calibri" w:cs="Calibri"/>
        </w:rPr>
        <w:t xml:space="preserve"> подсудности, предусмотренным настоящим Кодексом, если в настоящем разделе не установлено иное.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Обязанность доказывания обстоятельств, послуживших основанием для принятия оспариваемого акта, законности оспариваемых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0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190. Примирение сторон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Экономические споры, возникающие из административных и иных публичных правоотношений, могут быть урегулированы сторонами по правилам, установленным в </w:t>
      </w:r>
      <w:hyperlink w:anchor="Par1606" w:history="1">
        <w:r>
          <w:rPr>
            <w:rFonts w:ascii="Calibri" w:hAnsi="Calibri" w:cs="Calibri"/>
            <w:color w:val="0000FF"/>
          </w:rPr>
          <w:t>главе 15</w:t>
        </w:r>
      </w:hyperlink>
      <w:r>
        <w:rPr>
          <w:rFonts w:ascii="Calibri" w:hAnsi="Calibri" w:cs="Calibri"/>
        </w:rPr>
        <w:t xml:space="preserve"> настоящего Кодекса, путем заключения соглашения или с использованием других примирительных процедур, если иное не установлено федеральным законом.</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возникающих при рассмотрении дел об оспаривании нормативных правовых актов, см. Информационное </w:t>
      </w:r>
      <w:hyperlink r:id="rId308" w:history="1">
        <w:r>
          <w:rPr>
            <w:rFonts w:ascii="Calibri" w:hAnsi="Calibri" w:cs="Calibri"/>
            <w:color w:val="0000FF"/>
          </w:rPr>
          <w:t>письмо</w:t>
        </w:r>
      </w:hyperlink>
      <w:r>
        <w:rPr>
          <w:rFonts w:ascii="Calibri" w:hAnsi="Calibri" w:cs="Calibri"/>
        </w:rPr>
        <w:t xml:space="preserve"> Президиума ВАС РФ от 13.08.2004 N 80.</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bookmarkStart w:id="146" w:name="Par2145"/>
      <w:bookmarkEnd w:id="146"/>
      <w:r>
        <w:rPr>
          <w:rFonts w:ascii="Calibri" w:hAnsi="Calibri" w:cs="Calibri"/>
          <w:b/>
          <w:bCs/>
        </w:rPr>
        <w:t>Глава 23. РАССМОТРЕНИЕ ДЕЛ ОБ ОСПАРИВАНИИ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НОРМАТИВНЫХ ПРАВОВЫХ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191. Порядок рассмотрения дел об оспаривании нормативных правовых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об оспаривании </w:t>
      </w:r>
      <w:hyperlink r:id="rId309" w:history="1">
        <w:r>
          <w:rPr>
            <w:rFonts w:ascii="Calibri" w:hAnsi="Calibri" w:cs="Calibri"/>
            <w:color w:val="0000FF"/>
          </w:rPr>
          <w:t>нормативных правовых актов</w:t>
        </w:r>
      </w:hyperlink>
      <w:r>
        <w:rPr>
          <w:rFonts w:ascii="Calibri" w:hAnsi="Calibri" w:cs="Calibri"/>
        </w:rPr>
        <w:t xml:space="preserve">, затрагивающих права и законные интересы лиц в сфере предпринимательской и иной экономической деятельности, рассматриваются арбитражным судом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 с особенностями, установленными в настоящей главе.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w:t>
      </w:r>
      <w:r>
        <w:rPr>
          <w:rFonts w:ascii="Calibri" w:hAnsi="Calibri" w:cs="Calibri"/>
        </w:rPr>
        <w:lastRenderedPageBreak/>
        <w:t>акта недействующим.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Утратил силу. - Федеральный </w:t>
      </w:r>
      <w:hyperlink r:id="rId310" w:history="1">
        <w:r>
          <w:rPr>
            <w:rFonts w:ascii="Calibri" w:hAnsi="Calibri" w:cs="Calibri"/>
            <w:color w:val="0000FF"/>
          </w:rPr>
          <w:t>закон</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статьи 192 АПК РФ во взаимосвязи с </w:t>
      </w:r>
      <w:hyperlink w:anchor="Par1732" w:history="1">
        <w:r>
          <w:rPr>
            <w:rFonts w:ascii="Calibri" w:hAnsi="Calibri" w:cs="Calibri"/>
            <w:color w:val="0000FF"/>
          </w:rPr>
          <w:t>пунктом 1 части 1 статьи 150</w:t>
        </w:r>
      </w:hyperlink>
      <w:r>
        <w:rPr>
          <w:rFonts w:ascii="Calibri" w:hAnsi="Calibri" w:cs="Calibri"/>
        </w:rPr>
        <w:t xml:space="preserve"> и </w:t>
      </w:r>
      <w:hyperlink w:anchor="Par2207" w:history="1">
        <w:r>
          <w:rPr>
            <w:rFonts w:ascii="Calibri" w:hAnsi="Calibri" w:cs="Calibri"/>
            <w:color w:val="0000FF"/>
          </w:rPr>
          <w:t>частью 5 статьи 195</w:t>
        </w:r>
      </w:hyperlink>
      <w:r>
        <w:rPr>
          <w:rFonts w:ascii="Calibri" w:hAnsi="Calibri" w:cs="Calibri"/>
        </w:rPr>
        <w:t xml:space="preserve"> данного Кодекса - по их конституционно-правовому смыслу в системе действующего арбитражного процессуального регулирования - предполагают, что суд не может прекратить производство по делу об оспаривании нормативного правового акта в случае, когда данный нормативный правовой акт решением принявшего его органа государственной власти, органа местного самоуправления или должностного лица признан утратившим силу либо в случае, когда срок действия этого нормативного правового акта истек после подачи в суд соответствующего заявления, если в процессе судебного разбирательства будет установлено нарушение оспариваемым нормативным правовым актом прав и свобод заявителя, гарантированных </w:t>
      </w:r>
      <w:hyperlink r:id="rId311" w:history="1">
        <w:r>
          <w:rPr>
            <w:rFonts w:ascii="Calibri" w:hAnsi="Calibri" w:cs="Calibri"/>
            <w:color w:val="0000FF"/>
          </w:rPr>
          <w:t>Конституцией</w:t>
        </w:r>
      </w:hyperlink>
      <w:r>
        <w:rPr>
          <w:rFonts w:ascii="Calibri" w:hAnsi="Calibri" w:cs="Calibri"/>
        </w:rPr>
        <w:t xml:space="preserve"> РФ, законами и иными нормативными правовыми актами </w:t>
      </w:r>
      <w:hyperlink r:id="rId312" w:history="1">
        <w:r>
          <w:rPr>
            <w:rFonts w:ascii="Calibri" w:hAnsi="Calibri" w:cs="Calibri"/>
            <w:color w:val="0000FF"/>
          </w:rPr>
          <w:t>(Определение</w:t>
        </w:r>
      </w:hyperlink>
      <w:r>
        <w:rPr>
          <w:rFonts w:ascii="Calibri" w:hAnsi="Calibri" w:cs="Calibri"/>
        </w:rPr>
        <w:t xml:space="preserve"> Конституционного Суда РФ от 12.07.2006 N 182-О).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147" w:name="Par2158"/>
      <w:bookmarkEnd w:id="147"/>
      <w:r>
        <w:rPr>
          <w:rFonts w:ascii="Calibri" w:hAnsi="Calibri" w:cs="Calibri"/>
        </w:rPr>
        <w:t>Статья 192. Право на обращение в арбитражный суд с заявлением о признании нормативного правового акта недействующим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Граждане, организации и иные лица вправе обратиться в арбитражный суд с заявлением о признании недействующим нормативного правового акта, принятого государственным органом, органом местного самоуправления, иным органом, должностным лицом, если полагают, что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или создают иные препятствия для осуществления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Прокурор, а также государственные органы, органы местного самоуправления, иные органы вправе обратиться в арбитражный суд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арбитражный суд, если федеральным законом не установлено иное.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193. Требования к заявлению о признании нормативного правового акта недействующим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 признании нормативного правового акта недействующим должно соответствовать требованиям, предусмотренным </w:t>
      </w:r>
      <w:hyperlink w:anchor="Par1411" w:history="1">
        <w:r>
          <w:rPr>
            <w:rFonts w:ascii="Calibri" w:hAnsi="Calibri" w:cs="Calibri"/>
            <w:color w:val="0000FF"/>
          </w:rPr>
          <w:t>частью 1</w:t>
        </w:r>
      </w:hyperlink>
      <w:r>
        <w:rPr>
          <w:rFonts w:ascii="Calibri" w:hAnsi="Calibri" w:cs="Calibri"/>
        </w:rPr>
        <w:t xml:space="preserve">, </w:t>
      </w:r>
      <w:hyperlink w:anchor="Par1415" w:history="1">
        <w:r>
          <w:rPr>
            <w:rFonts w:ascii="Calibri" w:hAnsi="Calibri" w:cs="Calibri"/>
            <w:color w:val="0000FF"/>
          </w:rPr>
          <w:t>пунктами 1</w:t>
        </w:r>
      </w:hyperlink>
      <w:r>
        <w:rPr>
          <w:rFonts w:ascii="Calibri" w:hAnsi="Calibri" w:cs="Calibri"/>
        </w:rPr>
        <w:t xml:space="preserve">, </w:t>
      </w:r>
      <w:hyperlink w:anchor="Par1416" w:history="1">
        <w:r>
          <w:rPr>
            <w:rFonts w:ascii="Calibri" w:hAnsi="Calibri" w:cs="Calibri"/>
            <w:color w:val="0000FF"/>
          </w:rPr>
          <w:t>2</w:t>
        </w:r>
      </w:hyperlink>
      <w:r>
        <w:rPr>
          <w:rFonts w:ascii="Calibri" w:hAnsi="Calibri" w:cs="Calibri"/>
        </w:rPr>
        <w:t xml:space="preserve"> и </w:t>
      </w:r>
      <w:hyperlink w:anchor="Par1426" w:history="1">
        <w:r>
          <w:rPr>
            <w:rFonts w:ascii="Calibri" w:hAnsi="Calibri" w:cs="Calibri"/>
            <w:color w:val="0000FF"/>
          </w:rPr>
          <w:t>10 части 2</w:t>
        </w:r>
      </w:hyperlink>
      <w:r>
        <w:rPr>
          <w:rFonts w:ascii="Calibri" w:hAnsi="Calibri" w:cs="Calibri"/>
        </w:rPr>
        <w:t xml:space="preserve">, </w:t>
      </w:r>
      <w:hyperlink w:anchor="Par1430" w:history="1">
        <w:r>
          <w:rPr>
            <w:rFonts w:ascii="Calibri" w:hAnsi="Calibri" w:cs="Calibri"/>
            <w:color w:val="0000FF"/>
          </w:rPr>
          <w:t>частью 3 статьи 125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органа государственной власти, органа местного самоуправления, иного органа, должностного лица, принявших оспариваемый нормативный правовой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название, номер, дата принятия, источник опубликования и иные данные об оспариваемом нормативном правовом акте;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права и законные интересы заявителя, которые, по его мнению, нарушаются этим оспариваемым актом или его отдельными положениями;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требование заявителя о признании оспариваемого акта недействующим;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перечень прилагаемых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2. К заявлению прилагаются документы, указанные в </w:t>
      </w:r>
      <w:hyperlink w:anchor="Par1435" w:history="1">
        <w:r>
          <w:rPr>
            <w:rFonts w:ascii="Calibri" w:hAnsi="Calibri" w:cs="Calibri"/>
            <w:color w:val="0000FF"/>
          </w:rPr>
          <w:t>пунктах 1</w:t>
        </w:r>
      </w:hyperlink>
      <w:r>
        <w:rPr>
          <w:rFonts w:ascii="Calibri" w:hAnsi="Calibri" w:cs="Calibri"/>
        </w:rPr>
        <w:t xml:space="preserve"> - </w:t>
      </w:r>
      <w:hyperlink w:anchor="Par1439" w:history="1">
        <w:r>
          <w:rPr>
            <w:rFonts w:ascii="Calibri" w:hAnsi="Calibri" w:cs="Calibri"/>
            <w:color w:val="0000FF"/>
          </w:rPr>
          <w:t>5 статьи 126</w:t>
        </w:r>
      </w:hyperlink>
      <w:r>
        <w:rPr>
          <w:rFonts w:ascii="Calibri" w:hAnsi="Calibri" w:cs="Calibri"/>
        </w:rPr>
        <w:t xml:space="preserve"> настоящего Кодекса, а также текст оспариваемого нормативного правового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Подача заявления в арбитражный суд не приостанавливает действие оспариваемого нормативного правового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194. Судебное разбирательство по делам об оспаривании нормативных правовых актов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13"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акт, и вызвать их в судебное заседание для дачи объяснений.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 рассмотрении дел об оспаривании нормативных правовых актов арбитражный суд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Обязанность доказывания соответствия оспариваемого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акт.</w:t>
      </w:r>
    </w:p>
    <w:p w:rsidR="00A978B9" w:rsidRDefault="00A978B9">
      <w:pPr>
        <w:widowControl w:val="0"/>
        <w:autoSpaceDE w:val="0"/>
        <w:autoSpaceDN w:val="0"/>
        <w:adjustRightInd w:val="0"/>
        <w:ind w:firstLine="540"/>
        <w:jc w:val="both"/>
        <w:rPr>
          <w:rFonts w:ascii="Calibri" w:hAnsi="Calibri" w:cs="Calibri"/>
        </w:rPr>
      </w:pPr>
      <w:bookmarkStart w:id="148" w:name="Par2188"/>
      <w:bookmarkEnd w:id="148"/>
      <w:r>
        <w:rPr>
          <w:rFonts w:ascii="Calibri" w:hAnsi="Calibri" w:cs="Calibri"/>
        </w:rPr>
        <w:t>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акта иному нормативному правовому акту, имеющему большую юридическую силу, арбитражный суд прекращает производство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14" w:history="1">
        <w:r>
          <w:rPr>
            <w:rFonts w:ascii="Calibri" w:hAnsi="Calibri" w:cs="Calibri"/>
            <w:color w:val="0000FF"/>
          </w:rPr>
          <w:t>закона</w:t>
        </w:r>
      </w:hyperlink>
      <w:r>
        <w:rPr>
          <w:rFonts w:ascii="Calibri" w:hAnsi="Calibri" w:cs="Calibri"/>
        </w:rPr>
        <w:t xml:space="preserve"> от 30.12.2012 N 317-ФЗ)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Отказ заинтересованного лица, обратившегося в арбитражный суд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арбитражным судом дела по существу.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195. Решение суда по делу об оспаривании нормативного правового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по делу об оспаривании нормативного правового акта принимается арбитражным судом по правилам, установленным в главе </w:t>
      </w:r>
      <w:hyperlink w:anchor="Par1931" w:history="1">
        <w:r>
          <w:rPr>
            <w:rFonts w:ascii="Calibri" w:hAnsi="Calibri" w:cs="Calibri"/>
            <w:color w:val="0000FF"/>
          </w:rPr>
          <w:t>20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 результатам рассмотрения дела об оспаривании нормативного правового акта арбитражный суд принимает одно из решений: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 признании оспариваемого нормативного правового акта или отдельных его положений </w:t>
      </w:r>
      <w:r>
        <w:rPr>
          <w:rFonts w:ascii="Calibri" w:hAnsi="Calibri" w:cs="Calibri"/>
        </w:rPr>
        <w:lastRenderedPageBreak/>
        <w:t>не соответствующими иному нормативному правовому акту, имеющему большую юридическую силу, и не действующими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резолютивной части решения по делу об оспаривании нормативного правового акта должны содержаться: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органа или лица, которые приняли оспариваемый акт, его название, номер, дата принятия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название нормативного правового акта, который имеет большую юридическую силу и на соответствие которому проверен оспариваемый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Решение арбитражного суда по делу об оспаривании нормативного правового акта вступает в законную силу немедленно после его принятия.</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части 5 статьи 195 АПК РФ во взаимосвязи с </w:t>
      </w:r>
      <w:hyperlink w:anchor="Par1732" w:history="1">
        <w:r>
          <w:rPr>
            <w:rFonts w:ascii="Calibri" w:hAnsi="Calibri" w:cs="Calibri"/>
            <w:color w:val="0000FF"/>
          </w:rPr>
          <w:t>пунктом 1 части 1 статьи 150</w:t>
        </w:r>
      </w:hyperlink>
      <w:r>
        <w:rPr>
          <w:rFonts w:ascii="Calibri" w:hAnsi="Calibri" w:cs="Calibri"/>
        </w:rPr>
        <w:t xml:space="preserve"> и </w:t>
      </w:r>
      <w:hyperlink w:anchor="Par2158" w:history="1">
        <w:r>
          <w:rPr>
            <w:rFonts w:ascii="Calibri" w:hAnsi="Calibri" w:cs="Calibri"/>
            <w:color w:val="0000FF"/>
          </w:rPr>
          <w:t>статьей 192</w:t>
        </w:r>
      </w:hyperlink>
      <w:r>
        <w:rPr>
          <w:rFonts w:ascii="Calibri" w:hAnsi="Calibri" w:cs="Calibri"/>
        </w:rPr>
        <w:t xml:space="preserve"> данного Кодекса - по их конституционно-правовому смыслу в системе действующего арбитражного процессуального регулирования - предполагают, что суд не может прекратить производство по делу об оспаривании нормативного правового акта в случае, когда данный нормативный правовой акт решением принявшего его органа государственной власти, органа местного самоуправления или должностного лица признан утратившим силу либо в случае, когда срок действия этого нормативного правового акта истек после подачи в суд соответствующего заявления, если в процессе судебного разбирательства будет установлено нарушение оспариваемым нормативным правовым актом прав и свобод заявителя, гарантированных </w:t>
      </w:r>
      <w:hyperlink r:id="rId315" w:history="1">
        <w:r>
          <w:rPr>
            <w:rFonts w:ascii="Calibri" w:hAnsi="Calibri" w:cs="Calibri"/>
            <w:color w:val="0000FF"/>
          </w:rPr>
          <w:t>Конституцией</w:t>
        </w:r>
      </w:hyperlink>
      <w:r>
        <w:rPr>
          <w:rFonts w:ascii="Calibri" w:hAnsi="Calibri" w:cs="Calibri"/>
        </w:rPr>
        <w:t xml:space="preserve"> РФ, законами и иными нормативными правовыми актами </w:t>
      </w:r>
      <w:hyperlink r:id="rId316" w:history="1">
        <w:r>
          <w:rPr>
            <w:rFonts w:ascii="Calibri" w:hAnsi="Calibri" w:cs="Calibri"/>
            <w:color w:val="0000FF"/>
          </w:rPr>
          <w:t>(Определение</w:t>
        </w:r>
      </w:hyperlink>
      <w:r>
        <w:rPr>
          <w:rFonts w:ascii="Calibri" w:hAnsi="Calibri" w:cs="Calibri"/>
        </w:rPr>
        <w:t xml:space="preserve"> Конституционного Суда РФ от 12.07.2006 N 182-О).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149" w:name="Par2207"/>
      <w:bookmarkEnd w:id="149"/>
      <w:r>
        <w:rPr>
          <w:rFonts w:ascii="Calibri" w:hAnsi="Calibri" w:cs="Calibri"/>
        </w:rPr>
        <w:t>5. Нормативный правовой акт или отдельные его положения, признанные арбитражным судом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Копии решения арбитражного суда в срок, не превышающий десяти дней со дня его принятия, направляются лицам, участвующим в деле.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6 в ред. Федерального </w:t>
      </w:r>
      <w:hyperlink r:id="rId31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hyperlink r:id="rId318" w:history="1">
        <w:r>
          <w:rPr>
            <w:rFonts w:ascii="Calibri" w:hAnsi="Calibri" w:cs="Calibri"/>
            <w:color w:val="0000FF"/>
          </w:rPr>
          <w:t>Постановлением</w:t>
        </w:r>
      </w:hyperlink>
      <w:r>
        <w:rPr>
          <w:rFonts w:ascii="Calibri" w:hAnsi="Calibri" w:cs="Calibri"/>
        </w:rPr>
        <w:t xml:space="preserve"> Конституционного Суда РФ от 17.01.2008 N 1-П часть 7 статьи 195 данного документа признана не противоречащей Конституции РФ в части, не допускающей обжалование в кассационном порядке решений и определений ВАС РФ, вынесенных им в качестве суда первой инстанции, по делам об оспаривании нормативных правовых актов Президента РФ, Правительства РФ, федеральных органов исполнительной власти, затрагивающих права и законные интересы лиц в сфере предпринимательской и иной экономической деятельности.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Решение арбитражного суда по делу об оспаривании нормативного правового акта, за исключением решения Высшего Арбитражного Суда Российской Федерации, может быть обжаловано в арбитражный суд кассационной инстанции в течение месяца со дня вступления в законную силу.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196. Опубликование решения арбитражного суда по делу об оспаривании нормативного правового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государственных органов, органов местного самоуправления, иных органов, в которых был опубликован оспариваемый акт, и подлежит незамедлительному опубликованию указанными изданиями.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Решение арбитражного суда по делу об оспаривании нормативного правового акта </w:t>
      </w:r>
      <w:r>
        <w:rPr>
          <w:rFonts w:ascii="Calibri" w:hAnsi="Calibri" w:cs="Calibri"/>
        </w:rPr>
        <w:lastRenderedPageBreak/>
        <w:t>публикуется в "Вестнике Высшего Арбитражного Суда Российской Федерации" и при необходимости в иных изданиях.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50" w:name="Par2221"/>
      <w:bookmarkEnd w:id="150"/>
      <w:r>
        <w:rPr>
          <w:rFonts w:ascii="Calibri" w:hAnsi="Calibri" w:cs="Calibri"/>
          <w:b/>
          <w:bCs/>
        </w:rPr>
        <w:t>Глава 24. РАССМОТРЕНИЕ ДЕЛ ОБ ОСПАРИВАНИИ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НЕНОРМАТИВНЫХ ПРАВОВЫХ АКТОВ, РЕШЕНИЙ И ДЕЙСТВИЙ</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(БЕЗДЕЙСТВИЯ) ГОСУДАРСТВЕННЫХ ОРГАНОВ, ОРГАНОВ МЕСТНОГО</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САМОУПРАВЛЕНИЯ, ИНЫХ ОРГАНОВ, ОРГАНИЗАЦИЙ, НАДЕЛЕННЫХ</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ФЕДЕРАЛЬНЫМ ЗАКОНОМ ОТДЕЛЬНЫМИ ГОСУДАРСТВЕННЫМИ ИЛИ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ИНЫМИ ПУБЛИЧНЫМИ ПОЛНОМОЧИЯМИ, ДОЛЖНОСТНЫХ ЛИЦ</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 ред. Федерального </w:t>
      </w:r>
      <w:hyperlink r:id="rId319"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0"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 - исполнителей, рассматриваются арбитражным судом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 с особенностями, установленными в настоящей главе.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конституционно-правовом смысле и применении части 1 статьи 198 см. Определения Конституционного Суда РФ от 20.11.2003 </w:t>
      </w:r>
      <w:hyperlink r:id="rId323" w:history="1">
        <w:r>
          <w:rPr>
            <w:rFonts w:ascii="Calibri" w:hAnsi="Calibri" w:cs="Calibri"/>
            <w:color w:val="0000FF"/>
          </w:rPr>
          <w:t>N 449-О</w:t>
        </w:r>
      </w:hyperlink>
      <w:r>
        <w:rPr>
          <w:rFonts w:ascii="Calibri" w:hAnsi="Calibri" w:cs="Calibri"/>
        </w:rPr>
        <w:t xml:space="preserve"> и от 04.12.2003 </w:t>
      </w:r>
      <w:hyperlink r:id="rId324" w:history="1">
        <w:r>
          <w:rPr>
            <w:rFonts w:ascii="Calibri" w:hAnsi="Calibri" w:cs="Calibri"/>
            <w:color w:val="0000FF"/>
          </w:rPr>
          <w:t>N 418-О</w:t>
        </w:r>
      </w:hyperlink>
      <w:r>
        <w:rPr>
          <w:rFonts w:ascii="Calibri" w:hAnsi="Calibri" w:cs="Calibri"/>
        </w:rPr>
        <w:t>.</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5"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w:t>
      </w:r>
      <w:r>
        <w:rPr>
          <w:rFonts w:ascii="Calibri" w:hAnsi="Calibri" w:cs="Calibri"/>
        </w:rPr>
        <w:lastRenderedPageBreak/>
        <w:t>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6"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199. Требования к заявлению о признании ненормативного правового акта недействительным, решений и действий (бездействия) незаконными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w:t>
      </w:r>
      <w:hyperlink w:anchor="Par1411" w:history="1">
        <w:r>
          <w:rPr>
            <w:rFonts w:ascii="Calibri" w:hAnsi="Calibri" w:cs="Calibri"/>
            <w:color w:val="0000FF"/>
          </w:rPr>
          <w:t>частью 1</w:t>
        </w:r>
      </w:hyperlink>
      <w:r>
        <w:rPr>
          <w:rFonts w:ascii="Calibri" w:hAnsi="Calibri" w:cs="Calibri"/>
        </w:rPr>
        <w:t xml:space="preserve">, </w:t>
      </w:r>
      <w:hyperlink w:anchor="Par1415" w:history="1">
        <w:r>
          <w:rPr>
            <w:rFonts w:ascii="Calibri" w:hAnsi="Calibri" w:cs="Calibri"/>
            <w:color w:val="0000FF"/>
          </w:rPr>
          <w:t>пунктами 1</w:t>
        </w:r>
      </w:hyperlink>
      <w:r>
        <w:rPr>
          <w:rFonts w:ascii="Calibri" w:hAnsi="Calibri" w:cs="Calibri"/>
        </w:rPr>
        <w:t xml:space="preserve">, </w:t>
      </w:r>
      <w:hyperlink w:anchor="Par1416" w:history="1">
        <w:r>
          <w:rPr>
            <w:rFonts w:ascii="Calibri" w:hAnsi="Calibri" w:cs="Calibri"/>
            <w:color w:val="0000FF"/>
          </w:rPr>
          <w:t>2</w:t>
        </w:r>
      </w:hyperlink>
      <w:r>
        <w:rPr>
          <w:rFonts w:ascii="Calibri" w:hAnsi="Calibri" w:cs="Calibri"/>
        </w:rPr>
        <w:t xml:space="preserve"> и </w:t>
      </w:r>
      <w:hyperlink w:anchor="Par1426" w:history="1">
        <w:r>
          <w:rPr>
            <w:rFonts w:ascii="Calibri" w:hAnsi="Calibri" w:cs="Calibri"/>
            <w:color w:val="0000FF"/>
          </w:rPr>
          <w:t>10 части 2</w:t>
        </w:r>
      </w:hyperlink>
      <w:r>
        <w:rPr>
          <w:rFonts w:ascii="Calibri" w:hAnsi="Calibri" w:cs="Calibri"/>
        </w:rPr>
        <w:t xml:space="preserve">, </w:t>
      </w:r>
      <w:hyperlink w:anchor="Par1430" w:history="1">
        <w:r>
          <w:rPr>
            <w:rFonts w:ascii="Calibri" w:hAnsi="Calibri" w:cs="Calibri"/>
            <w:color w:val="0000FF"/>
          </w:rPr>
          <w:t>частью 3 статьи 125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органа или лица, которые приняли оспариваемый акт, решение, совершили оспариваемые действия (бездействие);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название, номер, дата принятия оспариваемого акта, решения, время совершения действий;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права и законные интересы, которые, по мнению заявителя, нарушаются оспариваемым актом, решением и действием (бездействием);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законы и иные нормативные правовые акты, которым, по мнению заявителя, не соответствуют оспариваемый акт, решение и действие (бездействие);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требование заявителя о признании ненормативного правового акта недействительным, решений и действий (бездействия) незаконными.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7" w:history="1">
        <w:r>
          <w:rPr>
            <w:rFonts w:ascii="Calibri" w:hAnsi="Calibri" w:cs="Calibri"/>
            <w:color w:val="0000FF"/>
          </w:rPr>
          <w:t>закона</w:t>
        </w:r>
      </w:hyperlink>
      <w:r>
        <w:rPr>
          <w:rFonts w:ascii="Calibri" w:hAnsi="Calibri" w:cs="Calibri"/>
        </w:rPr>
        <w:t xml:space="preserve"> от 02.10.2007 N 225-ФЗ)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заявлению прилагаются документы, указанные в </w:t>
      </w:r>
      <w:hyperlink w:anchor="Par1432" w:history="1">
        <w:r>
          <w:rPr>
            <w:rFonts w:ascii="Calibri" w:hAnsi="Calibri" w:cs="Calibri"/>
            <w:color w:val="0000FF"/>
          </w:rPr>
          <w:t>статье 126</w:t>
        </w:r>
      </w:hyperlink>
      <w:r>
        <w:rPr>
          <w:rFonts w:ascii="Calibri" w:hAnsi="Calibri" w:cs="Calibri"/>
        </w:rPr>
        <w:t xml:space="preserve"> настоящего Кодекса, а также текст оспариваемого акта,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28" w:history="1">
        <w:r>
          <w:rPr>
            <w:rFonts w:ascii="Calibri" w:hAnsi="Calibri" w:cs="Calibri"/>
            <w:color w:val="0000FF"/>
          </w:rPr>
          <w:t>закона</w:t>
        </w:r>
      </w:hyperlink>
      <w:r>
        <w:rPr>
          <w:rFonts w:ascii="Calibri" w:hAnsi="Calibri" w:cs="Calibri"/>
        </w:rPr>
        <w:t xml:space="preserve"> от 02.10.2007 N 225-ФЗ)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связанных с применением части 3 статьи 199 см. Информационное </w:t>
      </w:r>
      <w:hyperlink r:id="rId329" w:history="1">
        <w:r>
          <w:rPr>
            <w:rFonts w:ascii="Calibri" w:hAnsi="Calibri" w:cs="Calibri"/>
            <w:color w:val="0000FF"/>
          </w:rPr>
          <w:t>письмо</w:t>
        </w:r>
      </w:hyperlink>
      <w:r>
        <w:rPr>
          <w:rFonts w:ascii="Calibri" w:hAnsi="Calibri" w:cs="Calibri"/>
        </w:rPr>
        <w:t xml:space="preserve"> Президиума ВАС РФ от 13.08.2004 N 83.</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151" w:name="Par2274"/>
      <w:bookmarkEnd w:id="151"/>
      <w:r>
        <w:rPr>
          <w:rFonts w:ascii="Calibri" w:hAnsi="Calibri" w:cs="Calibri"/>
        </w:rPr>
        <w:t>3. По ходатайству заявителя арбитражный суд может приостановить действие оспариваемого акта,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0"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об оспаривании ненормативных правовых актов, решений и действий (бездействия) </w:t>
      </w:r>
      <w:r>
        <w:rPr>
          <w:rFonts w:ascii="Calibri" w:hAnsi="Calibri" w:cs="Calibri"/>
        </w:rPr>
        <w:lastRenderedPageBreak/>
        <w:t>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30.04.2010 </w:t>
      </w:r>
      <w:hyperlink r:id="rId331" w:history="1">
        <w:r>
          <w:rPr>
            <w:rFonts w:ascii="Calibri" w:hAnsi="Calibri" w:cs="Calibri"/>
            <w:color w:val="0000FF"/>
          </w:rPr>
          <w:t>N 69-ФЗ</w:t>
        </w:r>
      </w:hyperlink>
      <w:r>
        <w:rPr>
          <w:rFonts w:ascii="Calibri" w:hAnsi="Calibri" w:cs="Calibri"/>
        </w:rPr>
        <w:t xml:space="preserve">, от 27.07.2010 </w:t>
      </w:r>
      <w:hyperlink r:id="rId332" w:history="1">
        <w:r>
          <w:rPr>
            <w:rFonts w:ascii="Calibri" w:hAnsi="Calibri" w:cs="Calibri"/>
            <w:color w:val="0000FF"/>
          </w:rPr>
          <w:t>N 228-ФЗ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3" w:history="1">
        <w:r>
          <w:rPr>
            <w:rFonts w:ascii="Calibri" w:hAnsi="Calibri" w:cs="Calibri"/>
            <w:color w:val="0000FF"/>
          </w:rPr>
          <w:t>закона</w:t>
        </w:r>
      </w:hyperlink>
      <w:r>
        <w:rPr>
          <w:rFonts w:ascii="Calibri" w:hAnsi="Calibri" w:cs="Calibri"/>
        </w:rPr>
        <w:t xml:space="preserve"> от 02.10.2007 N 225-ФЗ)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соответствии с конституционно-правовым смыслом, выявленном в </w:t>
      </w:r>
      <w:hyperlink r:id="rId335" w:history="1">
        <w:r>
          <w:rPr>
            <w:rFonts w:ascii="Calibri" w:hAnsi="Calibri" w:cs="Calibri"/>
            <w:color w:val="0000FF"/>
          </w:rPr>
          <w:t>Определении</w:t>
        </w:r>
      </w:hyperlink>
      <w:r>
        <w:rPr>
          <w:rFonts w:ascii="Calibri" w:hAnsi="Calibri" w:cs="Calibri"/>
        </w:rPr>
        <w:t xml:space="preserve"> Конституционного Суда РФ от 12.07.2006 N 267-О, часть 4 статьи 200 Арбитражного процессуального кодекса Российской Федерации предполагает, что налогоплательщик вправе предоставить, а арбитражные суды обязаны исследовать документы, которые являются основанием получения налогового вычета, независимо от того, были ли эти документы истребованы и исследованы налоговым органом при решении вопроса о привлечении налогоплательщика к налоговой ответственности и предоставлении налогового вычета.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6"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52" w:name="Par2299"/>
      <w:bookmarkEnd w:id="152"/>
      <w:r>
        <w:rPr>
          <w:rFonts w:ascii="Calibri" w:hAnsi="Calibri" w:cs="Calibri"/>
        </w:rP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39"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0"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органа или лица, принявших оспариваемый акт, решение; название, номер, дата принятия оспариваемого акта,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название закона или иного нормативного правового акта, на соответствие которому проверены оспариваемый акт,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название закона или иного нормативного правового акта, на соответствие которым проверены оспариваемые действия (бездействие),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части 7 статьи 201 см. </w:t>
      </w:r>
      <w:hyperlink r:id="rId344" w:history="1">
        <w:r>
          <w:rPr>
            <w:rFonts w:ascii="Calibri" w:hAnsi="Calibri" w:cs="Calibri"/>
            <w:color w:val="0000FF"/>
          </w:rPr>
          <w:t>информационное письмо</w:t>
        </w:r>
      </w:hyperlink>
      <w:r>
        <w:rPr>
          <w:rFonts w:ascii="Calibri" w:hAnsi="Calibri" w:cs="Calibri"/>
        </w:rPr>
        <w:t xml:space="preserve"> </w:t>
      </w:r>
      <w:r>
        <w:rPr>
          <w:rFonts w:ascii="Calibri" w:hAnsi="Calibri" w:cs="Calibri"/>
        </w:rPr>
        <w:lastRenderedPageBreak/>
        <w:t>Президиума ВАС РФ от 24.07.2003 N 73.</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5"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46"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возникших в судебной практике при рассмотрении дел об административных правонарушениях, см. </w:t>
      </w:r>
      <w:hyperlink r:id="rId347" w:history="1">
        <w:r>
          <w:rPr>
            <w:rFonts w:ascii="Calibri" w:hAnsi="Calibri" w:cs="Calibri"/>
            <w:color w:val="0000FF"/>
          </w:rPr>
          <w:t>Постановление</w:t>
        </w:r>
      </w:hyperlink>
      <w:r>
        <w:rPr>
          <w:rFonts w:ascii="Calibri" w:hAnsi="Calibri" w:cs="Calibri"/>
        </w:rPr>
        <w:t xml:space="preserve"> Пленума ВАС РФ от 02.06.2004 N 10.</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25. РАССМОТРЕНИЕ ДЕЛ</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ОБ АДМИНИСТРАТИВНЫХ ПРАВОНАРУШЕНИЯХ</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2"/>
        <w:rPr>
          <w:rFonts w:ascii="Calibri" w:hAnsi="Calibri" w:cs="Calibri"/>
        </w:rPr>
      </w:pPr>
      <w:bookmarkStart w:id="153" w:name="Par2344"/>
      <w:bookmarkEnd w:id="153"/>
      <w:r>
        <w:rPr>
          <w:rFonts w:ascii="Calibri" w:hAnsi="Calibri" w:cs="Calibri"/>
        </w:rPr>
        <w:t>§ 1. Рассмотрение дел о привлечении</w:t>
      </w:r>
    </w:p>
    <w:p w:rsidR="00A978B9" w:rsidRDefault="00A978B9">
      <w:pPr>
        <w:widowControl w:val="0"/>
        <w:autoSpaceDE w:val="0"/>
        <w:autoSpaceDN w:val="0"/>
        <w:adjustRightInd w:val="0"/>
        <w:jc w:val="center"/>
        <w:rPr>
          <w:rFonts w:ascii="Calibri" w:hAnsi="Calibri" w:cs="Calibri"/>
        </w:rPr>
      </w:pPr>
      <w:r>
        <w:rPr>
          <w:rFonts w:ascii="Calibri" w:hAnsi="Calibri" w:cs="Calibri"/>
        </w:rPr>
        <w:t>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202. Порядок рассмотрения дел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54" w:name="Par2349"/>
      <w:bookmarkEnd w:id="154"/>
      <w:r>
        <w:rPr>
          <w:rFonts w:ascii="Calibri" w:hAnsi="Calibri" w:cs="Calibri"/>
        </w:rPr>
        <w:t xml:space="preserve">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w:t>
      </w:r>
      <w:hyperlink r:id="rId348" w:history="1">
        <w:r>
          <w:rPr>
            <w:rFonts w:ascii="Calibri" w:hAnsi="Calibri" w:cs="Calibri"/>
            <w:color w:val="0000FF"/>
          </w:rPr>
          <w:t>законом</w:t>
        </w:r>
      </w:hyperlink>
      <w:r>
        <w:rPr>
          <w:rFonts w:ascii="Calibri" w:hAnsi="Calibri" w:cs="Calibri"/>
        </w:rPr>
        <w:t xml:space="preserve"> к подведомственности арбитражных судов, рассматриваются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 с особенностями, установленными в настоящей главе и федеральном </w:t>
      </w:r>
      <w:hyperlink r:id="rId349" w:history="1">
        <w:r>
          <w:rPr>
            <w:rFonts w:ascii="Calibri" w:hAnsi="Calibri" w:cs="Calibri"/>
            <w:color w:val="0000FF"/>
          </w:rPr>
          <w:t>законе</w:t>
        </w:r>
      </w:hyperlink>
      <w:r>
        <w:rPr>
          <w:rFonts w:ascii="Calibri" w:hAnsi="Calibri" w:cs="Calibri"/>
        </w:rPr>
        <w:t xml:space="preserve"> об административных правонарушениях.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w:t>
      </w:r>
      <w:hyperlink r:id="rId350" w:history="1">
        <w:r>
          <w:rPr>
            <w:rFonts w:ascii="Calibri" w:hAnsi="Calibri" w:cs="Calibri"/>
            <w:color w:val="0000FF"/>
          </w:rPr>
          <w:t>законом</w:t>
        </w:r>
      </w:hyperlink>
      <w:r>
        <w:rPr>
          <w:rFonts w:ascii="Calibri" w:hAnsi="Calibri" w:cs="Calibri"/>
        </w:rPr>
        <w:t xml:space="preserve"> составлять протоколы об административных правонарушениях (далее в параграфе 1 </w:t>
      </w:r>
      <w:hyperlink w:anchor="Par2344" w:history="1">
        <w:r>
          <w:rPr>
            <w:rFonts w:ascii="Calibri" w:hAnsi="Calibri" w:cs="Calibri"/>
            <w:color w:val="0000FF"/>
          </w:rPr>
          <w:t>главы 25</w:t>
        </w:r>
      </w:hyperlink>
      <w:r>
        <w:rPr>
          <w:rFonts w:ascii="Calibri" w:hAnsi="Calibri" w:cs="Calibri"/>
        </w:rPr>
        <w:t xml:space="preserve"> настоящего Кодекса - административные органы) и обратившихся с требованием о привлечении к административной ответственности указанных в </w:t>
      </w:r>
      <w:hyperlink w:anchor="Par2349" w:history="1">
        <w:r>
          <w:rPr>
            <w:rFonts w:ascii="Calibri" w:hAnsi="Calibri" w:cs="Calibri"/>
            <w:color w:val="0000FF"/>
          </w:rPr>
          <w:t>части 1</w:t>
        </w:r>
      </w:hyperlink>
      <w:r>
        <w:rPr>
          <w:rFonts w:ascii="Calibri" w:hAnsi="Calibri" w:cs="Calibri"/>
        </w:rPr>
        <w:t xml:space="preserve"> настоящей статьи лиц, осуществляющих предпринимательскую и иную экономическую деятельность.</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203. Подача заявления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Заявление о привлечении к административной ответственности подается в арбитражный суд по </w:t>
      </w:r>
      <w:hyperlink r:id="rId351" w:history="1">
        <w:r>
          <w:rPr>
            <w:rFonts w:ascii="Calibri" w:hAnsi="Calibri" w:cs="Calibri"/>
            <w:color w:val="0000FF"/>
          </w:rPr>
          <w:t>месту нахождения</w:t>
        </w:r>
      </w:hyperlink>
      <w:r>
        <w:rPr>
          <w:rFonts w:ascii="Calibri" w:hAnsi="Calibri" w:cs="Calibri"/>
        </w:rPr>
        <w:t xml:space="preserve">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5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204. Требования к заявлению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w:t>
      </w:r>
      <w:hyperlink w:anchor="Par1411" w:history="1">
        <w:r>
          <w:rPr>
            <w:rFonts w:ascii="Calibri" w:hAnsi="Calibri" w:cs="Calibri"/>
            <w:color w:val="0000FF"/>
          </w:rPr>
          <w:t>частью 1</w:t>
        </w:r>
      </w:hyperlink>
      <w:r>
        <w:rPr>
          <w:rFonts w:ascii="Calibri" w:hAnsi="Calibri" w:cs="Calibri"/>
        </w:rPr>
        <w:t xml:space="preserve">, </w:t>
      </w:r>
      <w:hyperlink w:anchor="Par1415" w:history="1">
        <w:r>
          <w:rPr>
            <w:rFonts w:ascii="Calibri" w:hAnsi="Calibri" w:cs="Calibri"/>
            <w:color w:val="0000FF"/>
          </w:rPr>
          <w:t>пунктами 1</w:t>
        </w:r>
      </w:hyperlink>
      <w:r>
        <w:rPr>
          <w:rFonts w:ascii="Calibri" w:hAnsi="Calibri" w:cs="Calibri"/>
        </w:rPr>
        <w:t xml:space="preserve">, </w:t>
      </w:r>
      <w:hyperlink w:anchor="Par1416" w:history="1">
        <w:r>
          <w:rPr>
            <w:rFonts w:ascii="Calibri" w:hAnsi="Calibri" w:cs="Calibri"/>
            <w:color w:val="0000FF"/>
          </w:rPr>
          <w:t>2</w:t>
        </w:r>
      </w:hyperlink>
      <w:r>
        <w:rPr>
          <w:rFonts w:ascii="Calibri" w:hAnsi="Calibri" w:cs="Calibri"/>
        </w:rPr>
        <w:t xml:space="preserve"> и </w:t>
      </w:r>
      <w:hyperlink w:anchor="Par1426" w:history="1">
        <w:r>
          <w:rPr>
            <w:rFonts w:ascii="Calibri" w:hAnsi="Calibri" w:cs="Calibri"/>
            <w:color w:val="0000FF"/>
          </w:rPr>
          <w:t>10 части 2</w:t>
        </w:r>
      </w:hyperlink>
      <w:r>
        <w:rPr>
          <w:rFonts w:ascii="Calibri" w:hAnsi="Calibri" w:cs="Calibri"/>
        </w:rPr>
        <w:t xml:space="preserve">, </w:t>
      </w:r>
      <w:hyperlink w:anchor="Par1430" w:history="1">
        <w:r>
          <w:rPr>
            <w:rFonts w:ascii="Calibri" w:hAnsi="Calibri" w:cs="Calibri"/>
            <w:color w:val="0000FF"/>
          </w:rPr>
          <w:t>частью 3 статьи 125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дата и место совершения действий, послуживших основанием для составления протокола об административном правонарушении;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должность, фамилия и инициалы лица, составившего протокол об административном правонарушении;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сведения о лице, в отношении которого составлен протокол об административном правонарушении;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требование заявителя о привлечении к административной ответственности.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заявлению прилагаются протокол об административном правонарушении и прилагаемые к протоколу документы, а также уведомление о вручении или </w:t>
      </w:r>
      <w:hyperlink r:id="rId353" w:history="1">
        <w:r>
          <w:rPr>
            <w:rFonts w:ascii="Calibri" w:hAnsi="Calibri" w:cs="Calibri"/>
            <w:color w:val="0000FF"/>
          </w:rPr>
          <w:t>иной</w:t>
        </w:r>
      </w:hyperlink>
      <w:r>
        <w:rPr>
          <w:rFonts w:ascii="Calibri" w:hAnsi="Calibri" w:cs="Calibri"/>
        </w:rPr>
        <w:t xml:space="preserve"> документ, подтверждающие направление копии заявления лицу, в отношении которого составлен протокол об административном правонарушении.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205. Судебное разбирательство по делам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w:t>
      </w:r>
      <w:hyperlink r:id="rId354" w:history="1">
        <w:r>
          <w:rPr>
            <w:rFonts w:ascii="Calibri" w:hAnsi="Calibri" w:cs="Calibri"/>
            <w:color w:val="0000FF"/>
          </w:rPr>
          <w:t>законом</w:t>
        </w:r>
      </w:hyperlink>
      <w:r>
        <w:rPr>
          <w:rFonts w:ascii="Calibri" w:hAnsi="Calibri" w:cs="Calibri"/>
        </w:rPr>
        <w:t xml:space="preserve"> об административных правонарушениях.</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55"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w:t>
      </w:r>
      <w:r>
        <w:rPr>
          <w:rFonts w:ascii="Calibri" w:hAnsi="Calibri" w:cs="Calibri"/>
        </w:rPr>
        <w:lastRenderedPageBreak/>
        <w:t xml:space="preserve">составившего протокол, предусмотрена ли </w:t>
      </w:r>
      <w:hyperlink r:id="rId356" w:history="1">
        <w:r>
          <w:rPr>
            <w:rFonts w:ascii="Calibri" w:hAnsi="Calibri" w:cs="Calibri"/>
            <w:color w:val="0000FF"/>
          </w:rPr>
          <w:t>законом</w:t>
        </w:r>
      </w:hyperlink>
      <w:r>
        <w:rPr>
          <w:rFonts w:ascii="Calibri" w:hAnsi="Calibri" w:cs="Calibri"/>
        </w:rPr>
        <w:t xml:space="preserve">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155" w:name="Par2381"/>
      <w:bookmarkEnd w:id="155"/>
      <w:r>
        <w:rPr>
          <w:rFonts w:ascii="Calibri" w:hAnsi="Calibri" w:cs="Calibri"/>
        </w:rPr>
        <w:t>Статья 206. Решение арбитражного суда по делу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по делу о привлечении к административной ответственности принимается арбитражным судом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резолютивной части решения о привлечении к административной ответственности должны содержаться: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нормы закона, на основании которых данное лицо привлекается к административной ответственности;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вид административного наказания и санкции, возложенные на лицо, привлеченное к административной ответственности.</w:t>
      </w:r>
    </w:p>
    <w:p w:rsidR="00A978B9" w:rsidRDefault="00A978B9">
      <w:pPr>
        <w:widowControl w:val="0"/>
        <w:autoSpaceDE w:val="0"/>
        <w:autoSpaceDN w:val="0"/>
        <w:adjustRightInd w:val="0"/>
        <w:ind w:firstLine="540"/>
        <w:jc w:val="both"/>
        <w:rPr>
          <w:rFonts w:ascii="Calibri" w:hAnsi="Calibri" w:cs="Calibri"/>
        </w:rPr>
      </w:pPr>
      <w:bookmarkStart w:id="156" w:name="Par2389"/>
      <w:bookmarkEnd w:id="156"/>
      <w:r>
        <w:rPr>
          <w:rFonts w:ascii="Calibri" w:hAnsi="Calibri" w:cs="Calibri"/>
        </w:rPr>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случае подачи апелляционной жалобы решение, если оно не изменено или не отменено, вступает в законную силу со дня принятия постановления арбитражным </w:t>
      </w:r>
      <w:hyperlink r:id="rId357" w:history="1">
        <w:r>
          <w:rPr>
            <w:rFonts w:ascii="Calibri" w:hAnsi="Calibri" w:cs="Calibri"/>
            <w:color w:val="0000FF"/>
          </w:rPr>
          <w:t>судом</w:t>
        </w:r>
      </w:hyperlink>
      <w:r>
        <w:rPr>
          <w:rFonts w:ascii="Calibri" w:hAnsi="Calibri" w:cs="Calibri"/>
        </w:rPr>
        <w:t xml:space="preserve">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4.1. Решение по делу о привлечении к административной ответственности, если размер административного штрафа за административное правонарушение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hyperlink w:anchor="Par3665" w:history="1">
        <w:r>
          <w:rPr>
            <w:rFonts w:ascii="Calibri" w:hAnsi="Calibri" w:cs="Calibri"/>
            <w:color w:val="0000FF"/>
          </w:rPr>
          <w:t>частью 4 статьи 288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других случаях решения по делам о привлечении к административной ответственности обжалуются в порядке, установленном </w:t>
      </w:r>
      <w:hyperlink w:anchor="Par2042" w:history="1">
        <w:r>
          <w:rPr>
            <w:rFonts w:ascii="Calibri" w:hAnsi="Calibri" w:cs="Calibri"/>
            <w:color w:val="0000FF"/>
          </w:rPr>
          <w:t>статьей 181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4.1 введена Федеральным </w:t>
      </w:r>
      <w:hyperlink r:id="rId358"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4.2 введена Федеральным </w:t>
      </w:r>
      <w:hyperlink r:id="rId35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2"/>
        <w:rPr>
          <w:rFonts w:ascii="Calibri" w:hAnsi="Calibri" w:cs="Calibri"/>
        </w:rPr>
      </w:pPr>
      <w:bookmarkStart w:id="157" w:name="Par2398"/>
      <w:bookmarkEnd w:id="157"/>
      <w:r>
        <w:rPr>
          <w:rFonts w:ascii="Calibri" w:hAnsi="Calibri" w:cs="Calibri"/>
        </w:rPr>
        <w:t>§ 2. Рассмотрение дел об оспаривании решений</w:t>
      </w:r>
    </w:p>
    <w:p w:rsidR="00A978B9" w:rsidRDefault="00A978B9">
      <w:pPr>
        <w:widowControl w:val="0"/>
        <w:autoSpaceDE w:val="0"/>
        <w:autoSpaceDN w:val="0"/>
        <w:adjustRightInd w:val="0"/>
        <w:jc w:val="center"/>
        <w:rPr>
          <w:rFonts w:ascii="Calibri" w:hAnsi="Calibri" w:cs="Calibri"/>
        </w:rPr>
      </w:pPr>
      <w:r>
        <w:rPr>
          <w:rFonts w:ascii="Calibri" w:hAnsi="Calibri" w:cs="Calibri"/>
        </w:rPr>
        <w:t>административных органов о привлечении</w:t>
      </w:r>
    </w:p>
    <w:p w:rsidR="00A978B9" w:rsidRDefault="00A978B9">
      <w:pPr>
        <w:widowControl w:val="0"/>
        <w:autoSpaceDE w:val="0"/>
        <w:autoSpaceDN w:val="0"/>
        <w:adjustRightInd w:val="0"/>
        <w:jc w:val="center"/>
        <w:rPr>
          <w:rFonts w:ascii="Calibri" w:hAnsi="Calibri" w:cs="Calibri"/>
        </w:rPr>
      </w:pPr>
      <w:r>
        <w:rPr>
          <w:rFonts w:ascii="Calibri" w:hAnsi="Calibri" w:cs="Calibri"/>
        </w:rPr>
        <w:t>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 xml:space="preserve">Статья 207. Порядок рассмотрения дел об оспаривании решений административных органов </w:t>
      </w:r>
      <w:r>
        <w:rPr>
          <w:rFonts w:ascii="Calibri" w:hAnsi="Calibri" w:cs="Calibri"/>
        </w:rPr>
        <w:lastRenderedPageBreak/>
        <w:t>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об оспаривании решений государственных органов, иных органов, должностных лиц, уполномоченных в соответствии с Федеральным </w:t>
      </w:r>
      <w:hyperlink r:id="rId360" w:history="1">
        <w:r>
          <w:rPr>
            <w:rFonts w:ascii="Calibri" w:hAnsi="Calibri" w:cs="Calibri"/>
            <w:color w:val="0000FF"/>
          </w:rPr>
          <w:t>законом</w:t>
        </w:r>
      </w:hyperlink>
      <w:r>
        <w:rPr>
          <w:rFonts w:ascii="Calibri" w:hAnsi="Calibri" w:cs="Calibri"/>
        </w:rPr>
        <w:t xml:space="preserve"> рассматривать дела об административных правонарушениях (далее в параграфе 2 </w:t>
      </w:r>
      <w:hyperlink w:anchor="Par2398" w:history="1">
        <w:r>
          <w:rPr>
            <w:rFonts w:ascii="Calibri" w:hAnsi="Calibri" w:cs="Calibri"/>
            <w:color w:val="0000FF"/>
          </w:rPr>
          <w:t>главы 25</w:t>
        </w:r>
      </w:hyperlink>
      <w:r>
        <w:rPr>
          <w:rFonts w:ascii="Calibri" w:hAnsi="Calibri" w:cs="Calibri"/>
        </w:rPr>
        <w:t xml:space="preserve">, </w:t>
      </w:r>
      <w:hyperlink w:anchor="Par2870" w:history="1">
        <w:r>
          <w:rPr>
            <w:rFonts w:ascii="Calibri" w:hAnsi="Calibri" w:cs="Calibri"/>
            <w:color w:val="0000FF"/>
          </w:rPr>
          <w:t>пункте 4 части 1 статьи 227</w:t>
        </w:r>
      </w:hyperlink>
      <w:r>
        <w:rPr>
          <w:rFonts w:ascii="Calibri" w:hAnsi="Calibri" w:cs="Calibri"/>
        </w:rPr>
        <w:t xml:space="preserve">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 с особенностями, установленными в настоящей главе и федеральном </w:t>
      </w:r>
      <w:hyperlink r:id="rId361" w:history="1">
        <w:r>
          <w:rPr>
            <w:rFonts w:ascii="Calibri" w:hAnsi="Calibri" w:cs="Calibri"/>
            <w:color w:val="0000FF"/>
          </w:rPr>
          <w:t>законе</w:t>
        </w:r>
      </w:hyperlink>
      <w:r>
        <w:rPr>
          <w:rFonts w:ascii="Calibri" w:hAnsi="Calibri" w:cs="Calibri"/>
        </w:rPr>
        <w:t xml:space="preserve"> об административных правонарушениях.</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62" w:history="1">
        <w:r>
          <w:rPr>
            <w:rFonts w:ascii="Calibri" w:hAnsi="Calibri" w:cs="Calibri"/>
            <w:color w:val="0000FF"/>
          </w:rPr>
          <w:t>закона</w:t>
        </w:r>
      </w:hyperlink>
      <w:r>
        <w:rPr>
          <w:rFonts w:ascii="Calibri" w:hAnsi="Calibri" w:cs="Calibri"/>
        </w:rPr>
        <w:t xml:space="preserve"> от 25.06.2012 N 86-ФЗ)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6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208. Подача заявления об оспаривании решения административного органа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6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пропуска указанного срока он может быть восстановлен судом по ходатайству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 ходатайству заявителя арбитражный суд может приостановить исполнение оспариваемого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209. Требования к заявлению об оспаривании решения административного органа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w:t>
      </w:r>
      <w:hyperlink w:anchor="Par1411" w:history="1">
        <w:r>
          <w:rPr>
            <w:rFonts w:ascii="Calibri" w:hAnsi="Calibri" w:cs="Calibri"/>
            <w:color w:val="0000FF"/>
          </w:rPr>
          <w:t>частью 1</w:t>
        </w:r>
      </w:hyperlink>
      <w:r>
        <w:rPr>
          <w:rFonts w:ascii="Calibri" w:hAnsi="Calibri" w:cs="Calibri"/>
        </w:rPr>
        <w:t xml:space="preserve">, </w:t>
      </w:r>
      <w:hyperlink w:anchor="Par1415" w:history="1">
        <w:r>
          <w:rPr>
            <w:rFonts w:ascii="Calibri" w:hAnsi="Calibri" w:cs="Calibri"/>
            <w:color w:val="0000FF"/>
          </w:rPr>
          <w:t>пунктами 1</w:t>
        </w:r>
      </w:hyperlink>
      <w:r>
        <w:rPr>
          <w:rFonts w:ascii="Calibri" w:hAnsi="Calibri" w:cs="Calibri"/>
        </w:rPr>
        <w:t xml:space="preserve">, </w:t>
      </w:r>
      <w:hyperlink w:anchor="Par1416" w:history="1">
        <w:r>
          <w:rPr>
            <w:rFonts w:ascii="Calibri" w:hAnsi="Calibri" w:cs="Calibri"/>
            <w:color w:val="0000FF"/>
          </w:rPr>
          <w:t>2</w:t>
        </w:r>
      </w:hyperlink>
      <w:r>
        <w:rPr>
          <w:rFonts w:ascii="Calibri" w:hAnsi="Calibri" w:cs="Calibri"/>
        </w:rPr>
        <w:t xml:space="preserve"> и </w:t>
      </w:r>
      <w:hyperlink w:anchor="Par1426" w:history="1">
        <w:r>
          <w:rPr>
            <w:rFonts w:ascii="Calibri" w:hAnsi="Calibri" w:cs="Calibri"/>
            <w:color w:val="0000FF"/>
          </w:rPr>
          <w:t>10 части 2</w:t>
        </w:r>
      </w:hyperlink>
      <w:r>
        <w:rPr>
          <w:rFonts w:ascii="Calibri" w:hAnsi="Calibri" w:cs="Calibri"/>
        </w:rPr>
        <w:t xml:space="preserve">, </w:t>
      </w:r>
      <w:hyperlink w:anchor="Par1430" w:history="1">
        <w:r>
          <w:rPr>
            <w:rFonts w:ascii="Calibri" w:hAnsi="Calibri" w:cs="Calibri"/>
            <w:color w:val="0000FF"/>
          </w:rPr>
          <w:t>частью 3 статьи 125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административного органа, принявшего оспариваемое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название, номер, дата принятия оспариваемого решения и иные сведения о нем;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права и законные интересы заявителя, которые нарушены, по его мнению, оспариваемым решением;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требование заявителя и основания, по которым он оспаривает решение административного органа.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заявлению об оспаривании решения административного органа прилагаются текст оспариваемого решения, а также уведомление о вручении или </w:t>
      </w:r>
      <w:hyperlink r:id="rId365" w:history="1">
        <w:r>
          <w:rPr>
            <w:rFonts w:ascii="Calibri" w:hAnsi="Calibri" w:cs="Calibri"/>
            <w:color w:val="0000FF"/>
          </w:rPr>
          <w:t>иной</w:t>
        </w:r>
      </w:hyperlink>
      <w:r>
        <w:rPr>
          <w:rFonts w:ascii="Calibri" w:hAnsi="Calibri" w:cs="Calibri"/>
        </w:rPr>
        <w:t xml:space="preserve"> документ, подтверждающие направление копии заявления об оспаривании решения в административный орган, его принявший.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lastRenderedPageBreak/>
        <w:t>Статья 210. Судебное разбирательство по делам об оспаривании решений административных органов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федеральным законом.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66"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w:t>
      </w:r>
      <w:hyperlink r:id="rId367" w:history="1">
        <w:r>
          <w:rPr>
            <w:rFonts w:ascii="Calibri" w:hAnsi="Calibri" w:cs="Calibri"/>
            <w:color w:val="0000FF"/>
          </w:rPr>
          <w:t>порядок</w:t>
        </w:r>
      </w:hyperlink>
      <w:r>
        <w:rPr>
          <w:rFonts w:ascii="Calibri" w:hAnsi="Calibri" w:cs="Calibri"/>
        </w:rPr>
        <w:t xml:space="preserve"> привлечения к ответственности, не истекли ли </w:t>
      </w:r>
      <w:hyperlink r:id="rId368" w:history="1">
        <w:r>
          <w:rPr>
            <w:rFonts w:ascii="Calibri" w:hAnsi="Calibri" w:cs="Calibri"/>
            <w:color w:val="0000FF"/>
          </w:rPr>
          <w:t>сроки давности</w:t>
        </w:r>
      </w:hyperlink>
      <w:r>
        <w:rPr>
          <w:rFonts w:ascii="Calibri" w:hAnsi="Calibri" w:cs="Calibri"/>
        </w:rPr>
        <w:t xml:space="preserve"> привлечения к административной ответственности, а также иные обстоятельства, имеющие значение для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158" w:name="Par2443"/>
      <w:bookmarkEnd w:id="158"/>
      <w:r>
        <w:rPr>
          <w:rFonts w:ascii="Calibri" w:hAnsi="Calibri" w:cs="Calibri"/>
        </w:rP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4. В резолютивной части решения по делу об оспаривании решения административного органа должны содержаться: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название, номер, дата и место принятия, другие необходимые сведения об оспариваемом решении;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Решение арбитражного суда вступает в законную силу по истечении десяти дней со дня его принятия, если не подана апелляционная жалоба.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5.1. Решение по делу об оспаривании решения административного органа о привлечении к административной ответственности, если размер административного штрафа за административное правонарушение не превышает для юридических лиц сто тысяч рублей, для индивидуальных предпринимателей -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hyperlink w:anchor="Par3665" w:history="1">
        <w:r>
          <w:rPr>
            <w:rFonts w:ascii="Calibri" w:hAnsi="Calibri" w:cs="Calibri"/>
            <w:color w:val="0000FF"/>
          </w:rPr>
          <w:t>частью 4 статьи 288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w:t>
      </w:r>
      <w:hyperlink w:anchor="Par2042" w:history="1">
        <w:r>
          <w:rPr>
            <w:rFonts w:ascii="Calibri" w:hAnsi="Calibri" w:cs="Calibri"/>
            <w:color w:val="0000FF"/>
          </w:rPr>
          <w:t>статьей 181</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5.1 введена Федеральным </w:t>
      </w:r>
      <w:hyperlink r:id="rId36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5.2 введена Федеральным </w:t>
      </w:r>
      <w:hyperlink r:id="rId370"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59" w:name="Par2461"/>
      <w:bookmarkEnd w:id="159"/>
      <w:r>
        <w:rPr>
          <w:rFonts w:ascii="Calibri" w:hAnsi="Calibri" w:cs="Calibri"/>
          <w:b/>
          <w:bCs/>
        </w:rPr>
        <w:t>Глава 26. РАССМОТРЕНИЕ ДЕЛ О ВЗЫСКАНИИ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ОБЯЗАТЕЛЬНЫХ ПЛАТЕЖЕЙ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212. Порядок рассмотрения дел о взыскании обязательных платежей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 с особенностями, установленными в настоящей главе.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213. Право на обращение в арбитражный суд с заявлением о взыскании обязательных платежей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214. Требования к заявлению о взыскании обязательных платежей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 взыскании обязательных платежей и санкций должно соответствовать требованиям, предусмотренным </w:t>
      </w:r>
      <w:hyperlink w:anchor="Par1411" w:history="1">
        <w:r>
          <w:rPr>
            <w:rFonts w:ascii="Calibri" w:hAnsi="Calibri" w:cs="Calibri"/>
            <w:color w:val="0000FF"/>
          </w:rPr>
          <w:t>частью 1</w:t>
        </w:r>
      </w:hyperlink>
      <w:r>
        <w:rPr>
          <w:rFonts w:ascii="Calibri" w:hAnsi="Calibri" w:cs="Calibri"/>
        </w:rPr>
        <w:t xml:space="preserve">, </w:t>
      </w:r>
      <w:hyperlink w:anchor="Par1415" w:history="1">
        <w:r>
          <w:rPr>
            <w:rFonts w:ascii="Calibri" w:hAnsi="Calibri" w:cs="Calibri"/>
            <w:color w:val="0000FF"/>
          </w:rPr>
          <w:t>пунктами 1</w:t>
        </w:r>
      </w:hyperlink>
      <w:r>
        <w:rPr>
          <w:rFonts w:ascii="Calibri" w:hAnsi="Calibri" w:cs="Calibri"/>
        </w:rPr>
        <w:t xml:space="preserve">, </w:t>
      </w:r>
      <w:hyperlink w:anchor="Par1416" w:history="1">
        <w:r>
          <w:rPr>
            <w:rFonts w:ascii="Calibri" w:hAnsi="Calibri" w:cs="Calibri"/>
            <w:color w:val="0000FF"/>
          </w:rPr>
          <w:t>2</w:t>
        </w:r>
      </w:hyperlink>
      <w:r>
        <w:rPr>
          <w:rFonts w:ascii="Calibri" w:hAnsi="Calibri" w:cs="Calibri"/>
        </w:rPr>
        <w:t xml:space="preserve"> и </w:t>
      </w:r>
      <w:hyperlink w:anchor="Par1426" w:history="1">
        <w:r>
          <w:rPr>
            <w:rFonts w:ascii="Calibri" w:hAnsi="Calibri" w:cs="Calibri"/>
            <w:color w:val="0000FF"/>
          </w:rPr>
          <w:t>10 части 2</w:t>
        </w:r>
      </w:hyperlink>
      <w:r>
        <w:rPr>
          <w:rFonts w:ascii="Calibri" w:hAnsi="Calibri" w:cs="Calibri"/>
        </w:rPr>
        <w:t xml:space="preserve">, </w:t>
      </w:r>
      <w:hyperlink w:anchor="Par1430" w:history="1">
        <w:r>
          <w:rPr>
            <w:rFonts w:ascii="Calibri" w:hAnsi="Calibri" w:cs="Calibri"/>
            <w:color w:val="0000FF"/>
          </w:rPr>
          <w:t>частью 3 статьи 125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платежа, подлежащего взысканию, размер и расчет его суммы;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нормы федерального закона и иного нормативного правового акта, предусматривающие уплату платежа;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сведения о направлении требования об уплате платежа в добровольном порядке.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заявлению о взыскании обязательных платежей и санкций прилагаются документы, указанные в </w:t>
      </w:r>
      <w:hyperlink w:anchor="Par1435" w:history="1">
        <w:r>
          <w:rPr>
            <w:rFonts w:ascii="Calibri" w:hAnsi="Calibri" w:cs="Calibri"/>
            <w:color w:val="0000FF"/>
          </w:rPr>
          <w:t>пунктах 1</w:t>
        </w:r>
      </w:hyperlink>
      <w:r>
        <w:rPr>
          <w:rFonts w:ascii="Calibri" w:hAnsi="Calibri" w:cs="Calibri"/>
        </w:rPr>
        <w:t xml:space="preserve"> - </w:t>
      </w:r>
      <w:hyperlink w:anchor="Par1439" w:history="1">
        <w:r>
          <w:rPr>
            <w:rFonts w:ascii="Calibri" w:hAnsi="Calibri" w:cs="Calibri"/>
            <w:color w:val="0000FF"/>
          </w:rPr>
          <w:t>5 статьи 126</w:t>
        </w:r>
      </w:hyperlink>
      <w:r>
        <w:rPr>
          <w:rFonts w:ascii="Calibri" w:hAnsi="Calibri" w:cs="Calibri"/>
        </w:rPr>
        <w:t xml:space="preserve">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215. Судебное разбирательство по делам о взыскании обязательных платежей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71"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извещает о времени и месте судебного заседания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Неявка указанных лиц, вызванных в судебное заседание, является основанием для наложения штрафа в порядке и в размере, которые установлены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Обязанность доказывания обстоятельств, послуживших основанием для взыскания обязательных платежей и санкций, возлагается на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60" w:name="Par2496"/>
      <w:bookmarkEnd w:id="160"/>
      <w:r>
        <w:rPr>
          <w:rFonts w:ascii="Calibri" w:hAnsi="Calibri" w:cs="Calibri"/>
        </w:rPr>
        <w:t>Статья 216. Решение арбитражного суда по делу о взыскании обязательных платежей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1. Решение арбитражного суда по делу о взыскании обязательных платежей и санкций принимается по правилам, установленным в главе </w:t>
      </w:r>
      <w:hyperlink w:anchor="Par1931" w:history="1">
        <w:r>
          <w:rPr>
            <w:rFonts w:ascii="Calibri" w:hAnsi="Calibri" w:cs="Calibri"/>
            <w:color w:val="0000FF"/>
          </w:rPr>
          <w:t>20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удовлетворении требования о взыскании обязательных платежей и санкций в резолютивной части решения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лица, обязанного уплатить сумму задолженности, его место нахождения или место жительства, сведения о его государственной регистрации;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общий размер подлежащей взысканию денежной суммы с определением отдельно основной задолженности и санкций.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r>
        <w:rPr>
          <w:rFonts w:ascii="Calibri" w:hAnsi="Calibri" w:cs="Calibri"/>
          <w:b/>
          <w:bCs/>
        </w:rPr>
        <w:t>Раздел IV. ОСОБЕННОСТИ ПРОИЗВОДСТВА</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В АРБИТРАЖНОМ СУДЕ ПО ОТДЕЛЬНЫМ КАТЕГОРИЯМ ДЕЛ</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практике рассмотрения арбитражными судами дел об установлении фактов, имеющих юридическое значение, см. Информационное </w:t>
      </w:r>
      <w:hyperlink r:id="rId372" w:history="1">
        <w:r>
          <w:rPr>
            <w:rFonts w:ascii="Calibri" w:hAnsi="Calibri" w:cs="Calibri"/>
            <w:color w:val="0000FF"/>
          </w:rPr>
          <w:t>письмо</w:t>
        </w:r>
      </w:hyperlink>
      <w:r>
        <w:rPr>
          <w:rFonts w:ascii="Calibri" w:hAnsi="Calibri" w:cs="Calibri"/>
        </w:rPr>
        <w:t xml:space="preserve"> Президиума ВАС РФ от 17.02.2004 N 76.</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bookmarkStart w:id="161" w:name="Par2509"/>
      <w:bookmarkEnd w:id="161"/>
      <w:r>
        <w:rPr>
          <w:rFonts w:ascii="Calibri" w:hAnsi="Calibri" w:cs="Calibri"/>
          <w:b/>
          <w:bCs/>
        </w:rPr>
        <w:t>Глава 27. РАССМОТРЕНИЕ ДЕЛ ОБ УСТАНОВЛЕНИИ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217. Порядок рассмотрения дел об установлении 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об установлении фактов, имеющих юридическое значение, рассматриваются арбитражным судом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установленным настоящим Кодексом, с особенностями, предусмотренными в настоящей главе.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Производство по делам об установлении фактов, имеющих юридическое значение, возбуждается в арбитражном суде на основании заявлений об установлении фактов, имеющих юридическое значение.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218. Дела об установлении 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рассматривает дела об установлении: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приобретательной давности см. </w:t>
      </w:r>
      <w:hyperlink r:id="rId373" w:history="1">
        <w:r>
          <w:rPr>
            <w:rFonts w:ascii="Calibri" w:hAnsi="Calibri" w:cs="Calibri"/>
            <w:color w:val="0000FF"/>
          </w:rPr>
          <w:t>статью 234</w:t>
        </w:r>
      </w:hyperlink>
      <w:r>
        <w:rPr>
          <w:rFonts w:ascii="Calibri" w:hAnsi="Calibri" w:cs="Calibri"/>
        </w:rPr>
        <w:t xml:space="preserve"> Гражданского кодекса РФ.</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факта владения и пользования юридическим лицом или индивидуальным предпринимателем недвижимым имуществом как своим собственным;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факта государственной регистрации юридического лица или индивидуального предпринимателя в определенное время и в определенном месте;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других фактов, порождающих юридические последствия в сфере предпринимательской и иной экономической деятельности.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219. Право на обращение в арбитражный суд с заявлением об установлении 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Заявление об установлении фактов, имеющих юридическое значение, подается в арбитражный суд по </w:t>
      </w:r>
      <w:hyperlink r:id="rId374" w:history="1">
        <w:r>
          <w:rPr>
            <w:rFonts w:ascii="Calibri" w:hAnsi="Calibri" w:cs="Calibri"/>
            <w:color w:val="0000FF"/>
          </w:rPr>
          <w:t>месту нахождения</w:t>
        </w:r>
      </w:hyperlink>
      <w:r>
        <w:rPr>
          <w:rFonts w:ascii="Calibri" w:hAnsi="Calibri" w:cs="Calibri"/>
        </w:rPr>
        <w:t xml:space="preserve">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имущества.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220. Требования к заявлению об установлении 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об установлении фактов, имеющих юридическое значение, должно соответствовать требованиям, предусмотренным </w:t>
      </w:r>
      <w:hyperlink w:anchor="Par1411" w:history="1">
        <w:r>
          <w:rPr>
            <w:rFonts w:ascii="Calibri" w:hAnsi="Calibri" w:cs="Calibri"/>
            <w:color w:val="0000FF"/>
          </w:rPr>
          <w:t>частью 1</w:t>
        </w:r>
      </w:hyperlink>
      <w:r>
        <w:rPr>
          <w:rFonts w:ascii="Calibri" w:hAnsi="Calibri" w:cs="Calibri"/>
        </w:rPr>
        <w:t xml:space="preserve">, </w:t>
      </w:r>
      <w:hyperlink w:anchor="Par1415" w:history="1">
        <w:r>
          <w:rPr>
            <w:rFonts w:ascii="Calibri" w:hAnsi="Calibri" w:cs="Calibri"/>
            <w:color w:val="0000FF"/>
          </w:rPr>
          <w:t>пунктами 1</w:t>
        </w:r>
      </w:hyperlink>
      <w:r>
        <w:rPr>
          <w:rFonts w:ascii="Calibri" w:hAnsi="Calibri" w:cs="Calibri"/>
        </w:rPr>
        <w:t xml:space="preserve">, </w:t>
      </w:r>
      <w:hyperlink w:anchor="Par1416" w:history="1">
        <w:r>
          <w:rPr>
            <w:rFonts w:ascii="Calibri" w:hAnsi="Calibri" w:cs="Calibri"/>
            <w:color w:val="0000FF"/>
          </w:rPr>
          <w:t>2</w:t>
        </w:r>
      </w:hyperlink>
      <w:r>
        <w:rPr>
          <w:rFonts w:ascii="Calibri" w:hAnsi="Calibri" w:cs="Calibri"/>
        </w:rPr>
        <w:t xml:space="preserve"> и </w:t>
      </w:r>
      <w:hyperlink w:anchor="Par1426" w:history="1">
        <w:r>
          <w:rPr>
            <w:rFonts w:ascii="Calibri" w:hAnsi="Calibri" w:cs="Calibri"/>
            <w:color w:val="0000FF"/>
          </w:rPr>
          <w:t>10 части 2 статьи 125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факт, об установлении которого ходатайствует заявитель;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обоснование необходимости установления данного факта;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доказательства, подтверждающие невозможность получения заявителем надлежащих доказательств или восстановления утраченных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заявлению об установлении фактов, имеющих юридическое значение, прилагаются документы, предусмотренные </w:t>
      </w:r>
      <w:hyperlink w:anchor="Par1436" w:history="1">
        <w:r>
          <w:rPr>
            <w:rFonts w:ascii="Calibri" w:hAnsi="Calibri" w:cs="Calibri"/>
            <w:color w:val="0000FF"/>
          </w:rPr>
          <w:t>пунктами 2</w:t>
        </w:r>
      </w:hyperlink>
      <w:r>
        <w:rPr>
          <w:rFonts w:ascii="Calibri" w:hAnsi="Calibri" w:cs="Calibri"/>
        </w:rPr>
        <w:t xml:space="preserve"> - </w:t>
      </w:r>
      <w:hyperlink w:anchor="Par1439" w:history="1">
        <w:r>
          <w:rPr>
            <w:rFonts w:ascii="Calibri" w:hAnsi="Calibri" w:cs="Calibri"/>
            <w:color w:val="0000FF"/>
          </w:rPr>
          <w:t>5 статьи 126</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221. Судебное разбирательство по делам об установлении фактов, имеющих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заявителю и другим заинтересованным по делу лицам разъясняется их </w:t>
      </w:r>
      <w:r>
        <w:rPr>
          <w:rFonts w:ascii="Calibri" w:hAnsi="Calibri" w:cs="Calibri"/>
        </w:rPr>
        <w:lastRenderedPageBreak/>
        <w:t>право разрешить спор в порядке искового производства.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 Решение арбитражного суда по делу об установлении факта, имеющего юридическое значение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по делу об установлении факта, имеющего юридическое значение, принимается арбитражным судом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 удовлетворении судом заявления об установлении факта, имеющего 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Об обязательности судебных актов см. </w:t>
      </w:r>
      <w:hyperlink w:anchor="Par167" w:history="1">
        <w:r>
          <w:rPr>
            <w:rFonts w:ascii="Calibri" w:hAnsi="Calibri" w:cs="Calibri"/>
            <w:color w:val="0000FF"/>
          </w:rPr>
          <w:t>статью 16</w:t>
        </w:r>
      </w:hyperlink>
      <w:r>
        <w:rPr>
          <w:rFonts w:ascii="Calibri" w:hAnsi="Calibri" w:cs="Calibri"/>
        </w:rPr>
        <w:t xml:space="preserve"> настоящего Кодекса.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62" w:name="Par2564"/>
      <w:bookmarkEnd w:id="162"/>
      <w:r>
        <w:rPr>
          <w:rFonts w:ascii="Calibri" w:hAnsi="Calibri" w:cs="Calibri"/>
          <w:b/>
          <w:bCs/>
        </w:rPr>
        <w:t>Глава 27.1. РАССМОТРЕНИЕ ДЕЛ О ПРИСУЖДЕНИИ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КОМПЕНСАЦИИ ЗА НАРУШЕНИЕ ПРАВА НА СУДОПРОИЗВОДСТВО</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В РАЗУМНЫЙ СРОК ИЛИ ПРАВА НА ИСПОЛНЕНИЕ СУДЕБНОГО</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(введена Федеральным </w:t>
      </w:r>
      <w:hyperlink r:id="rId375"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63" w:name="Par2573"/>
      <w:bookmarkEnd w:id="163"/>
      <w:r>
        <w:rPr>
          <w:rFonts w:ascii="Calibri" w:hAnsi="Calibri" w:cs="Calibri"/>
        </w:rP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hyperlink w:anchor="Par85" w:history="1">
        <w:r>
          <w:rPr>
            <w:rFonts w:ascii="Calibri" w:hAnsi="Calibri" w:cs="Calibri"/>
            <w:color w:val="0000FF"/>
          </w:rPr>
          <w:t>разумный срок</w:t>
        </w:r>
      </w:hyperlink>
      <w:r>
        <w:rPr>
          <w:rFonts w:ascii="Calibri" w:hAnsi="Calibri" w:cs="Calibri"/>
        </w:rPr>
        <w:t xml:space="preserve"> или право на исполнение судебного акта в разумный срок, вправе обратиться в арбитражный суд с заявлением о присуждении компенсации.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последнего судебного акта, принятого по данному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 установленном настоящим </w:t>
      </w:r>
      <w:hyperlink w:anchor="Par96" w:history="1">
        <w:r>
          <w:rPr>
            <w:rFonts w:ascii="Calibri" w:hAnsi="Calibri" w:cs="Calibri"/>
            <w:color w:val="0000FF"/>
          </w:rPr>
          <w:t>Кодексом</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w:t>
      </w:r>
      <w:hyperlink r:id="rId376" w:history="1">
        <w:r>
          <w:rPr>
            <w:rFonts w:ascii="Calibri" w:hAnsi="Calibri" w:cs="Calibri"/>
            <w:color w:val="0000FF"/>
          </w:rPr>
          <w:t>законом</w:t>
        </w:r>
      </w:hyperlink>
      <w:r>
        <w:rPr>
          <w:rFonts w:ascii="Calibri" w:hAnsi="Calibri" w:cs="Calibri"/>
        </w:rPr>
        <w:t xml:space="preserve"> для исполнения судебного акта, и не позднее чем через шесть месяцев со дня окончания производства по исполнению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64" w:name="Par2581"/>
      <w:bookmarkEnd w:id="164"/>
      <w:r>
        <w:rPr>
          <w:rFonts w:ascii="Calibri" w:hAnsi="Calibri" w:cs="Calibri"/>
        </w:rPr>
        <w:t xml:space="preserve">1. Заявление о присуждении компенсации за нарушение права на судопроизводство в </w:t>
      </w:r>
      <w:r>
        <w:rPr>
          <w:rFonts w:ascii="Calibri" w:hAnsi="Calibri" w:cs="Calibri"/>
        </w:rPr>
        <w:lastRenderedPageBreak/>
        <w:t>разумный срок или права на исполнение судебного акта в разумный срок подается в арбитражный суд, полномочный рассматривать такое заявление, через арбитражный суд, принявший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принявший решение, обязан направить заявление о присуждении компенсации, указанной в </w:t>
      </w:r>
      <w:hyperlink w:anchor="Par2581" w:history="1">
        <w:r>
          <w:rPr>
            <w:rFonts w:ascii="Calibri" w:hAnsi="Calibri" w:cs="Calibri"/>
            <w:color w:val="0000FF"/>
          </w:rPr>
          <w:t>части 1</w:t>
        </w:r>
      </w:hyperlink>
      <w:r>
        <w:rPr>
          <w:rFonts w:ascii="Calibri" w:hAnsi="Calibri" w:cs="Calibri"/>
        </w:rPr>
        <w:t xml:space="preserve"> настоящей статьи, вместе с делом в соответствующий суд в трехдневный срок со дня поступления такого заявления в арбитражный суд.</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65" w:name="Par2584"/>
      <w:bookmarkEnd w:id="165"/>
      <w:r>
        <w:rPr>
          <w:rFonts w:ascii="Calibri" w:hAnsi="Calibri" w:cs="Calibri"/>
        </w:rPr>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лица, подающего заявление, с указанием его процессуального положения, места нахождения или места жительства, наименования других лиц, участвующих в деле,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доводы лица, подающего заявление, с указанием оснований для присуждения компенсации и ее размера;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реквизиты банковского счета лица, подающего заявление, на который должны быть перечислены средства, подлежащие взысканию;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перечень прилагаемых к заявлению документов.</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66" w:name="Par2599"/>
      <w:bookmarkEnd w:id="166"/>
      <w:r>
        <w:rPr>
          <w:rFonts w:ascii="Calibri" w:hAnsi="Calibri" w:cs="Calibri"/>
        </w:rPr>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обязан принять к производству заявление о присуждении указанной в </w:t>
      </w:r>
      <w:hyperlink w:anchor="Par2599" w:history="1">
        <w:r>
          <w:rPr>
            <w:rFonts w:ascii="Calibri" w:hAnsi="Calibri" w:cs="Calibri"/>
            <w:color w:val="0000FF"/>
          </w:rPr>
          <w:t>части 1</w:t>
        </w:r>
      </w:hyperlink>
      <w:r>
        <w:rPr>
          <w:rFonts w:ascii="Calibri" w:hAnsi="Calibri" w:cs="Calibri"/>
        </w:rPr>
        <w:t xml:space="preserve"> настоящей статьи компенсации, поданное с соблюдением установленных настоящим </w:t>
      </w:r>
      <w:hyperlink w:anchor="Par2584" w:history="1">
        <w:r>
          <w:rPr>
            <w:rFonts w:ascii="Calibri" w:hAnsi="Calibri" w:cs="Calibri"/>
            <w:color w:val="0000FF"/>
          </w:rPr>
          <w:t>Кодексом</w:t>
        </w:r>
      </w:hyperlink>
      <w:r>
        <w:rPr>
          <w:rFonts w:ascii="Calibri" w:hAnsi="Calibri" w:cs="Calibri"/>
        </w:rPr>
        <w:t xml:space="preserve"> требований к его форме и содержанию.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Арбитражный суд выносит определение о принятии заявления о присуждении указанной в </w:t>
      </w:r>
      <w:hyperlink w:anchor="Par2599" w:history="1">
        <w:r>
          <w:rPr>
            <w:rFonts w:ascii="Calibri" w:hAnsi="Calibri" w:cs="Calibri"/>
            <w:color w:val="0000FF"/>
          </w:rPr>
          <w:t>части 1</w:t>
        </w:r>
      </w:hyperlink>
      <w:r>
        <w:rPr>
          <w:rFonts w:ascii="Calibri" w:hAnsi="Calibri" w:cs="Calibri"/>
        </w:rPr>
        <w:t xml:space="preserve"> настоящей статьи компенсации к производству, в котором указываются время и место проведения судебного заседания по рассмотрению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Копии определения о принятии заявления о присуждении указанной в </w:t>
      </w:r>
      <w:hyperlink w:anchor="Par2599" w:history="1">
        <w:r>
          <w:rPr>
            <w:rFonts w:ascii="Calibri" w:hAnsi="Calibri" w:cs="Calibri"/>
            <w:color w:val="0000FF"/>
          </w:rPr>
          <w:t>части 1</w:t>
        </w:r>
      </w:hyperlink>
      <w:r>
        <w:rPr>
          <w:rFonts w:ascii="Calibri" w:hAnsi="Calibri" w:cs="Calibri"/>
        </w:rPr>
        <w:t xml:space="preserve">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 xml:space="preserve">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w:t>
      </w:r>
      <w:r>
        <w:rPr>
          <w:rFonts w:ascii="Calibri" w:hAnsi="Calibri" w:cs="Calibri"/>
        </w:rPr>
        <w:lastRenderedPageBreak/>
        <w:t>движения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67" w:name="Par2606"/>
      <w:bookmarkEnd w:id="167"/>
      <w:r>
        <w:rPr>
          <w:rFonts w:ascii="Calibri" w:hAnsi="Calibri" w:cs="Calibri"/>
        </w:rPr>
        <w:t xml:space="preserve">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w:t>
      </w:r>
      <w:hyperlink w:anchor="Par2584" w:history="1">
        <w:r>
          <w:rPr>
            <w:rFonts w:ascii="Calibri" w:hAnsi="Calibri" w:cs="Calibri"/>
            <w:color w:val="0000FF"/>
          </w:rPr>
          <w:t>статьей 222.3</w:t>
        </w:r>
      </w:hyperlink>
      <w:r>
        <w:rPr>
          <w:rFonts w:ascii="Calibri" w:hAnsi="Calibri" w:cs="Calibri"/>
        </w:rPr>
        <w:t xml:space="preserve"> настоящего Кодекса, или не уплачена государственная пошлина, суд выносит определение об оставлении заявления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определении арбитражный суд указывает основание для оставления заявления о присуждении компенсации, указанной в </w:t>
      </w:r>
      <w:hyperlink w:anchor="Par2606" w:history="1">
        <w:r>
          <w:rPr>
            <w:rFonts w:ascii="Calibri" w:hAnsi="Calibri" w:cs="Calibri"/>
            <w:color w:val="0000FF"/>
          </w:rPr>
          <w:t>части 1</w:t>
        </w:r>
      </w:hyperlink>
      <w:r>
        <w:rPr>
          <w:rFonts w:ascii="Calibri" w:hAnsi="Calibri" w:cs="Calibri"/>
        </w:rPr>
        <w:t xml:space="preserve"> настоящей статьи, без движения и </w:t>
      </w:r>
      <w:hyperlink w:anchor="Par85" w:history="1">
        <w:r>
          <w:rPr>
            <w:rFonts w:ascii="Calibri" w:hAnsi="Calibri" w:cs="Calibri"/>
            <w:color w:val="0000FF"/>
          </w:rPr>
          <w:t>разумный срок</w:t>
        </w:r>
      </w:hyperlink>
      <w:r>
        <w:rPr>
          <w:rFonts w:ascii="Calibri" w:hAnsi="Calibri" w:cs="Calibri"/>
        </w:rPr>
        <w:t>, в течение которого должны быть устранены обстоятельства, послужившие основанием для оставления заявления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Копия определения об оставлении заявления о присуждении компенсации, указанной в </w:t>
      </w:r>
      <w:hyperlink w:anchor="Par2606" w:history="1">
        <w:r>
          <w:rPr>
            <w:rFonts w:ascii="Calibri" w:hAnsi="Calibri" w:cs="Calibri"/>
            <w:color w:val="0000FF"/>
          </w:rPr>
          <w:t>части 1</w:t>
        </w:r>
      </w:hyperlink>
      <w:r>
        <w:rPr>
          <w:rFonts w:ascii="Calibri" w:hAnsi="Calibri" w:cs="Calibri"/>
        </w:rPr>
        <w:t xml:space="preserve"> настоящей статьи, без движения направляется лицу, подавшему заявление, не позднее следующего дня после дня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случае если обстоятельства, послужившие основанием для оставления заявления о присуждении компенсации, указанной в </w:t>
      </w:r>
      <w:hyperlink w:anchor="Par2606" w:history="1">
        <w:r>
          <w:rPr>
            <w:rFonts w:ascii="Calibri" w:hAnsi="Calibri" w:cs="Calibri"/>
            <w:color w:val="0000FF"/>
          </w:rPr>
          <w:t>части 1</w:t>
        </w:r>
      </w:hyperlink>
      <w:r>
        <w:rPr>
          <w:rFonts w:ascii="Calibri" w:hAnsi="Calibri" w:cs="Calibri"/>
        </w:rPr>
        <w:t xml:space="preserve">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w:t>
      </w:r>
      <w:hyperlink w:anchor="Par2611" w:history="1">
        <w:r>
          <w:rPr>
            <w:rFonts w:ascii="Calibri" w:hAnsi="Calibri" w:cs="Calibri"/>
            <w:color w:val="0000FF"/>
          </w:rPr>
          <w:t>статьей 222.6</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68" w:name="Par2611"/>
      <w:bookmarkEnd w:id="168"/>
      <w:r>
        <w:rPr>
          <w:rFonts w:ascii="Calibri" w:hAnsi="Calibri" w:cs="Calibri"/>
        </w:rPr>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69" w:name="Par2613"/>
      <w:bookmarkEnd w:id="169"/>
      <w:r>
        <w:rPr>
          <w:rFonts w:ascii="Calibri" w:hAnsi="Calibri" w:cs="Calibri"/>
        </w:rPr>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подано лицом, не имеющим права на его подачу;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заявление подано с нарушением порядка и сроков, которые установлены </w:t>
      </w:r>
      <w:hyperlink w:anchor="Par2573" w:history="1">
        <w:r>
          <w:rPr>
            <w:rFonts w:ascii="Calibri" w:hAnsi="Calibri" w:cs="Calibri"/>
            <w:color w:val="0000FF"/>
          </w:rPr>
          <w:t>частью 2 статьи 222.1</w:t>
        </w:r>
      </w:hyperlink>
      <w:r>
        <w:rPr>
          <w:rFonts w:ascii="Calibri" w:hAnsi="Calibri" w:cs="Calibri"/>
        </w:rPr>
        <w:t xml:space="preserve"> и </w:t>
      </w:r>
      <w:hyperlink w:anchor="Par2581" w:history="1">
        <w:r>
          <w:rPr>
            <w:rFonts w:ascii="Calibri" w:hAnsi="Calibri" w:cs="Calibri"/>
            <w:color w:val="0000FF"/>
          </w:rPr>
          <w:t>частью 1 статьи 222.2</w:t>
        </w:r>
      </w:hyperlink>
      <w:r>
        <w:rPr>
          <w:rFonts w:ascii="Calibri" w:hAnsi="Calibri" w:cs="Calibri"/>
        </w:rPr>
        <w:t xml:space="preserve">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 возвращении заявления о присуждении компенсации, указанной в </w:t>
      </w:r>
      <w:hyperlink w:anchor="Par2613" w:history="1">
        <w:r>
          <w:rPr>
            <w:rFonts w:ascii="Calibri" w:hAnsi="Calibri" w:cs="Calibri"/>
            <w:color w:val="0000FF"/>
          </w:rPr>
          <w:t>части 1</w:t>
        </w:r>
      </w:hyperlink>
      <w:r>
        <w:rPr>
          <w:rFonts w:ascii="Calibri" w:hAnsi="Calibri" w:cs="Calibri"/>
        </w:rPr>
        <w:t xml:space="preserve"> настоящей статьи,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Копия определения о возвращении заявления о присуждении компенсации, указанной в </w:t>
      </w:r>
      <w:hyperlink w:anchor="Par2613" w:history="1">
        <w:r>
          <w:rPr>
            <w:rFonts w:ascii="Calibri" w:hAnsi="Calibri" w:cs="Calibri"/>
            <w:color w:val="0000FF"/>
          </w:rPr>
          <w:t>части 1</w:t>
        </w:r>
      </w:hyperlink>
      <w:r>
        <w:rPr>
          <w:rFonts w:ascii="Calibri" w:hAnsi="Calibri" w:cs="Calibri"/>
        </w:rPr>
        <w:t xml:space="preserve">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Определение о возвращении заявления о присуждении компенсации, указанной в </w:t>
      </w:r>
      <w:hyperlink w:anchor="Par2613" w:history="1">
        <w:r>
          <w:rPr>
            <w:rFonts w:ascii="Calibri" w:hAnsi="Calibri" w:cs="Calibri"/>
            <w:color w:val="0000FF"/>
          </w:rPr>
          <w:t>части 1</w:t>
        </w:r>
      </w:hyperlink>
      <w:r>
        <w:rPr>
          <w:rFonts w:ascii="Calibri" w:hAnsi="Calibri" w:cs="Calibri"/>
        </w:rPr>
        <w:t xml:space="preserve"> настоящей статьи, может быть обжаловано в порядке и в сроки, которые установлены </w:t>
      </w:r>
      <w:hyperlink w:anchor="Par3710" w:history="1">
        <w:r>
          <w:rPr>
            <w:rFonts w:ascii="Calibri" w:hAnsi="Calibri" w:cs="Calibri"/>
            <w:color w:val="0000FF"/>
          </w:rPr>
          <w:t>статьей 291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отмены определения заявление считается поданным в день его первоначального поступления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Возвращение заявления о присуждении компенсации, указанной в </w:t>
      </w:r>
      <w:hyperlink w:anchor="Par2613" w:history="1">
        <w:r>
          <w:rPr>
            <w:rFonts w:ascii="Calibri" w:hAnsi="Calibri" w:cs="Calibri"/>
            <w:color w:val="0000FF"/>
          </w:rPr>
          <w:t>части 1</w:t>
        </w:r>
      </w:hyperlink>
      <w:r>
        <w:rPr>
          <w:rFonts w:ascii="Calibri" w:hAnsi="Calibri" w:cs="Calibri"/>
        </w:rPr>
        <w:t xml:space="preserve">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222.8. 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70" w:name="Par2631"/>
      <w:bookmarkEnd w:id="170"/>
      <w:r>
        <w:rPr>
          <w:rFonts w:ascii="Calibri" w:hAnsi="Calibri" w:cs="Calibri"/>
        </w:rPr>
        <w:t xml:space="preserve">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w:t>
      </w:r>
      <w:hyperlink w:anchor="Par1404" w:history="1">
        <w:r>
          <w:rPr>
            <w:rFonts w:ascii="Calibri" w:hAnsi="Calibri" w:cs="Calibri"/>
            <w:color w:val="0000FF"/>
          </w:rPr>
          <w:t>Кодексом</w:t>
        </w:r>
      </w:hyperlink>
      <w:r>
        <w:rPr>
          <w:rFonts w:ascii="Calibri" w:hAnsi="Calibri" w:cs="Calibri"/>
        </w:rPr>
        <w:t xml:space="preserve">, с особенностями, установленными настоящей главой, и в соответствии с Федеральным </w:t>
      </w:r>
      <w:hyperlink r:id="rId377" w:history="1">
        <w:r>
          <w:rPr>
            <w:rFonts w:ascii="Calibri" w:hAnsi="Calibri" w:cs="Calibri"/>
            <w:color w:val="0000FF"/>
          </w:rPr>
          <w:t>законом</w:t>
        </w:r>
      </w:hyperlink>
      <w:r>
        <w:rPr>
          <w:rFonts w:ascii="Calibri" w:hAnsi="Calibri" w:cs="Calibri"/>
        </w:rPr>
        <w:t xml:space="preserve">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При рассмотрении заявления о присуждении компенсации, указанной в </w:t>
      </w:r>
      <w:hyperlink w:anchor="Par2631" w:history="1">
        <w:r>
          <w:rPr>
            <w:rFonts w:ascii="Calibri" w:hAnsi="Calibri" w:cs="Calibri"/>
            <w:color w:val="0000FF"/>
          </w:rPr>
          <w:t>части 1</w:t>
        </w:r>
      </w:hyperlink>
      <w:r>
        <w:rPr>
          <w:rFonts w:ascii="Calibri" w:hAnsi="Calibri" w:cs="Calibri"/>
        </w:rPr>
        <w:t xml:space="preserve">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правовая и фактическая сложность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поведение заявителя и других участников арбитражного процесса;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достаточность и эффективность действий суда или судьи, осуществляемых в целях своевременного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общая продолжительность судопроизводства по делу и неисполнения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w:t>
      </w:r>
      <w:hyperlink w:anchor="Par2631" w:history="1">
        <w:r>
          <w:rPr>
            <w:rFonts w:ascii="Calibri" w:hAnsi="Calibri" w:cs="Calibri"/>
            <w:color w:val="0000FF"/>
          </w:rPr>
          <w:t>части 1</w:t>
        </w:r>
      </w:hyperlink>
      <w:r>
        <w:rPr>
          <w:rFonts w:ascii="Calibri" w:hAnsi="Calibri" w:cs="Calibri"/>
        </w:rPr>
        <w:t xml:space="preserve">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w:t>
      </w:r>
      <w:hyperlink w:anchor="Par1305" w:history="1">
        <w:r>
          <w:rPr>
            <w:rFonts w:ascii="Calibri" w:hAnsi="Calibri" w:cs="Calibri"/>
            <w:color w:val="0000FF"/>
          </w:rPr>
          <w:t>главой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71" w:name="Par2642"/>
      <w:bookmarkEnd w:id="171"/>
      <w:r>
        <w:rPr>
          <w:rFonts w:ascii="Calibri" w:hAnsi="Calibri" w:cs="Calibri"/>
        </w:rPr>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1) наименование арбитражного суда, состав суда, принявшего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номер дела, по которому принято решение, дату и место принятия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лица, подавшего заявление, и его процессуальное положение;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предмет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фамилии лиц, присутствующих в судебном заседании, с указанием их полномочий;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сведения о судебных актах, принятых по делу, предмет спора, наименование арбитражного суда, рассматривавшего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доводы, изложенные в заявлении;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объяснения лиц, присутствовавших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общую продолжительность судопроизводства по делу или общую продолжительность исполнения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мотивы, по которым присуждается компенсация, или мотивы, по которым было отказано в ее присуждении;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12) указание на присуждение компенсации и ее размер или отказ в присуждении компенсации;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w:t>
      </w:r>
      <w:hyperlink w:anchor="Par2642" w:history="1">
        <w:r>
          <w:rPr>
            <w:rFonts w:ascii="Calibri" w:hAnsi="Calibri" w:cs="Calibri"/>
            <w:color w:val="0000FF"/>
          </w:rPr>
          <w:t>части 1</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Решение арбитражного суда о присуждении компенсации, указанной в </w:t>
      </w:r>
      <w:hyperlink w:anchor="Par2642" w:history="1">
        <w:r>
          <w:rPr>
            <w:rFonts w:ascii="Calibri" w:hAnsi="Calibri" w:cs="Calibri"/>
            <w:color w:val="0000FF"/>
          </w:rPr>
          <w:t>части 1</w:t>
        </w:r>
      </w:hyperlink>
      <w:r>
        <w:rPr>
          <w:rFonts w:ascii="Calibri" w:hAnsi="Calibri" w:cs="Calibri"/>
        </w:rPr>
        <w:t xml:space="preserve"> настоящей статьи, вступает в законную силу немедленно после его принятия, подлежит исполнению в порядке, установленном бюджетным </w:t>
      </w:r>
      <w:hyperlink r:id="rId378" w:history="1">
        <w:r>
          <w:rPr>
            <w:rFonts w:ascii="Calibri" w:hAnsi="Calibri" w:cs="Calibri"/>
            <w:color w:val="0000FF"/>
          </w:rPr>
          <w:t>законодательством</w:t>
        </w:r>
      </w:hyperlink>
      <w:r>
        <w:rPr>
          <w:rFonts w:ascii="Calibri" w:hAnsi="Calibri" w:cs="Calibri"/>
        </w:rPr>
        <w:t xml:space="preserve"> Российской Федерации, и может быть обжаловано в кассационную инстанцию.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72" w:name="Par2660"/>
      <w:bookmarkEnd w:id="172"/>
      <w:r>
        <w:rPr>
          <w:rFonts w:ascii="Calibri" w:hAnsi="Calibri" w:cs="Calibri"/>
          <w:b/>
          <w:bCs/>
        </w:rPr>
        <w:t>Глава 28. РАССМОТРЕНИЕ ДЕЛ</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О НЕСОСТОЯТЕЛЬНОСТИ (БАНКРОТСТВЕ)</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статьи 223 данного документа (в редакции Федерального закона от 12.07.2011 N 210-ФЗ) </w:t>
      </w:r>
      <w:hyperlink r:id="rId379" w:history="1">
        <w:r>
          <w:rPr>
            <w:rFonts w:ascii="Calibri" w:hAnsi="Calibri" w:cs="Calibri"/>
            <w:color w:val="0000FF"/>
          </w:rPr>
          <w:t>применяются</w:t>
        </w:r>
      </w:hyperlink>
      <w:r>
        <w:rPr>
          <w:rFonts w:ascii="Calibri" w:hAnsi="Calibri" w:cs="Calibri"/>
        </w:rPr>
        <w:t xml:space="preserve"> арбитражными судами при рассмотрении дел о банкротстве, производство по которым возбуждено после дня </w:t>
      </w:r>
      <w:hyperlink r:id="rId380" w:history="1">
        <w:r>
          <w:rPr>
            <w:rFonts w:ascii="Calibri" w:hAnsi="Calibri" w:cs="Calibri"/>
            <w:color w:val="0000FF"/>
          </w:rPr>
          <w:t>вступления</w:t>
        </w:r>
      </w:hyperlink>
      <w:r>
        <w:rPr>
          <w:rFonts w:ascii="Calibri" w:hAnsi="Calibri" w:cs="Calibri"/>
        </w:rPr>
        <w:t xml:space="preserve"> в силу указанного закона.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223. Порядок рассмотрения дел о несостоятельности (банкротстве)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Дела о несостоятельности (банкротстве) рассматриваются судьей единолично, если иное не предусмотрено </w:t>
      </w:r>
      <w:hyperlink w:anchor="Par187" w:history="1">
        <w:r>
          <w:rPr>
            <w:rFonts w:ascii="Calibri" w:hAnsi="Calibri" w:cs="Calibri"/>
            <w:color w:val="0000FF"/>
          </w:rPr>
          <w:t>статьей 17</w:t>
        </w:r>
      </w:hyperlink>
      <w:r>
        <w:rPr>
          <w:rFonts w:ascii="Calibri" w:hAnsi="Calibri" w:cs="Calibri"/>
        </w:rPr>
        <w:t xml:space="preserve"> настоящего Кодекса. К рассмотрению таких дел не могут привлекаться арбитражные заседатели.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81" w:history="1">
        <w:r>
          <w:rPr>
            <w:rFonts w:ascii="Calibri" w:hAnsi="Calibri" w:cs="Calibri"/>
            <w:color w:val="0000FF"/>
          </w:rPr>
          <w:t>закона</w:t>
        </w:r>
      </w:hyperlink>
      <w:r>
        <w:rPr>
          <w:rFonts w:ascii="Calibri" w:hAnsi="Calibri" w:cs="Calibri"/>
        </w:rPr>
        <w:t xml:space="preserve"> от 12.07.2011 N 210-ФЗ)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Часть 3 статьи 223 не применяется к судебным актам, перечисленным в </w:t>
      </w:r>
      <w:hyperlink r:id="rId382" w:history="1">
        <w:r>
          <w:rPr>
            <w:rFonts w:ascii="Calibri" w:hAnsi="Calibri" w:cs="Calibri"/>
            <w:color w:val="0000FF"/>
          </w:rPr>
          <w:t>пункте 1</w:t>
        </w:r>
      </w:hyperlink>
      <w:r>
        <w:rPr>
          <w:rFonts w:ascii="Calibri" w:hAnsi="Calibri" w:cs="Calibri"/>
        </w:rPr>
        <w:t xml:space="preserve"> статьи 52 Федерального закона от 26.10.2002 N 127-ФЗ </w:t>
      </w:r>
      <w:hyperlink r:id="rId383" w:history="1">
        <w:r>
          <w:rPr>
            <w:rFonts w:ascii="Calibri" w:hAnsi="Calibri" w:cs="Calibri"/>
            <w:color w:val="0000FF"/>
          </w:rPr>
          <w:t>(Постановление</w:t>
        </w:r>
      </w:hyperlink>
      <w:r>
        <w:rPr>
          <w:rFonts w:ascii="Calibri" w:hAnsi="Calibri" w:cs="Calibri"/>
        </w:rPr>
        <w:t xml:space="preserve"> Пленума ВАС РФ от 08.04.2003 N 4).</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Определения, которые выносятся арбитражным судом при рассмотрении дел о несостоятельности (банкротстве) и обжалование которых предусмотрено настоящим Кодексом и иными федеральными законами, регулирующими вопросы несостоятельности (банкротства), отдельно от судебного акта, которым заканчивается рассмотрение дела по существу, могут быть обжалованы в арбитражный суд апелляционной инстанции в течение десяти дней со дня их вынесения.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224. Право на обращение в арбитражный суд по делам о несостоятельности (банкротстве)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 заявлением о признании должника банкротом в арбитражный суд по месту нахождения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 Примирение по делам о несостоятельности (банкротстве)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w:t>
      </w:r>
      <w:hyperlink w:anchor="Par1606" w:history="1">
        <w:r>
          <w:rPr>
            <w:rFonts w:ascii="Calibri" w:hAnsi="Calibri" w:cs="Calibri"/>
            <w:color w:val="0000FF"/>
          </w:rPr>
          <w:t>главой 15</w:t>
        </w:r>
      </w:hyperlink>
      <w:r>
        <w:rPr>
          <w:rFonts w:ascii="Calibri" w:hAnsi="Calibri" w:cs="Calibri"/>
        </w:rPr>
        <w:t xml:space="preserve"> настоящего Кодекса и другими федеральными законами, регулирующими вопросы несостоятельности (банкротства).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28.1. РАССМОТРЕНИЕ ДЕЛ ПО КОРПОРАТИВНЫМ СПОРАМ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(введена Федеральным </w:t>
      </w:r>
      <w:hyperlink r:id="rId384"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73" w:name="Par2689"/>
      <w:bookmarkEnd w:id="173"/>
      <w:r>
        <w:rPr>
          <w:rFonts w:ascii="Calibri" w:hAnsi="Calibri" w:cs="Calibri"/>
        </w:rPr>
        <w:t>Статья 225.1. Дела по корпоративным спорам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(далее - корпоративные споры), в том числе по следующим корпоративным спорам: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споры, связанные с созданием, реорганизацией и ликвидацией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а также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w:t>
      </w:r>
    </w:p>
    <w:p w:rsidR="00A978B9" w:rsidRDefault="00A978B9">
      <w:pPr>
        <w:widowControl w:val="0"/>
        <w:autoSpaceDE w:val="0"/>
        <w:autoSpaceDN w:val="0"/>
        <w:adjustRightInd w:val="0"/>
        <w:ind w:firstLine="540"/>
        <w:jc w:val="both"/>
        <w:rPr>
          <w:rFonts w:ascii="Calibri" w:hAnsi="Calibri" w:cs="Calibri"/>
        </w:rPr>
      </w:pPr>
      <w:bookmarkStart w:id="174" w:name="Par2696"/>
      <w:bookmarkEnd w:id="174"/>
      <w:r>
        <w:rPr>
          <w:rFonts w:ascii="Calibri" w:hAnsi="Calibri" w:cs="Calibri"/>
        </w:rP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w:t>
      </w:r>
      <w:hyperlink r:id="rId385" w:history="1">
        <w:r>
          <w:rPr>
            <w:rFonts w:ascii="Calibri" w:hAnsi="Calibri" w:cs="Calibri"/>
            <w:color w:val="0000FF"/>
          </w:rPr>
          <w:t>законом</w:t>
        </w:r>
      </w:hyperlink>
      <w:r>
        <w:rPr>
          <w:rFonts w:ascii="Calibri" w:hAnsi="Calibri" w:cs="Calibri"/>
        </w:rPr>
        <w:t xml:space="preserve"> в связи с размещением и (или) обращением ценных бумаг;</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7) споры о созыве общего собрания участников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споры об обжаловании решений органов управления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225.2. Порядок рассмотрения дел по корпоративным спорам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по корпоративным спорам рассматриваются арбитражным судом по общим правилам искового производства, предусмотренным настоящим </w:t>
      </w:r>
      <w:hyperlink w:anchor="Par1404" w:history="1">
        <w:r>
          <w:rPr>
            <w:rFonts w:ascii="Calibri" w:hAnsi="Calibri" w:cs="Calibri"/>
            <w:color w:val="0000FF"/>
          </w:rPr>
          <w:t>Кодексом</w:t>
        </w:r>
      </w:hyperlink>
      <w:r>
        <w:rPr>
          <w:rFonts w:ascii="Calibri" w:hAnsi="Calibri" w:cs="Calibri"/>
        </w:rPr>
        <w:t>, с особенностями, установленными настоящей главой.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При рассмотрении дел, предусмотренных </w:t>
      </w:r>
      <w:hyperlink w:anchor="Par2696" w:history="1">
        <w:r>
          <w:rPr>
            <w:rFonts w:ascii="Calibri" w:hAnsi="Calibri" w:cs="Calibri"/>
            <w:color w:val="0000FF"/>
          </w:rPr>
          <w:t>пунктом 5 статьи 225.1</w:t>
        </w:r>
      </w:hyperlink>
      <w:r>
        <w:rPr>
          <w:rFonts w:ascii="Calibri" w:hAnsi="Calibri" w:cs="Calibri"/>
        </w:rPr>
        <w:t xml:space="preserve">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w:t>
      </w:r>
      <w:hyperlink w:anchor="Par2221" w:history="1">
        <w:r>
          <w:rPr>
            <w:rFonts w:ascii="Calibri" w:hAnsi="Calibri" w:cs="Calibri"/>
            <w:color w:val="0000FF"/>
          </w:rPr>
          <w:t>главой 24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225.3. Требования к исковому заявлению, заявлению по корпоративному спору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Исковое заявление, заявление по корпоративному спору должны соответствовать требованиям, которые предусмотрены </w:t>
      </w:r>
      <w:hyperlink w:anchor="Par1409" w:history="1">
        <w:r>
          <w:rPr>
            <w:rFonts w:ascii="Calibri" w:hAnsi="Calibri" w:cs="Calibri"/>
            <w:color w:val="0000FF"/>
          </w:rPr>
          <w:t>статьей 125</w:t>
        </w:r>
      </w:hyperlink>
      <w:r>
        <w:rPr>
          <w:rFonts w:ascii="Calibri" w:hAnsi="Calibri" w:cs="Calibri"/>
        </w:rPr>
        <w:t xml:space="preserve"> настоящего Кодекса. В исковом заявлении,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государственный регистрационный номер юридического лица, указанного в </w:t>
      </w:r>
      <w:hyperlink w:anchor="Par2689" w:history="1">
        <w:r>
          <w:rPr>
            <w:rFonts w:ascii="Calibri" w:hAnsi="Calibri" w:cs="Calibri"/>
            <w:color w:val="0000FF"/>
          </w:rPr>
          <w:t>статье 225.1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содержащийся в едином государственном реестре юридических лиц адрес (место нахождения) юридического лица, указанного в </w:t>
      </w:r>
      <w:hyperlink w:anchor="Par2689" w:history="1">
        <w:r>
          <w:rPr>
            <w:rFonts w:ascii="Calibri" w:hAnsi="Calibri" w:cs="Calibri"/>
            <w:color w:val="0000FF"/>
          </w:rPr>
          <w:t>статье 225.1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исковому заявлению, заявлению прилагаются документы, предусмотренные </w:t>
      </w:r>
      <w:hyperlink w:anchor="Par1432" w:history="1">
        <w:r>
          <w:rPr>
            <w:rFonts w:ascii="Calibri" w:hAnsi="Calibri" w:cs="Calibri"/>
            <w:color w:val="0000FF"/>
          </w:rPr>
          <w:t>статьей 126</w:t>
        </w:r>
      </w:hyperlink>
      <w:r>
        <w:rPr>
          <w:rFonts w:ascii="Calibri" w:hAnsi="Calibri" w:cs="Calibri"/>
        </w:rPr>
        <w:t xml:space="preserve">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w:t>
      </w:r>
      <w:hyperlink r:id="rId386" w:history="1">
        <w:r>
          <w:rPr>
            <w:rFonts w:ascii="Calibri" w:hAnsi="Calibri" w:cs="Calibri"/>
            <w:color w:val="0000FF"/>
          </w:rPr>
          <w:t>(месте нахождения)</w:t>
        </w:r>
      </w:hyperlink>
      <w:r>
        <w:rPr>
          <w:rFonts w:ascii="Calibri" w:hAnsi="Calibri" w:cs="Calibri"/>
        </w:rPr>
        <w:t xml:space="preserve"> и государственном регистрационном номере.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225.4. Обеспечение доступа к информации о корпоративном споре и права на участие в деле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рассматривающий дело по корпоративному спору, размещает на своем официальном сайте в информационно-телекоммуникационной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387"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ind w:firstLine="540"/>
        <w:jc w:val="both"/>
        <w:rPr>
          <w:rFonts w:ascii="Calibri" w:hAnsi="Calibri" w:cs="Calibri"/>
        </w:rPr>
      </w:pPr>
      <w:bookmarkStart w:id="175" w:name="Par2719"/>
      <w:bookmarkEnd w:id="175"/>
      <w:r>
        <w:rPr>
          <w:rFonts w:ascii="Calibri" w:hAnsi="Calibri" w:cs="Calibri"/>
        </w:rPr>
        <w:t xml:space="preserve">2. Лица, участвующие в деле, извещаются арбитражным судом, рассматривающим дело, по правилам, установленным </w:t>
      </w:r>
      <w:hyperlink w:anchor="Par1334" w:history="1">
        <w:r>
          <w:rPr>
            <w:rFonts w:ascii="Calibri" w:hAnsi="Calibri" w:cs="Calibri"/>
            <w:color w:val="0000FF"/>
          </w:rPr>
          <w:t>статьей 121</w:t>
        </w:r>
      </w:hyperlink>
      <w:r>
        <w:rPr>
          <w:rFonts w:ascii="Calibri" w:hAnsi="Calibri" w:cs="Calibri"/>
        </w:rPr>
        <w:t xml:space="preserve"> настоящего Кодекса. Арбитражный суд извещает также юридическое лицо, указанное в </w:t>
      </w:r>
      <w:hyperlink w:anchor="Par2689" w:history="1">
        <w:r>
          <w:rPr>
            <w:rFonts w:ascii="Calibri" w:hAnsi="Calibri" w:cs="Calibri"/>
            <w:color w:val="0000FF"/>
          </w:rPr>
          <w:t>статье 225.1</w:t>
        </w:r>
      </w:hyperlink>
      <w:r>
        <w:rPr>
          <w:rFonts w:ascii="Calibri" w:hAnsi="Calibri" w:cs="Calibri"/>
        </w:rPr>
        <w:t xml:space="preserve">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A978B9" w:rsidRDefault="00A978B9">
      <w:pPr>
        <w:widowControl w:val="0"/>
        <w:autoSpaceDE w:val="0"/>
        <w:autoSpaceDN w:val="0"/>
        <w:adjustRightInd w:val="0"/>
        <w:ind w:firstLine="540"/>
        <w:jc w:val="both"/>
        <w:rPr>
          <w:rFonts w:ascii="Calibri" w:hAnsi="Calibri" w:cs="Calibri"/>
        </w:rPr>
      </w:pPr>
      <w:bookmarkStart w:id="176" w:name="Par2720"/>
      <w:bookmarkEnd w:id="176"/>
      <w:r>
        <w:rPr>
          <w:rFonts w:ascii="Calibri" w:hAnsi="Calibri" w:cs="Calibri"/>
        </w:rPr>
        <w:t xml:space="preserve">3. В определении о принятии искового заявления, заявления к производству арбитражный суд может указать на обязанность юридического лица, указанного в </w:t>
      </w:r>
      <w:hyperlink w:anchor="Par2719" w:history="1">
        <w:r>
          <w:rPr>
            <w:rFonts w:ascii="Calibri" w:hAnsi="Calibri" w:cs="Calibri"/>
            <w:color w:val="0000FF"/>
          </w:rPr>
          <w:t>части 2</w:t>
        </w:r>
      </w:hyperlink>
      <w:r>
        <w:rPr>
          <w:rFonts w:ascii="Calibri" w:hAnsi="Calibri" w:cs="Calibri"/>
        </w:rPr>
        <w:t xml:space="preserve">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w:t>
      </w:r>
      <w:r>
        <w:rPr>
          <w:rFonts w:ascii="Calibri" w:hAnsi="Calibri" w:cs="Calibri"/>
        </w:rPr>
        <w:lastRenderedPageBreak/>
        <w:t>прав на эмиссионные ценные бумаги этого юридического лица.</w:t>
      </w:r>
    </w:p>
    <w:p w:rsidR="00A978B9" w:rsidRDefault="00A978B9">
      <w:pPr>
        <w:widowControl w:val="0"/>
        <w:autoSpaceDE w:val="0"/>
        <w:autoSpaceDN w:val="0"/>
        <w:adjustRightInd w:val="0"/>
        <w:ind w:firstLine="540"/>
        <w:jc w:val="both"/>
        <w:rPr>
          <w:rFonts w:ascii="Calibri" w:hAnsi="Calibri" w:cs="Calibri"/>
        </w:rPr>
      </w:pPr>
      <w:bookmarkStart w:id="177" w:name="Par2721"/>
      <w:bookmarkEnd w:id="177"/>
      <w:r>
        <w:rPr>
          <w:rFonts w:ascii="Calibri" w:hAnsi="Calibri" w:cs="Calibri"/>
        </w:rPr>
        <w:t xml:space="preserve">4. В случае неисполнения обязанности, предусмотренной </w:t>
      </w:r>
      <w:hyperlink w:anchor="Par2720" w:history="1">
        <w:r>
          <w:rPr>
            <w:rFonts w:ascii="Calibri" w:hAnsi="Calibri" w:cs="Calibri"/>
            <w:color w:val="0000FF"/>
          </w:rPr>
          <w:t>частью 3</w:t>
        </w:r>
      </w:hyperlink>
      <w:r>
        <w:rPr>
          <w:rFonts w:ascii="Calibri" w:hAnsi="Calibri" w:cs="Calibri"/>
        </w:rPr>
        <w:t xml:space="preserve">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w:t>
      </w:r>
      <w:hyperlink w:anchor="Par2689" w:history="1">
        <w:r>
          <w:rPr>
            <w:rFonts w:ascii="Calibri" w:hAnsi="Calibri" w:cs="Calibri"/>
            <w:color w:val="0000FF"/>
          </w:rPr>
          <w:t>статье 225.1</w:t>
        </w:r>
      </w:hyperlink>
      <w:r>
        <w:rPr>
          <w:rFonts w:ascii="Calibri" w:hAnsi="Calibri" w:cs="Calibri"/>
        </w:rPr>
        <w:t xml:space="preserve"> настоящего Кодекса, арбитражным судом может быть наложен судебный штраф в порядке и в размерах, которые установлены </w:t>
      </w:r>
      <w:hyperlink w:anchor="Par1305" w:history="1">
        <w:r>
          <w:rPr>
            <w:rFonts w:ascii="Calibri" w:hAnsi="Calibri" w:cs="Calibri"/>
            <w:color w:val="0000FF"/>
          </w:rPr>
          <w:t>главой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Юридическое лицо, указанное в </w:t>
      </w:r>
      <w:hyperlink w:anchor="Par2689" w:history="1">
        <w:r>
          <w:rPr>
            <w:rFonts w:ascii="Calibri" w:hAnsi="Calibri" w:cs="Calibri"/>
            <w:color w:val="0000FF"/>
          </w:rPr>
          <w:t>статье 225.1</w:t>
        </w:r>
      </w:hyperlink>
      <w:r>
        <w:rPr>
          <w:rFonts w:ascii="Calibri" w:hAnsi="Calibri" w:cs="Calibri"/>
        </w:rPr>
        <w:t xml:space="preserve">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225.5. Примирение сторон корпоративных споров</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Корпоративные споры могут быть урегулированы сторонами по правилам, установленным </w:t>
      </w:r>
      <w:hyperlink w:anchor="Par1606" w:history="1">
        <w:r>
          <w:rPr>
            <w:rFonts w:ascii="Calibri" w:hAnsi="Calibri" w:cs="Calibri"/>
            <w:color w:val="0000FF"/>
          </w:rPr>
          <w:t>главой 15</w:t>
        </w:r>
      </w:hyperlink>
      <w:r>
        <w:rPr>
          <w:rFonts w:ascii="Calibri" w:hAnsi="Calibri" w:cs="Calibri"/>
        </w:rPr>
        <w:t xml:space="preserve">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w:t>
      </w:r>
      <w:hyperlink r:id="rId388" w:history="1">
        <w:r>
          <w:rPr>
            <w:rFonts w:ascii="Calibri" w:hAnsi="Calibri" w:cs="Calibri"/>
            <w:color w:val="0000FF"/>
          </w:rPr>
          <w:t>законом</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w:t>
      </w:r>
      <w:hyperlink w:anchor="Par2689" w:history="1">
        <w:r>
          <w:rPr>
            <w:rFonts w:ascii="Calibri" w:hAnsi="Calibri" w:cs="Calibri"/>
            <w:color w:val="0000FF"/>
          </w:rPr>
          <w:t>статье 225.1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225.6. Обеспечительные меры арбитражного суда по корпоративным спорам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Обеспечительные меры по корпоративным спорам принимаются арбитражным судом при наличии оснований, предусмотренных </w:t>
      </w:r>
      <w:hyperlink w:anchor="Par1006" w:history="1">
        <w:r>
          <w:rPr>
            <w:rFonts w:ascii="Calibri" w:hAnsi="Calibri" w:cs="Calibri"/>
            <w:color w:val="0000FF"/>
          </w:rPr>
          <w:t>статьей 90</w:t>
        </w:r>
      </w:hyperlink>
      <w:r>
        <w:rPr>
          <w:rFonts w:ascii="Calibri" w:hAnsi="Calibri" w:cs="Calibri"/>
        </w:rPr>
        <w:t xml:space="preserve"> настоящего Кодекса. При этом принятие обеспечительных мер не должно приводить к фактической невозможности осуществлять юридическим лицом, указанным в </w:t>
      </w:r>
      <w:hyperlink w:anchor="Par2689" w:history="1">
        <w:r>
          <w:rPr>
            <w:rFonts w:ascii="Calibri" w:hAnsi="Calibri" w:cs="Calibri"/>
            <w:color w:val="0000FF"/>
          </w:rPr>
          <w:t>статье 225.1</w:t>
        </w:r>
      </w:hyperlink>
      <w:r>
        <w:rPr>
          <w:rFonts w:ascii="Calibri" w:hAnsi="Calibri" w:cs="Calibri"/>
        </w:rPr>
        <w:t xml:space="preserve">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Обеспечительные меры по корпоративным спорам принимаются арбитражным судом в порядке, предусмотренном </w:t>
      </w:r>
      <w:hyperlink w:anchor="Par1001" w:history="1">
        <w:r>
          <w:rPr>
            <w:rFonts w:ascii="Calibri" w:hAnsi="Calibri" w:cs="Calibri"/>
            <w:color w:val="0000FF"/>
          </w:rPr>
          <w:t>главой 8</w:t>
        </w:r>
      </w:hyperlink>
      <w:r>
        <w:rPr>
          <w:rFonts w:ascii="Calibri" w:hAnsi="Calibri" w:cs="Calibri"/>
        </w:rPr>
        <w:t xml:space="preserve"> настоящего Кодекса, с особенностями, установленными настоящей статьей.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Обеспечительными мерами по корпоративным спорам могут быть, в частности: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наложение ареста на акции, доли в уставном (складочном) капитале хозяйственных обществ и товариществ, паи членов кооперативов;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запрещение юридическому лицу, его органам или участникам, а также иным лицам исполнять решения, принятые органами этого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A978B9" w:rsidRDefault="00A978B9">
      <w:pPr>
        <w:widowControl w:val="0"/>
        <w:autoSpaceDE w:val="0"/>
        <w:autoSpaceDN w:val="0"/>
        <w:adjustRightInd w:val="0"/>
        <w:ind w:firstLine="540"/>
        <w:jc w:val="both"/>
        <w:rPr>
          <w:rFonts w:ascii="Calibri" w:hAnsi="Calibri" w:cs="Calibri"/>
        </w:rPr>
      </w:pPr>
      <w:bookmarkStart w:id="178" w:name="Par2739"/>
      <w:bookmarkEnd w:id="178"/>
      <w:r>
        <w:rPr>
          <w:rFonts w:ascii="Calibri" w:hAnsi="Calibri" w:cs="Calibri"/>
        </w:rPr>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При предоставлении встречного обеспечения его размер определяется в соответствии с </w:t>
      </w:r>
      <w:hyperlink w:anchor="Par1068" w:history="1">
        <w:r>
          <w:rPr>
            <w:rFonts w:ascii="Calibri" w:hAnsi="Calibri" w:cs="Calibri"/>
            <w:color w:val="0000FF"/>
          </w:rPr>
          <w:t>частью 1 статьи 94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A978B9" w:rsidRDefault="00A978B9">
      <w:pPr>
        <w:widowControl w:val="0"/>
        <w:autoSpaceDE w:val="0"/>
        <w:autoSpaceDN w:val="0"/>
        <w:adjustRightInd w:val="0"/>
        <w:ind w:firstLine="540"/>
        <w:jc w:val="both"/>
        <w:rPr>
          <w:rFonts w:ascii="Calibri" w:hAnsi="Calibri" w:cs="Calibri"/>
        </w:rPr>
      </w:pPr>
      <w:bookmarkStart w:id="179" w:name="Par2742"/>
      <w:bookmarkEnd w:id="179"/>
      <w:r>
        <w:rPr>
          <w:rFonts w:ascii="Calibri" w:hAnsi="Calibri" w:cs="Calibri"/>
        </w:rPr>
        <w:t xml:space="preserve">7. В случае если при рассмотрении заявления о принятии обеспечительных мер у </w:t>
      </w:r>
      <w:r>
        <w:rPr>
          <w:rFonts w:ascii="Calibri" w:hAnsi="Calibri" w:cs="Calibri"/>
        </w:rPr>
        <w:lastRenderedPageBreak/>
        <w:t xml:space="preserve">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w:t>
      </w:r>
      <w:hyperlink w:anchor="Par2739" w:history="1">
        <w:r>
          <w:rPr>
            <w:rFonts w:ascii="Calibri" w:hAnsi="Calibri" w:cs="Calibri"/>
            <w:color w:val="0000FF"/>
          </w:rPr>
          <w:t>частью 4</w:t>
        </w:r>
      </w:hyperlink>
      <w:r>
        <w:rPr>
          <w:rFonts w:ascii="Calibri" w:hAnsi="Calibri" w:cs="Calibri"/>
        </w:rPr>
        <w:t xml:space="preserve">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w:t>
      </w:r>
      <w:hyperlink w:anchor="Par1350" w:history="1">
        <w:r>
          <w:rPr>
            <w:rFonts w:ascii="Calibri" w:hAnsi="Calibri" w:cs="Calibri"/>
            <w:color w:val="0000FF"/>
          </w:rPr>
          <w:t>частью 3 статьи 121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bookmarkStart w:id="180" w:name="Par2744"/>
      <w:bookmarkEnd w:id="180"/>
      <w:r>
        <w:rPr>
          <w:rFonts w:ascii="Calibri" w:hAnsi="Calibri" w:cs="Calibri"/>
        </w:rP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w:t>
      </w:r>
      <w:hyperlink w:anchor="Par2689" w:history="1">
        <w:r>
          <w:rPr>
            <w:rFonts w:ascii="Calibri" w:hAnsi="Calibri" w:cs="Calibri"/>
            <w:color w:val="0000FF"/>
          </w:rPr>
          <w:t>статье 225.1</w:t>
        </w:r>
      </w:hyperlink>
      <w:r>
        <w:rPr>
          <w:rFonts w:ascii="Calibri" w:hAnsi="Calibri" w:cs="Calibri"/>
        </w:rPr>
        <w:t xml:space="preserve"> настоящего Кодекса, о времени и месте рассмотрения заявления об обеспечении иска.</w:t>
      </w:r>
    </w:p>
    <w:p w:rsidR="00A978B9" w:rsidRDefault="00A978B9">
      <w:pPr>
        <w:widowControl w:val="0"/>
        <w:autoSpaceDE w:val="0"/>
        <w:autoSpaceDN w:val="0"/>
        <w:adjustRightInd w:val="0"/>
        <w:ind w:firstLine="540"/>
        <w:jc w:val="both"/>
        <w:rPr>
          <w:rFonts w:ascii="Calibri" w:hAnsi="Calibri" w:cs="Calibri"/>
        </w:rPr>
      </w:pPr>
      <w:bookmarkStart w:id="181" w:name="Par2745"/>
      <w:bookmarkEnd w:id="181"/>
      <w:r>
        <w:rPr>
          <w:rFonts w:ascii="Calibri" w:hAnsi="Calibri" w:cs="Calibri"/>
        </w:rPr>
        <w:t xml:space="preserve">10. В случае неисполнения обязанности по уведомлению, предусмотренной </w:t>
      </w:r>
      <w:hyperlink w:anchor="Par2744" w:history="1">
        <w:r>
          <w:rPr>
            <w:rFonts w:ascii="Calibri" w:hAnsi="Calibri" w:cs="Calibri"/>
            <w:color w:val="0000FF"/>
          </w:rPr>
          <w:t>частью 9</w:t>
        </w:r>
      </w:hyperlink>
      <w:r>
        <w:rPr>
          <w:rFonts w:ascii="Calibri" w:hAnsi="Calibri" w:cs="Calibri"/>
        </w:rPr>
        <w:t xml:space="preserve">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w:t>
      </w:r>
      <w:hyperlink w:anchor="Par1305" w:history="1">
        <w:r>
          <w:rPr>
            <w:rFonts w:ascii="Calibri" w:hAnsi="Calibri" w:cs="Calibri"/>
            <w:color w:val="0000FF"/>
          </w:rPr>
          <w:t>главой 11</w:t>
        </w:r>
      </w:hyperlink>
      <w:r>
        <w:rPr>
          <w:rFonts w:ascii="Calibri" w:hAnsi="Calibri" w:cs="Calibri"/>
        </w:rPr>
        <w:t xml:space="preserve">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11. Арбитражный суд вправе рассмотреть заявление об обеспечении иска в отсутствие лиц, указанных в </w:t>
      </w:r>
      <w:hyperlink w:anchor="Par2742" w:history="1">
        <w:r>
          <w:rPr>
            <w:rFonts w:ascii="Calibri" w:hAnsi="Calibri" w:cs="Calibri"/>
            <w:color w:val="0000FF"/>
          </w:rPr>
          <w:t>части 7</w:t>
        </w:r>
      </w:hyperlink>
      <w:r>
        <w:rPr>
          <w:rFonts w:ascii="Calibri" w:hAnsi="Calibri" w:cs="Calibri"/>
        </w:rPr>
        <w:t xml:space="preserve">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225.7. Рассмотрение дел о понуждении юридического лица созвать общее собрание участников</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 случаях, предусмотренных федеральным </w:t>
      </w:r>
      <w:hyperlink r:id="rId389" w:history="1">
        <w:r>
          <w:rPr>
            <w:rFonts w:ascii="Calibri" w:hAnsi="Calibri" w:cs="Calibri"/>
            <w:color w:val="0000FF"/>
          </w:rPr>
          <w:t>законом</w:t>
        </w:r>
      </w:hyperlink>
      <w:r>
        <w:rPr>
          <w:rFonts w:ascii="Calibri" w:hAnsi="Calibri" w:cs="Calibri"/>
        </w:rPr>
        <w:t>,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225.8. Рассмотрение дел по спорам о возмещении убытков, причиненных юридическому лицу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w:t>
      </w:r>
      <w:r>
        <w:rPr>
          <w:rFonts w:ascii="Calibri" w:hAnsi="Calibri" w:cs="Calibri"/>
        </w:rPr>
        <w:lastRenderedPageBreak/>
        <w:t>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Возмещение судебных расходов производится по правилам, установленным </w:t>
      </w:r>
      <w:hyperlink w:anchor="Par1221" w:history="1">
        <w:r>
          <w:rPr>
            <w:rFonts w:ascii="Calibri" w:hAnsi="Calibri" w:cs="Calibri"/>
            <w:color w:val="0000FF"/>
          </w:rPr>
          <w:t>статьей 110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225.9. Особенности обжалования определений арбитражного суда по корпоративным спорам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82" w:name="Par2765"/>
      <w:bookmarkEnd w:id="182"/>
      <w:r>
        <w:rPr>
          <w:rFonts w:ascii="Calibri" w:hAnsi="Calibri" w:cs="Calibri"/>
        </w:rPr>
        <w:t xml:space="preserve">1. Определения арбитражного суда, выносимые при рассмотрении дел по корпоративным спорам, обжалуются по правилам, установленным </w:t>
      </w:r>
      <w:hyperlink w:anchor="Par2104" w:history="1">
        <w:r>
          <w:rPr>
            <w:rFonts w:ascii="Calibri" w:hAnsi="Calibri" w:cs="Calibri"/>
            <w:color w:val="0000FF"/>
          </w:rPr>
          <w:t>статьей 188</w:t>
        </w:r>
      </w:hyperlink>
      <w:r>
        <w:rPr>
          <w:rFonts w:ascii="Calibri" w:hAnsi="Calibri" w:cs="Calibri"/>
        </w:rPr>
        <w:t xml:space="preserve">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Подача жалобы на указанные в </w:t>
      </w:r>
      <w:hyperlink w:anchor="Par2765" w:history="1">
        <w:r>
          <w:rPr>
            <w:rFonts w:ascii="Calibri" w:hAnsi="Calibri" w:cs="Calibri"/>
            <w:color w:val="0000FF"/>
          </w:rPr>
          <w:t>части 1</w:t>
        </w:r>
      </w:hyperlink>
      <w:r>
        <w:rPr>
          <w:rFonts w:ascii="Calibri" w:hAnsi="Calibri" w:cs="Calibri"/>
        </w:rPr>
        <w:t xml:space="preserve"> настоящей статьи определения не препятствует рассмотрению дела арбитражным судом и совершению отдельных процессуальных действий по делу.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28.2. РАССМОТРЕНИЕ ДЕЛ О ЗАЩИТЕ ПРАВ И ЗАКОННЫХ</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(введена Федеральным </w:t>
      </w:r>
      <w:hyperlink r:id="rId390" w:history="1">
        <w:r>
          <w:rPr>
            <w:rFonts w:ascii="Calibri" w:hAnsi="Calibri" w:cs="Calibri"/>
            <w:color w:val="0000FF"/>
          </w:rPr>
          <w:t>законом</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83" w:name="Par2773"/>
      <w:bookmarkEnd w:id="183"/>
      <w:r>
        <w:rPr>
          <w:rFonts w:ascii="Calibri" w:hAnsi="Calibri" w:cs="Calibri"/>
        </w:rPr>
        <w:t>Статья 225.10. Право на обращение в арбитражный суд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84" w:name="Par2775"/>
      <w:bookmarkEnd w:id="184"/>
      <w:r>
        <w:rPr>
          <w:rFonts w:ascii="Calibri" w:hAnsi="Calibri" w:cs="Calibri"/>
        </w:rPr>
        <w:t>1. Юридическое или физическое лицо, являющееся участником правоотношения, из которого возникли спор или требование, вправе обратиться в арбитражный суд в защиту нарушенных или оспариваемых прав и законных интересов других лиц, являющихся участниками этого же правоотношения (далее - группа лиц). В защиту прав и законных интересов группы лиц также могут обратиться органы, организации и граждане в случаях, предусмотренных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Дела о защите нарушенных или оспариваемых прав и законных интересов группы лиц рассматриваются арбитражным судом по правилам, установленным настоящей главой, в случае, если ко дню обращения в арбитражный суд лица, указанного в </w:t>
      </w:r>
      <w:hyperlink w:anchor="Par2775" w:history="1">
        <w:r>
          <w:rPr>
            <w:rFonts w:ascii="Calibri" w:hAnsi="Calibri" w:cs="Calibri"/>
            <w:color w:val="0000FF"/>
          </w:rPr>
          <w:t>части 1</w:t>
        </w:r>
      </w:hyperlink>
      <w:r>
        <w:rPr>
          <w:rFonts w:ascii="Calibri" w:hAnsi="Calibri" w:cs="Calibri"/>
        </w:rPr>
        <w:t xml:space="preserve"> настоящей статьи, к его требованию присоединились не менее чем пять лиц.</w:t>
      </w:r>
    </w:p>
    <w:p w:rsidR="00A978B9" w:rsidRDefault="00A978B9">
      <w:pPr>
        <w:widowControl w:val="0"/>
        <w:autoSpaceDE w:val="0"/>
        <w:autoSpaceDN w:val="0"/>
        <w:adjustRightInd w:val="0"/>
        <w:ind w:firstLine="540"/>
        <w:jc w:val="both"/>
        <w:rPr>
          <w:rFonts w:ascii="Calibri" w:hAnsi="Calibri" w:cs="Calibri"/>
        </w:rPr>
      </w:pPr>
      <w:bookmarkStart w:id="185" w:name="Par2777"/>
      <w:bookmarkEnd w:id="185"/>
      <w:r>
        <w:rPr>
          <w:rFonts w:ascii="Calibri" w:hAnsi="Calibri" w:cs="Calibri"/>
        </w:rPr>
        <w:t>3. Присоединение к требованию о защите прав и законных интересов группы лиц осуществляется путем подачи в письменной форме заявления лица или решения нескольких лиц, являющихся участниками правоотношения, из которого возникло такое требование.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225.11. Дела о защите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порядке, установленном настоящей главой, могут быть рассмотрены дела по: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корпоративным спорам;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спорам, связанным с осуществлением деятельности профессиональных участников рынка ценных бумаг;</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другим требованиям при наличии условий, предусмотренных </w:t>
      </w:r>
      <w:hyperlink w:anchor="Par2773" w:history="1">
        <w:r>
          <w:rPr>
            <w:rFonts w:ascii="Calibri" w:hAnsi="Calibri" w:cs="Calibri"/>
            <w:color w:val="0000FF"/>
          </w:rPr>
          <w:t>статьей 225.10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225.12. Полномочия лица, обратившегося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Лицо, обратившееся в арбитражный суд в защиту прав и законных интересов группы лиц, действует без доверенности на основании указанных в </w:t>
      </w:r>
      <w:hyperlink w:anchor="Par2777" w:history="1">
        <w:r>
          <w:rPr>
            <w:rFonts w:ascii="Calibri" w:hAnsi="Calibri" w:cs="Calibri"/>
            <w:color w:val="0000FF"/>
          </w:rPr>
          <w:t>части 3 статьи 225.10</w:t>
        </w:r>
      </w:hyperlink>
      <w:r>
        <w:rPr>
          <w:rFonts w:ascii="Calibri" w:hAnsi="Calibri" w:cs="Calibri"/>
        </w:rPr>
        <w:t xml:space="preserve"> настоящего Кодекса документов о присоединении к требованию.</w:t>
      </w:r>
    </w:p>
    <w:p w:rsidR="00A978B9" w:rsidRDefault="00A978B9">
      <w:pPr>
        <w:widowControl w:val="0"/>
        <w:autoSpaceDE w:val="0"/>
        <w:autoSpaceDN w:val="0"/>
        <w:adjustRightInd w:val="0"/>
        <w:ind w:firstLine="540"/>
        <w:jc w:val="both"/>
        <w:rPr>
          <w:rFonts w:ascii="Calibri" w:hAnsi="Calibri" w:cs="Calibri"/>
        </w:rPr>
      </w:pPr>
      <w:bookmarkStart w:id="186" w:name="Par2789"/>
      <w:bookmarkEnd w:id="186"/>
      <w:r>
        <w:rPr>
          <w:rFonts w:ascii="Calibri" w:hAnsi="Calibri" w:cs="Calibri"/>
        </w:rPr>
        <w:t>2. Лицо, обратившееся в защиту прав и законных интересов группы лиц, пользуется процессуальными правами и несет процессуальные обязанности истца. Такое лицо обязано добросовестно защищать права и законные интересы группы лиц.</w:t>
      </w:r>
    </w:p>
    <w:p w:rsidR="00A978B9" w:rsidRDefault="00A978B9">
      <w:pPr>
        <w:widowControl w:val="0"/>
        <w:autoSpaceDE w:val="0"/>
        <w:autoSpaceDN w:val="0"/>
        <w:adjustRightInd w:val="0"/>
        <w:ind w:firstLine="540"/>
        <w:jc w:val="both"/>
        <w:rPr>
          <w:rFonts w:ascii="Calibri" w:hAnsi="Calibri" w:cs="Calibri"/>
        </w:rPr>
      </w:pPr>
      <w:bookmarkStart w:id="187" w:name="Par2790"/>
      <w:bookmarkEnd w:id="187"/>
      <w:r>
        <w:rPr>
          <w:rFonts w:ascii="Calibri" w:hAnsi="Calibri" w:cs="Calibri"/>
        </w:rPr>
        <w:t xml:space="preserve">3. Арбитражный суд вправе наложить </w:t>
      </w:r>
      <w:hyperlink w:anchor="Par1307" w:history="1">
        <w:r>
          <w:rPr>
            <w:rFonts w:ascii="Calibri" w:hAnsi="Calibri" w:cs="Calibri"/>
            <w:color w:val="0000FF"/>
          </w:rPr>
          <w:t>судебный штраф</w:t>
        </w:r>
      </w:hyperlink>
      <w:r>
        <w:rPr>
          <w:rFonts w:ascii="Calibri" w:hAnsi="Calibri" w:cs="Calibri"/>
        </w:rPr>
        <w:t xml:space="preserve"> на лицо, обратившееся в защиту прав и законных интересов группы лиц, в случае злоупотребления им своими процессуальными правами или невыполнения им своих процессуальных обязанностей.</w:t>
      </w:r>
    </w:p>
    <w:p w:rsidR="00A978B9" w:rsidRDefault="00A978B9">
      <w:pPr>
        <w:widowControl w:val="0"/>
        <w:autoSpaceDE w:val="0"/>
        <w:autoSpaceDN w:val="0"/>
        <w:adjustRightInd w:val="0"/>
        <w:ind w:firstLine="540"/>
        <w:jc w:val="both"/>
        <w:rPr>
          <w:rFonts w:ascii="Calibri" w:hAnsi="Calibri" w:cs="Calibri"/>
        </w:rPr>
      </w:pPr>
      <w:bookmarkStart w:id="188" w:name="Par2791"/>
      <w:bookmarkEnd w:id="188"/>
      <w:r>
        <w:rPr>
          <w:rFonts w:ascii="Calibri" w:hAnsi="Calibri" w:cs="Calibri"/>
        </w:rPr>
        <w:t>4. Полномочия лица, обратившегося в защиту прав и законных интересов группы лиц, могут быть прекращены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отказа этого лица от иска;</w:t>
      </w:r>
    </w:p>
    <w:p w:rsidR="00A978B9" w:rsidRDefault="00A978B9">
      <w:pPr>
        <w:widowControl w:val="0"/>
        <w:autoSpaceDE w:val="0"/>
        <w:autoSpaceDN w:val="0"/>
        <w:adjustRightInd w:val="0"/>
        <w:ind w:firstLine="540"/>
        <w:jc w:val="both"/>
        <w:rPr>
          <w:rFonts w:ascii="Calibri" w:hAnsi="Calibri" w:cs="Calibri"/>
        </w:rPr>
      </w:pPr>
      <w:bookmarkStart w:id="189" w:name="Par2793"/>
      <w:bookmarkEnd w:id="189"/>
      <w:r>
        <w:rPr>
          <w:rFonts w:ascii="Calibri" w:hAnsi="Calibri" w:cs="Calibri"/>
        </w:rPr>
        <w:t>2) по требованию большинства лиц, присоединившихся к требованию такой группы, при наличии серьезных оснований для прекращения данных полномочий, в частности грубого нарушения этим лицом своих обязанностей или обнаружившейся неспособности к разумному ведению дела о защите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225.13. Требования к исковому заявлению, заявлению, подаваемым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Исковое заявление, заявление, подаваемые в защиту прав и законных интересов группы лиц, должны соответствовать требованиям, предусмотренным </w:t>
      </w:r>
      <w:hyperlink w:anchor="Par1409" w:history="1">
        <w:r>
          <w:rPr>
            <w:rFonts w:ascii="Calibri" w:hAnsi="Calibri" w:cs="Calibri"/>
            <w:color w:val="0000FF"/>
          </w:rPr>
          <w:t>статьей 125</w:t>
        </w:r>
      </w:hyperlink>
      <w:r>
        <w:rPr>
          <w:rFonts w:ascii="Calibri" w:hAnsi="Calibri" w:cs="Calibri"/>
        </w:rPr>
        <w:t xml:space="preserve"> настоящего Кодекса, а также иным требованиям к форме и содержанию соответствующего заявления, установленным настоящим Кодексом для отдельных категорий дел. В исковом заявлении, заявлении должны быть также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права и законные интересы группы лиц, в защиту которых предъявлено требование;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круг лиц, участвующих в правоотношении, из которого возникли спор или требование;</w:t>
      </w:r>
    </w:p>
    <w:p w:rsidR="00A978B9" w:rsidRDefault="00A978B9">
      <w:pPr>
        <w:widowControl w:val="0"/>
        <w:autoSpaceDE w:val="0"/>
        <w:autoSpaceDN w:val="0"/>
        <w:adjustRightInd w:val="0"/>
        <w:ind w:firstLine="540"/>
        <w:jc w:val="both"/>
        <w:rPr>
          <w:rFonts w:ascii="Calibri" w:hAnsi="Calibri" w:cs="Calibri"/>
        </w:rPr>
      </w:pPr>
      <w:bookmarkStart w:id="190" w:name="Par2800"/>
      <w:bookmarkEnd w:id="190"/>
      <w:r>
        <w:rPr>
          <w:rFonts w:ascii="Calibri" w:hAnsi="Calibri" w:cs="Calibri"/>
        </w:rPr>
        <w:t>3) наименование лиц, присоединившихся к требованию, место их нахождения или, если лицом, присоединившимся к требованию,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 исковому заявлению, заявлению прилагаются документы, предусмотренные </w:t>
      </w:r>
      <w:hyperlink w:anchor="Par1432" w:history="1">
        <w:r>
          <w:rPr>
            <w:rFonts w:ascii="Calibri" w:hAnsi="Calibri" w:cs="Calibri"/>
            <w:color w:val="0000FF"/>
          </w:rPr>
          <w:t>статьей 126</w:t>
        </w:r>
      </w:hyperlink>
      <w:r>
        <w:rPr>
          <w:rFonts w:ascii="Calibri" w:hAnsi="Calibri" w:cs="Calibri"/>
        </w:rPr>
        <w:t xml:space="preserve"> настоящего Кодекса, и иные документы в соответствии с требованиями настоящего Кодекса, установленными к соответствующим заявлениям по отдельным категориям дел. К исковому заявлению, заявлению также прилагаются документы, подтверждающие присоединение к требованию лиц, указанных в </w:t>
      </w:r>
      <w:hyperlink w:anchor="Par2800" w:history="1">
        <w:r>
          <w:rPr>
            <w:rFonts w:ascii="Calibri" w:hAnsi="Calibri" w:cs="Calibri"/>
            <w:color w:val="0000FF"/>
          </w:rPr>
          <w:t>пункте 3 части 1</w:t>
        </w:r>
      </w:hyperlink>
      <w:r>
        <w:rPr>
          <w:rFonts w:ascii="Calibri" w:hAnsi="Calibri" w:cs="Calibri"/>
        </w:rPr>
        <w:t xml:space="preserve"> настоящей статьи, и их принадлежность к группе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191" w:name="Par2803"/>
      <w:bookmarkEnd w:id="191"/>
      <w:r>
        <w:rPr>
          <w:rFonts w:ascii="Calibri" w:hAnsi="Calibri" w:cs="Calibri"/>
        </w:rPr>
        <w:t>Статья 225.14. Подготовка дела о защите прав и законных интересов группы лиц к судебному разбирательству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подготовке дела о защите прав и законных интересов группы лиц к судебному разбирательству судья: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определяет характер спорного правоотношения и подлежащее применению законодательство;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уточняет требования лица, обратившегося в защиту прав и законных интересов группы лиц, и основания этих требований;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решает вопрос о составе группы лиц и о возможности установления иных лиц, являющихся участниками спорного правоотношения;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предлагает представить доказательства, подтверждающие принадлежность конкретного </w:t>
      </w:r>
      <w:r>
        <w:rPr>
          <w:rFonts w:ascii="Calibri" w:hAnsi="Calibri" w:cs="Calibri"/>
        </w:rPr>
        <w:lastRenderedPageBreak/>
        <w:t>лица к группе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совершает иные предусмотренные </w:t>
      </w:r>
      <w:hyperlink w:anchor="Par1564" w:history="1">
        <w:r>
          <w:rPr>
            <w:rFonts w:ascii="Calibri" w:hAnsi="Calibri" w:cs="Calibri"/>
            <w:color w:val="0000FF"/>
          </w:rPr>
          <w:t>статьей 135</w:t>
        </w:r>
      </w:hyperlink>
      <w:r>
        <w:rPr>
          <w:rFonts w:ascii="Calibri" w:hAnsi="Calibri" w:cs="Calibri"/>
        </w:rPr>
        <w:t xml:space="preserve"> настоящего Кодекса действия.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определении о подготовке дела к судебному разбирательству арбитражный суд указывает на возможность рассмотрения дела в соответствии с правилами, установленными настоящей главой, и устанавливает срок, в течение которого лицо, обратившееся в защиту прав и законных интересов группы лиц, должно предложить другим лицам из этой группы присоединиться к требованию о защите прав и законных интересов группы лиц. В таком определении арбитражный суд также устанавливает срок, в течение которого лица из этой группы могут присоединиться к требованию о защите их прав и законных интересов, рассматриваемому арбитражным судом, путем направления документа о присоединении к данному требованию лицу, обратившемуся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Предложение о присоединении к требованию о защите прав и законных интересов группы лиц может быть сделано в публичной форме путем опубликования сообщения в средствах массовой информации или в форме направления сообщения по почте заказным письмом с уведомлением о вручении либо в иной форме. Форма, в которой должно быть сделано предложение о присоединении к данному требованию, определяется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Предложение о присоединении к требованию о защите прав и законных интересов группы лиц должно содержать: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ответчика и его адрес;</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лица, обратившегося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требование лица, обратившегося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наименование арбитражного суда, в производстве которого находится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срок, который установлен арбитражным судом и в течение которого иные лица, являющиеся участниками спорного правоотношения, могут присоединиться к требованию о защите их прав и законных интересов, рассматриваемому арбитражным судом, путем направления лицу, обратившемуся в защиту прав и законных интересов группы лиц, документа о присоединении;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иную определяемую арбитражным судом информацию.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Лицо, обратившееся в защиту прав и законных интересов группы лиц, до окончания подготовки дела к судебному разбирательству сообщает арбитражному суду предусмотренные </w:t>
      </w:r>
      <w:hyperlink w:anchor="Par2800" w:history="1">
        <w:r>
          <w:rPr>
            <w:rFonts w:ascii="Calibri" w:hAnsi="Calibri" w:cs="Calibri"/>
            <w:color w:val="0000FF"/>
          </w:rPr>
          <w:t>пунктом 3 части 1 статьи 225.13</w:t>
        </w:r>
      </w:hyperlink>
      <w:r>
        <w:rPr>
          <w:rFonts w:ascii="Calibri" w:hAnsi="Calibri" w:cs="Calibri"/>
        </w:rPr>
        <w:t xml:space="preserve"> настоящего Кодекса сведения об иных лицах, присоединившихся к данному требованию, а также представляет документы, подтверждающие присоединение указанных лиц к данному требованию и их принадлежность к группе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225.15. Замена лица, обратившегося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Замена лица, обратившегося в защиту прав и законных интересов группы лиц, допускается в случае прекращения его полномочий по основаниям, предусмотренным </w:t>
      </w:r>
      <w:hyperlink w:anchor="Par2791" w:history="1">
        <w:r>
          <w:rPr>
            <w:rFonts w:ascii="Calibri" w:hAnsi="Calibri" w:cs="Calibri"/>
            <w:color w:val="0000FF"/>
          </w:rPr>
          <w:t>частью 4 статьи 225.12</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поступления в арбитражный суд заявления лица, обратившегося в защиту прав и законных интересов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 из этой группы.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определении об отложении судебного разбирательства арбитражный суд указывает на обязанность лица, обратившегося в защиту прав и законных интересов группы лиц, уведомить об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w:t>
      </w:r>
      <w:hyperlink w:anchor="Par2803" w:history="1">
        <w:r>
          <w:rPr>
            <w:rFonts w:ascii="Calibri" w:hAnsi="Calibri" w:cs="Calibri"/>
            <w:color w:val="0000FF"/>
          </w:rPr>
          <w:t>статьей 225.14</w:t>
        </w:r>
      </w:hyperlink>
      <w:r>
        <w:rPr>
          <w:rFonts w:ascii="Calibri" w:hAnsi="Calibri" w:cs="Calibri"/>
        </w:rPr>
        <w:t xml:space="preserve"> настоящего Кодекса. Уведомление также должно содержать указание на необходимость замены лица, обратившегося в защиту прав и законных интересов группы лиц, другим лицом и информацию о последствиях, предусмотренных </w:t>
      </w:r>
      <w:hyperlink w:anchor="Par2830" w:history="1">
        <w:r>
          <w:rPr>
            <w:rFonts w:ascii="Calibri" w:hAnsi="Calibri" w:cs="Calibri"/>
            <w:color w:val="0000FF"/>
          </w:rPr>
          <w:t>частью 7</w:t>
        </w:r>
      </w:hyperlink>
      <w:r>
        <w:rPr>
          <w:rFonts w:ascii="Calibri" w:hAnsi="Calibri" w:cs="Calibri"/>
        </w:rPr>
        <w:t xml:space="preserve"> настоящей статьи. Доказательства уведомления об отказе от иска направляются лицом, обратившимся в защиту прав и законных интересов группы лиц,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В арбитражный суд в течение срока, установленного в определении суда, должны быть </w:t>
      </w:r>
      <w:r>
        <w:rPr>
          <w:rFonts w:ascii="Calibri" w:hAnsi="Calibri" w:cs="Calibri"/>
        </w:rPr>
        <w:lastRenderedPageBreak/>
        <w:t>представлены доказательства, подтверждающие произведенную замену лица, обратившегося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не принимает отказ от иска, если на момент истечения срока, установленного в определении арбитражного суда, не располагает сведениями об уведомлении лиц, присоединившихся к требованию о защите прав и законных интересов группы лиц, и о замене лица, обратившегося в защиту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 прекращении производства по делу в отношении лица, обратившегося в защиту прав и законных интересов группы лиц, и о замене его другим лицом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bookmarkStart w:id="192" w:name="Par2830"/>
      <w:bookmarkEnd w:id="192"/>
      <w:r>
        <w:rPr>
          <w:rFonts w:ascii="Calibri" w:hAnsi="Calibri" w:cs="Calibri"/>
        </w:rPr>
        <w:t xml:space="preserve">7. В случае если лицо, обратившееся в защиту прав и законных интересов группы лиц и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w:t>
      </w:r>
      <w:hyperlink w:anchor="Par1743" w:history="1">
        <w:r>
          <w:rPr>
            <w:rFonts w:ascii="Calibri" w:hAnsi="Calibri" w:cs="Calibri"/>
            <w:color w:val="0000FF"/>
          </w:rPr>
          <w:t>статьей 151</w:t>
        </w:r>
      </w:hyperlink>
      <w:r>
        <w:rPr>
          <w:rFonts w:ascii="Calibri" w:hAnsi="Calibri" w:cs="Calibri"/>
        </w:rPr>
        <w:t xml:space="preserve">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8. В случае обращения большинства лиц, присоединившихся к требованию о защите прав и законных интересов группы лиц, с ходатайством о замене лица, обратившегося в защиту прав и законных интересов группы лиц, другим лицом по основанию, предусмотренному </w:t>
      </w:r>
      <w:hyperlink w:anchor="Par2793" w:history="1">
        <w:r>
          <w:rPr>
            <w:rFonts w:ascii="Calibri" w:hAnsi="Calibri" w:cs="Calibri"/>
            <w:color w:val="0000FF"/>
          </w:rPr>
          <w:t>пунктом 2 части 4 статьи 225.12</w:t>
        </w:r>
      </w:hyperlink>
      <w:r>
        <w:rPr>
          <w:rFonts w:ascii="Calibri" w:hAnsi="Calibri" w:cs="Calibri"/>
        </w:rPr>
        <w:t xml:space="preserve"> настоящего Кодекса, в таком обращении должна быть указана кандидатура другого лица для замены лица, обратившегося в защиту прав и законных интересов группы лиц. В случае удовлетворения данного ходатайства арбитражный суд заменяет лицо, обратившееся в защиту прав и законных интересов группы лиц, и выносит соответствующее определение.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225.16. Порядок рассмотрения дел о защите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Дело о защите прав и законных интересов группы лиц рассматривается арбитражным судом в срок, не превышающий пяти месяцев со дня вынесения определения о принятии искового заявления, заявления к производству арбитражного суда, включая срок на подготовку дела к судебному разбирательству и принятие решения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Лица, присоединившиеся к требованию о защите прав и законных интересов группы лиц, могут знакомиться с материалами дела, делать из них выписки, снимать с них копии.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Арбитражный суд оставляет исковое заявление или заявление без рассмотрения, если после принятия его к производству установит, что такое исковое заявление или такое заявление подано лицом, не воспользовавшимся правом на присоединение к требованию о защите прав и законных интересов группы лиц, находящемуся в производстве арбитражного суда, к тому же ответчику и о том же предмете. Указанному лицу разъясняется право присоединиться к требованию о защите прав и законных интересов группы лиц в порядке, установленном </w:t>
      </w:r>
      <w:hyperlink w:anchor="Par2773" w:history="1">
        <w:r>
          <w:rPr>
            <w:rFonts w:ascii="Calibri" w:hAnsi="Calibri" w:cs="Calibri"/>
            <w:color w:val="0000FF"/>
          </w:rPr>
          <w:t>статьей 225.10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или заявление подано лицом, не воспользовавшимся правом на присоединение к данному требованию, к тому же ответчику и о том же предмете.</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225.17. Решение арбитражного суда по делу о защите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1. Решение арбитражного суда по делу о защите прав и законных интересов группы лиц принимается по правилам, установленным </w:t>
      </w:r>
      <w:hyperlink w:anchor="Par1931" w:history="1">
        <w:r>
          <w:rPr>
            <w:rFonts w:ascii="Calibri" w:hAnsi="Calibri" w:cs="Calibri"/>
            <w:color w:val="0000FF"/>
          </w:rPr>
          <w:t>главой 20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участника этой же группы к тому же ответчику.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решении об удовлетворении требования о защите прав и законных интересов группы лиц арбитражный суд может указать на обязанность ответчика довести информацию о принятом решении до сведения всех лиц, являющихся участниками правоотношения, из которого возникло данное требование, в установленный арбитражным судом срок через средства массовой информации или иным способом.</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29 см. </w:t>
      </w:r>
      <w:hyperlink r:id="rId391" w:history="1">
        <w:r>
          <w:rPr>
            <w:rFonts w:ascii="Calibri" w:hAnsi="Calibri" w:cs="Calibri"/>
            <w:color w:val="0000FF"/>
          </w:rPr>
          <w:t>Постановление</w:t>
        </w:r>
      </w:hyperlink>
      <w:r>
        <w:rPr>
          <w:rFonts w:ascii="Calibri" w:hAnsi="Calibri" w:cs="Calibri"/>
        </w:rPr>
        <w:t xml:space="preserve"> Пленума ВАС РФ от 08.10.2012 N 62.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29. РАССМОТРЕНИЕ ДЕЛ В ПОРЯДКЕ</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 ред. Федерального </w:t>
      </w:r>
      <w:hyperlink r:id="rId392" w:history="1">
        <w:r>
          <w:rPr>
            <w:rFonts w:ascii="Calibri" w:hAnsi="Calibri" w:cs="Calibri"/>
            <w:color w:val="0000FF"/>
          </w:rPr>
          <w:t>закона</w:t>
        </w:r>
      </w:hyperlink>
      <w:r>
        <w:rPr>
          <w:rFonts w:ascii="Calibri" w:hAnsi="Calibri" w:cs="Calibri"/>
        </w:rPr>
        <w:t xml:space="preserve"> от 25.06.2012 N 86-ФЗ)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226. Порядок 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Дела в порядке упрощенного производства рассматриваются арбитражным судом по общим правилам искового производства, предусмотренным настоящим </w:t>
      </w:r>
      <w:hyperlink w:anchor="Par1404" w:history="1">
        <w:r>
          <w:rPr>
            <w:rFonts w:ascii="Calibri" w:hAnsi="Calibri" w:cs="Calibri"/>
            <w:color w:val="0000FF"/>
          </w:rPr>
          <w:t>Кодексом</w:t>
        </w:r>
      </w:hyperlink>
      <w:r>
        <w:rPr>
          <w:rFonts w:ascii="Calibri" w:hAnsi="Calibri" w:cs="Calibri"/>
        </w:rPr>
        <w:t>, с особенностями, установленными настоящей главой.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w:t>
      </w:r>
      <w:hyperlink w:anchor="Par2123" w:history="1">
        <w:r>
          <w:rPr>
            <w:rFonts w:ascii="Calibri" w:hAnsi="Calibri" w:cs="Calibri"/>
            <w:color w:val="0000FF"/>
          </w:rPr>
          <w:t>разделом III</w:t>
        </w:r>
      </w:hyperlink>
      <w:r>
        <w:rPr>
          <w:rFonts w:ascii="Calibri" w:hAnsi="Calibri" w:cs="Calibri"/>
        </w:rPr>
        <w:t xml:space="preserve"> настоящего Кодекса, при рассмотрении дел с участием иностранных лиц - </w:t>
      </w:r>
      <w:hyperlink w:anchor="Par3151" w:history="1">
        <w:r>
          <w:rPr>
            <w:rFonts w:ascii="Calibri" w:hAnsi="Calibri" w:cs="Calibri"/>
            <w:color w:val="0000FF"/>
          </w:rPr>
          <w:t>разделом V</w:t>
        </w:r>
      </w:hyperlink>
      <w:r>
        <w:rPr>
          <w:rFonts w:ascii="Calibri" w:hAnsi="Calibri" w:cs="Calibri"/>
        </w:rPr>
        <w:t xml:space="preserve"> настоящего Кодекса, если иное не предусмотрено настоящей главой.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Срок рассмотрения дела в порядке упрощенного производства продлению не подлежит, за исключением случая, предусмотренного </w:t>
      </w:r>
      <w:hyperlink w:anchor="Par3214" w:history="1">
        <w:r>
          <w:rPr>
            <w:rFonts w:ascii="Calibri" w:hAnsi="Calibri" w:cs="Calibri"/>
            <w:color w:val="0000FF"/>
          </w:rPr>
          <w:t>частью 3 статьи 253</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227. Дела, рассматриваемые в порядке 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193" w:name="Par2866"/>
      <w:bookmarkEnd w:id="193"/>
      <w:r>
        <w:rPr>
          <w:rFonts w:ascii="Calibri" w:hAnsi="Calibri" w:cs="Calibri"/>
        </w:rPr>
        <w:t>1. В порядке упрощенного производства подлежат рассмотрению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исковым заявлениям о взыскании денежных средств, если цена иска не превышает для юридических лиц триста тысяч рублей, для индивидуальных предпринимателей сто тысяч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максимальный размер которого не превышает сто тысяч рублей;</w:t>
      </w:r>
    </w:p>
    <w:p w:rsidR="00A978B9" w:rsidRDefault="00A978B9">
      <w:pPr>
        <w:widowControl w:val="0"/>
        <w:autoSpaceDE w:val="0"/>
        <w:autoSpaceDN w:val="0"/>
        <w:adjustRightInd w:val="0"/>
        <w:ind w:firstLine="540"/>
        <w:jc w:val="both"/>
        <w:rPr>
          <w:rFonts w:ascii="Calibri" w:hAnsi="Calibri" w:cs="Calibri"/>
        </w:rPr>
      </w:pPr>
      <w:bookmarkStart w:id="194" w:name="Par2870"/>
      <w:bookmarkEnd w:id="194"/>
      <w:r>
        <w:rPr>
          <w:rFonts w:ascii="Calibri" w:hAnsi="Calibri" w:cs="Calibri"/>
        </w:rPr>
        <w:t xml:space="preserve">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w:t>
      </w:r>
      <w:r>
        <w:rPr>
          <w:rFonts w:ascii="Calibri" w:hAnsi="Calibri" w:cs="Calibri"/>
        </w:rPr>
        <w:lastRenderedPageBreak/>
        <w:t>административное наказание только в виде административного штрафа, размер которого не превышает сто тысяч рублей;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sidR="00A978B9" w:rsidRDefault="00A978B9">
      <w:pPr>
        <w:widowControl w:val="0"/>
        <w:autoSpaceDE w:val="0"/>
        <w:autoSpaceDN w:val="0"/>
        <w:adjustRightInd w:val="0"/>
        <w:ind w:firstLine="540"/>
        <w:jc w:val="both"/>
        <w:rPr>
          <w:rFonts w:ascii="Calibri" w:hAnsi="Calibri" w:cs="Calibri"/>
        </w:rPr>
      </w:pPr>
      <w:bookmarkStart w:id="195" w:name="Par2872"/>
      <w:bookmarkEnd w:id="195"/>
      <w:r>
        <w:rPr>
          <w:rFonts w:ascii="Calibri" w:hAnsi="Calibri" w:cs="Calibri"/>
        </w:rPr>
        <w:t>2. В порядке упрощенного производства независимо от цены иска подлежат рассмотрению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 требованиям, основанным на совершенном нотариусом протесте векселя в неплатеже, неакцепте и недатировании акцепта.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w:t>
      </w:r>
      <w:hyperlink w:anchor="Par2877" w:history="1">
        <w:r>
          <w:rPr>
            <w:rFonts w:ascii="Calibri" w:hAnsi="Calibri" w:cs="Calibri"/>
            <w:color w:val="0000FF"/>
          </w:rPr>
          <w:t>части 5</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Не подлежат рассмотрению в порядке упрощенного производства дела по корпоративным спорам, дела о защите прав и законных интересов группы лиц.</w:t>
      </w:r>
    </w:p>
    <w:p w:rsidR="00A978B9" w:rsidRDefault="00A978B9">
      <w:pPr>
        <w:widowControl w:val="0"/>
        <w:autoSpaceDE w:val="0"/>
        <w:autoSpaceDN w:val="0"/>
        <w:adjustRightInd w:val="0"/>
        <w:ind w:firstLine="540"/>
        <w:jc w:val="both"/>
        <w:rPr>
          <w:rFonts w:ascii="Calibri" w:hAnsi="Calibri" w:cs="Calibri"/>
        </w:rPr>
      </w:pPr>
      <w:bookmarkStart w:id="196" w:name="Par2877"/>
      <w:bookmarkEnd w:id="196"/>
      <w:r>
        <w:rPr>
          <w:rFonts w:ascii="Calibri" w:hAnsi="Calibri" w:cs="Calibri"/>
        </w:rPr>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порядок упрощенного производства может привести к разглашению государственной тайны;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необходимо провести осмотр и исследование доказательств по месту их нахождения, назначить экспертизу или заслушать свидетельские показания;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рассмотрение дела в порядке упрощенного производства не соответствует целям эффективного правосудия, в том числе в случае признания судом необходимым выяснить дополнительные обстоятельства или исследовать дополнительные доказательства.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w:t>
      </w:r>
      <w:hyperlink w:anchor="Par2866" w:history="1">
        <w:r>
          <w:rPr>
            <w:rFonts w:ascii="Calibri" w:hAnsi="Calibri" w:cs="Calibri"/>
            <w:color w:val="0000FF"/>
          </w:rPr>
          <w:t>части 1</w:t>
        </w:r>
      </w:hyperlink>
      <w:r>
        <w:rPr>
          <w:rFonts w:ascii="Calibri" w:hAnsi="Calibri" w:cs="Calibri"/>
        </w:rPr>
        <w:t xml:space="preserve"> или </w:t>
      </w:r>
      <w:hyperlink w:anchor="Par2872" w:history="1">
        <w:r>
          <w:rPr>
            <w:rFonts w:ascii="Calibri" w:hAnsi="Calibri" w:cs="Calibri"/>
            <w:color w:val="0000FF"/>
          </w:rPr>
          <w:t>2</w:t>
        </w:r>
      </w:hyperlink>
      <w:r>
        <w:rPr>
          <w:rFonts w:ascii="Calibri" w:hAnsi="Calibri" w:cs="Calibri"/>
        </w:rPr>
        <w:t xml:space="preserve"> настоящей статьи, а второе требование носит неимущественный характер и суд не выделит это требование в отдельное производство на основании </w:t>
      </w:r>
      <w:hyperlink w:anchor="Par1488" w:history="1">
        <w:r>
          <w:rPr>
            <w:rFonts w:ascii="Calibri" w:hAnsi="Calibri" w:cs="Calibri"/>
            <w:color w:val="0000FF"/>
          </w:rPr>
          <w:t>части 3 статьи 130</w:t>
        </w:r>
      </w:hyperlink>
      <w:r>
        <w:rPr>
          <w:rFonts w:ascii="Calibri" w:hAnsi="Calibri" w:cs="Calibri"/>
        </w:rPr>
        <w:t xml:space="preserve"> настоящего Кодекса, оба требования рассматриваются в порядке 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228. Особенности рассмотрения дел в порядке 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Исковое заявление, заявление по делу, указанному в </w:t>
      </w:r>
      <w:hyperlink w:anchor="Par2866" w:history="1">
        <w:r>
          <w:rPr>
            <w:rFonts w:ascii="Calibri" w:hAnsi="Calibri" w:cs="Calibri"/>
            <w:color w:val="0000FF"/>
          </w:rPr>
          <w:t>части 1</w:t>
        </w:r>
      </w:hyperlink>
      <w:r>
        <w:rPr>
          <w:rFonts w:ascii="Calibri" w:hAnsi="Calibri" w:cs="Calibri"/>
        </w:rPr>
        <w:t xml:space="preserve"> или </w:t>
      </w:r>
      <w:hyperlink w:anchor="Par2872" w:history="1">
        <w:r>
          <w:rPr>
            <w:rFonts w:ascii="Calibri" w:hAnsi="Calibri" w:cs="Calibri"/>
            <w:color w:val="0000FF"/>
          </w:rPr>
          <w:t>2 статьи 227</w:t>
        </w:r>
      </w:hyperlink>
      <w:r>
        <w:rPr>
          <w:rFonts w:ascii="Calibri" w:hAnsi="Calibri" w:cs="Calibri"/>
        </w:rPr>
        <w:t xml:space="preserve">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на официальном сайте арбитражного суда в информационно-телекоммуникационной сети "Интернет" в режиме ограниченного доступа в срок, не превышающий пяти дней со дня принятия </w:t>
      </w:r>
      <w:r>
        <w:rPr>
          <w:rFonts w:ascii="Calibri" w:hAnsi="Calibri" w:cs="Calibri"/>
        </w:rPr>
        <w:lastRenderedPageBreak/>
        <w:t>искового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w:t>
      </w:r>
      <w:hyperlink w:anchor="Par1504" w:history="1">
        <w:r>
          <w:rPr>
            <w:rFonts w:ascii="Calibri" w:hAnsi="Calibri" w:cs="Calibri"/>
            <w:color w:val="0000FF"/>
          </w:rPr>
          <w:t>статьей 131</w:t>
        </w:r>
      </w:hyperlink>
      <w:r>
        <w:rPr>
          <w:rFonts w:ascii="Calibri" w:hAnsi="Calibri" w:cs="Calibri"/>
        </w:rPr>
        <w:t xml:space="preserve">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суд может предложить сторонам урегулировать спор самостоятельно, указав на возможность примирения.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вынесенное арбитражным судом по результатам рассмотрения вопроса о принятии искового заявления, заявления, размещается на официальном сайте арбитражного суда в информационно-телекоммуникационной сети "Интернет" не позднее следующего дня после дня вынесения этого определения.</w:t>
      </w:r>
    </w:p>
    <w:p w:rsidR="00A978B9" w:rsidRDefault="00A978B9">
      <w:pPr>
        <w:widowControl w:val="0"/>
        <w:autoSpaceDE w:val="0"/>
        <w:autoSpaceDN w:val="0"/>
        <w:adjustRightInd w:val="0"/>
        <w:ind w:firstLine="540"/>
        <w:jc w:val="both"/>
        <w:rPr>
          <w:rFonts w:ascii="Calibri" w:hAnsi="Calibri" w:cs="Calibri"/>
        </w:rPr>
      </w:pPr>
      <w:bookmarkStart w:id="197" w:name="Par2891"/>
      <w:bookmarkEnd w:id="197"/>
      <w:r>
        <w:rPr>
          <w:rFonts w:ascii="Calibri" w:hAnsi="Calibri" w:cs="Calibri"/>
        </w:rPr>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Если отзыв на исковое заявление, отзыв на заявление, доказательства и иные документы поступили в суд по истечении установленного арбитражным судом срока,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Поступившие в арбитражный суд отзыв на исковое заявление, отзыв на заявление, доказательства и иные документы размещаются на официальном сайте соответствующего арбитражного суда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w:t>
      </w:r>
      <w:hyperlink w:anchor="Par2891" w:history="1">
        <w:r>
          <w:rPr>
            <w:rFonts w:ascii="Calibri" w:hAnsi="Calibri" w:cs="Calibri"/>
            <w:color w:val="0000FF"/>
          </w:rPr>
          <w:t>частью 3</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Предварительное судебное заседание по делам, рассматриваемым в порядке упрощенного производства, не проводится.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При рассмотрении дела в порядке упрощенного производства не применяются правила, предусмотренные </w:t>
      </w:r>
      <w:hyperlink w:anchor="Par1800" w:history="1">
        <w:r>
          <w:rPr>
            <w:rFonts w:ascii="Calibri" w:hAnsi="Calibri" w:cs="Calibri"/>
            <w:color w:val="0000FF"/>
          </w:rPr>
          <w:t>статьями 155</w:t>
        </w:r>
      </w:hyperlink>
      <w:r>
        <w:rPr>
          <w:rFonts w:ascii="Calibri" w:hAnsi="Calibri" w:cs="Calibri"/>
        </w:rPr>
        <w:t xml:space="preserve"> и </w:t>
      </w:r>
      <w:hyperlink w:anchor="Par1842" w:history="1">
        <w:r>
          <w:rPr>
            <w:rFonts w:ascii="Calibri" w:hAnsi="Calibri" w:cs="Calibri"/>
            <w:color w:val="0000FF"/>
          </w:rPr>
          <w:t>158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229. Решение по делу, рассматриваемому в порядке 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Решение по делу, рассматриваемому в порядке упрощенного производства, принимается по правилам, установленным </w:t>
      </w:r>
      <w:hyperlink w:anchor="Par1931" w:history="1">
        <w:r>
          <w:rPr>
            <w:rFonts w:ascii="Calibri" w:hAnsi="Calibri" w:cs="Calibri"/>
            <w:color w:val="0000FF"/>
          </w:rPr>
          <w:t>главой 20</w:t>
        </w:r>
      </w:hyperlink>
      <w:r>
        <w:rPr>
          <w:rFonts w:ascii="Calibri" w:hAnsi="Calibri" w:cs="Calibri"/>
        </w:rPr>
        <w:t xml:space="preserve"> настоящего Кодекса, если иное не вытекает из </w:t>
      </w:r>
      <w:r>
        <w:rPr>
          <w:rFonts w:ascii="Calibri" w:hAnsi="Calibri" w:cs="Calibri"/>
        </w:rPr>
        <w:lastRenderedPageBreak/>
        <w:t>особенностей, установленных в настоящей главе.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Решения по делам, возникшим из административных и иных публичных правоотношений и рассмотренным в порядке упрощенного производства, принимаются по правилам, предусмотренным </w:t>
      </w:r>
      <w:hyperlink w:anchor="Par2299" w:history="1">
        <w:r>
          <w:rPr>
            <w:rFonts w:ascii="Calibri" w:hAnsi="Calibri" w:cs="Calibri"/>
            <w:color w:val="0000FF"/>
          </w:rPr>
          <w:t>статьей 201</w:t>
        </w:r>
      </w:hyperlink>
      <w:r>
        <w:rPr>
          <w:rFonts w:ascii="Calibri" w:hAnsi="Calibri" w:cs="Calibri"/>
        </w:rPr>
        <w:t xml:space="preserve">, </w:t>
      </w:r>
      <w:hyperlink w:anchor="Par2381" w:history="1">
        <w:r>
          <w:rPr>
            <w:rFonts w:ascii="Calibri" w:hAnsi="Calibri" w:cs="Calibri"/>
            <w:color w:val="0000FF"/>
          </w:rPr>
          <w:t>206</w:t>
        </w:r>
      </w:hyperlink>
      <w:r>
        <w:rPr>
          <w:rFonts w:ascii="Calibri" w:hAnsi="Calibri" w:cs="Calibri"/>
        </w:rPr>
        <w:t xml:space="preserve">, </w:t>
      </w:r>
      <w:hyperlink w:anchor="Par2443" w:history="1">
        <w:r>
          <w:rPr>
            <w:rFonts w:ascii="Calibri" w:hAnsi="Calibri" w:cs="Calibri"/>
            <w:color w:val="0000FF"/>
          </w:rPr>
          <w:t>211</w:t>
        </w:r>
      </w:hyperlink>
      <w:r>
        <w:rPr>
          <w:rFonts w:ascii="Calibri" w:hAnsi="Calibri" w:cs="Calibri"/>
        </w:rPr>
        <w:t xml:space="preserve"> или </w:t>
      </w:r>
      <w:hyperlink w:anchor="Par2496" w:history="1">
        <w:r>
          <w:rPr>
            <w:rFonts w:ascii="Calibri" w:hAnsi="Calibri" w:cs="Calibri"/>
            <w:color w:val="0000FF"/>
          </w:rPr>
          <w:t>216</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Решение по делу, рассмотренному в порядке упрощенного производства, подлежит немедленному исполнению.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Указанное решение вступает в законную силу по истечении десяти дней со дня его принятия, если не подана апелляционная жалоба.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подачи апелляционной жалобы решение, если оно не отменено или не изменено, вступает в законную силу со дня принятия постановления арбитражным судом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десяти дней со дня его принятия.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hyperlink w:anchor="Par3665" w:history="1">
        <w:r>
          <w:rPr>
            <w:rFonts w:ascii="Calibri" w:hAnsi="Calibri" w:cs="Calibri"/>
            <w:color w:val="0000FF"/>
          </w:rPr>
          <w:t>частью 4 статьи 288</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198" w:name="Par2910"/>
      <w:bookmarkEnd w:id="198"/>
      <w:r>
        <w:rPr>
          <w:rFonts w:ascii="Calibri" w:hAnsi="Calibri" w:cs="Calibri"/>
          <w:b/>
          <w:bCs/>
        </w:rPr>
        <w:t>Глава 30. ПРОИЗВОДСТВО ПО ДЕЛАМ</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ОБ ОСПАРИВАНИИ РЕШЕНИЙ ТРЕТЕЙСКИХ СУДОВ</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 О ВЫДАЧЕ ИСПОЛНИТЕЛЬНЫХ ЛИСТОВ НА ПРИНУДИТЕЛЬНОЕ</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ИСПОЛНЕНИЕ РЕШЕНИЙ ТРЕТЕЙСКИХ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2"/>
        <w:rPr>
          <w:rFonts w:ascii="Calibri" w:hAnsi="Calibri" w:cs="Calibri"/>
        </w:rPr>
      </w:pPr>
      <w:r>
        <w:rPr>
          <w:rFonts w:ascii="Calibri" w:hAnsi="Calibri" w:cs="Calibri"/>
        </w:rPr>
        <w:t>§ 1. Производство по делам об оспаривании</w:t>
      </w:r>
    </w:p>
    <w:p w:rsidR="00A978B9" w:rsidRDefault="00A978B9">
      <w:pPr>
        <w:widowControl w:val="0"/>
        <w:autoSpaceDE w:val="0"/>
        <w:autoSpaceDN w:val="0"/>
        <w:adjustRightInd w:val="0"/>
        <w:jc w:val="center"/>
        <w:rPr>
          <w:rFonts w:ascii="Calibri" w:hAnsi="Calibri" w:cs="Calibri"/>
        </w:rPr>
      </w:pPr>
      <w:r>
        <w:rPr>
          <w:rFonts w:ascii="Calibri" w:hAnsi="Calibri" w:cs="Calibri"/>
        </w:rPr>
        <w:t>решений третейских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199" w:name="Par2918"/>
      <w:bookmarkEnd w:id="199"/>
      <w:r>
        <w:rPr>
          <w:rFonts w:ascii="Calibri" w:hAnsi="Calibri" w:cs="Calibri"/>
        </w:rPr>
        <w:t>Статья 230. Оспаривание решений третейских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Правила, установленные в настоящем параграфе, применяются при рассмотрении арбитражным судом заявлений об оспаривании решений третейских судов и международных коммерческих арбитражей, принятых на территории Российской Федерации (третейские суды).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путем подачи заявления в арбитражный суд об отмене решения третейского суда в соответствии со </w:t>
      </w:r>
      <w:hyperlink w:anchor="Par2963" w:history="1">
        <w:r>
          <w:rPr>
            <w:rFonts w:ascii="Calibri" w:hAnsi="Calibri" w:cs="Calibri"/>
            <w:color w:val="0000FF"/>
          </w:rPr>
          <w:t>статьей 233</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обратившейся с заявлением, если иное не установлено международным договором Российской Федерации или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Заявление об отмене решения третейского суда оплачивается государственной пошлиной в </w:t>
      </w:r>
      <w:hyperlink r:id="rId393" w:history="1">
        <w:r>
          <w:rPr>
            <w:rFonts w:ascii="Calibri" w:hAnsi="Calibri" w:cs="Calibri"/>
            <w:color w:val="0000FF"/>
          </w:rPr>
          <w:t>размере</w:t>
        </w:r>
      </w:hyperlink>
      <w:r>
        <w:rPr>
          <w:rFonts w:ascii="Calibri" w:hAnsi="Calibri" w:cs="Calibri"/>
        </w:rPr>
        <w:t>,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Об оспаривании иностранного арбитражного решения см. </w:t>
      </w:r>
      <w:hyperlink r:id="rId394" w:history="1">
        <w:r>
          <w:rPr>
            <w:rFonts w:ascii="Calibri" w:hAnsi="Calibri" w:cs="Calibri"/>
            <w:color w:val="0000FF"/>
          </w:rPr>
          <w:t>часть первую статьи IX</w:t>
        </w:r>
      </w:hyperlink>
      <w:r>
        <w:rPr>
          <w:rFonts w:ascii="Calibri" w:hAnsi="Calibri" w:cs="Calibri"/>
        </w:rPr>
        <w:t xml:space="preserve"> Европейской Конвенции о внешнеторговом арбитраже.</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В предусмотренных международным договором Российской Федерации случаях в соответствии с настоящим параграфом может быть оспорено иностранное арбитражное решение, при принятии которого применены нормы законодательства Российской Федерации, путем </w:t>
      </w:r>
      <w:r>
        <w:rPr>
          <w:rFonts w:ascii="Calibri" w:hAnsi="Calibri" w:cs="Calibri"/>
        </w:rPr>
        <w:lastRenderedPageBreak/>
        <w:t xml:space="preserve">подачи заявления об отмене такого решения в арбитражный суд субъекта Российской Федерации по </w:t>
      </w:r>
      <w:hyperlink r:id="rId395" w:history="1">
        <w:r>
          <w:rPr>
            <w:rFonts w:ascii="Calibri" w:hAnsi="Calibri" w:cs="Calibri"/>
            <w:color w:val="0000FF"/>
          </w:rPr>
          <w:t>месту нахождения</w:t>
        </w:r>
      </w:hyperlink>
      <w:r>
        <w:rPr>
          <w:rFonts w:ascii="Calibri" w:hAnsi="Calibri" w:cs="Calibri"/>
        </w:rPr>
        <w:t xml:space="preserve"> или месту жительства должника либо, если место нахождения или место жительства должника неизвестно, по месту нахождения имущества должника - стороны третейского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231. Требования к заявлению об отмене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об отмене решения третейского суда подается в письменной форме и подписывается лицом, оспаривающим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396" w:history="1">
        <w:r>
          <w:rPr>
            <w:rFonts w:ascii="Calibri" w:hAnsi="Calibri" w:cs="Calibri"/>
            <w:color w:val="0000FF"/>
          </w:rPr>
          <w:t>N 228-ФЗ</w:t>
        </w:r>
      </w:hyperlink>
      <w:r>
        <w:rPr>
          <w:rFonts w:ascii="Calibri" w:hAnsi="Calibri" w:cs="Calibri"/>
        </w:rPr>
        <w:t xml:space="preserve">, от 11.07.2011 </w:t>
      </w:r>
      <w:hyperlink r:id="rId397"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заявлении об отмене решения третейского суда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и состав третейского суда, принявшего решение, место его нахождения;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сторон третейского разбирательства,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дата и место принятия решения третейского суда, его номер;</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дата получения оспариваемого решения третейского суда стороной, обратившейся с заявлением об отмене указанного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требование заявителя об отмене решения третейского суда, основания, по которым оно оспаривается.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могут быть указаны номера телефонов, факсов, адреса электронной почты и иные сведения.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 заявлению об отмене решения третейского суда прилагаются: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подлинное соглашение о третейском разбирательстве или его надлежащим образом заверенная копия;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документы, представляемые в обоснование требования об отмене решения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документ, подтверждающий уплату государственной пошлины в порядке и в </w:t>
      </w:r>
      <w:hyperlink r:id="rId398" w:history="1">
        <w:r>
          <w:rPr>
            <w:rFonts w:ascii="Calibri" w:hAnsi="Calibri" w:cs="Calibri"/>
            <w:color w:val="0000FF"/>
          </w:rPr>
          <w:t>размере</w:t>
        </w:r>
      </w:hyperlink>
      <w:r>
        <w:rPr>
          <w:rFonts w:ascii="Calibri" w:hAnsi="Calibri" w:cs="Calibri"/>
        </w:rPr>
        <w:t>, которые установлены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уведомление о вручении или иной подтверждающий направление копии заявления об отмене решения третейского суда другой стороне третейского разбирательства документ;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доверенность или иной документ, подтверждающие полномочия лица на подписание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3.1. Документы, прилагаемые к заявлению об отмене решения третейского суда,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3.1 введена Федеральным </w:t>
      </w:r>
      <w:hyperlink r:id="rId399"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Заявление об отмене решения третейского суда, поданное с нарушением требований, предусмотренных в </w:t>
      </w:r>
      <w:hyperlink w:anchor="Par2918" w:history="1">
        <w:r>
          <w:rPr>
            <w:rFonts w:ascii="Calibri" w:hAnsi="Calibri" w:cs="Calibri"/>
            <w:color w:val="0000FF"/>
          </w:rPr>
          <w:t>статье 230</w:t>
        </w:r>
      </w:hyperlink>
      <w:r>
        <w:rPr>
          <w:rFonts w:ascii="Calibri" w:hAnsi="Calibri" w:cs="Calibri"/>
        </w:rPr>
        <w:t xml:space="preserve"> настоящего Кодекса и в настоящей статье, оставляется без движения или возвращается лицу, его подавшему, по правилам, установленным в </w:t>
      </w:r>
      <w:hyperlink w:anchor="Par1458" w:history="1">
        <w:r>
          <w:rPr>
            <w:rFonts w:ascii="Calibri" w:hAnsi="Calibri" w:cs="Calibri"/>
            <w:color w:val="0000FF"/>
          </w:rPr>
          <w:t>статьях 128</w:t>
        </w:r>
      </w:hyperlink>
      <w:r>
        <w:rPr>
          <w:rFonts w:ascii="Calibri" w:hAnsi="Calibri" w:cs="Calibri"/>
        </w:rPr>
        <w:t xml:space="preserve"> и </w:t>
      </w:r>
      <w:hyperlink w:anchor="Par1466" w:history="1">
        <w:r>
          <w:rPr>
            <w:rFonts w:ascii="Calibri" w:hAnsi="Calibri" w:cs="Calibri"/>
            <w:color w:val="0000FF"/>
          </w:rPr>
          <w:t>129</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232. Порядок рассмотрения заявления об отмене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об отмене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00"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2. При подготовке дела к судебному разбирательству по ходатайству обеих сторон третейского разбирательства судья может истребовать из третейского суда материалы дела, решение по которому оспаривается в арбитражном суде, по </w:t>
      </w:r>
      <w:hyperlink w:anchor="Par766" w:history="1">
        <w:r>
          <w:rPr>
            <w:rFonts w:ascii="Calibri" w:hAnsi="Calibri" w:cs="Calibri"/>
            <w:color w:val="0000FF"/>
          </w:rPr>
          <w:t>правилам</w:t>
        </w:r>
      </w:hyperlink>
      <w:r>
        <w:rPr>
          <w:rFonts w:ascii="Calibri" w:hAnsi="Calibri" w:cs="Calibri"/>
        </w:rPr>
        <w:t>, которые предусмотрены настоящим Кодексом для истребования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w:t>
      </w:r>
      <w:hyperlink w:anchor="Par2963" w:history="1">
        <w:r>
          <w:rPr>
            <w:rFonts w:ascii="Calibri" w:hAnsi="Calibri" w:cs="Calibri"/>
            <w:color w:val="0000FF"/>
          </w:rPr>
          <w:t>статьей 233</w:t>
        </w:r>
      </w:hyperlink>
      <w:r>
        <w:rPr>
          <w:rFonts w:ascii="Calibri" w:hAnsi="Calibri" w:cs="Calibri"/>
        </w:rPr>
        <w:t xml:space="preserve"> настоящего Кодекса, путем исследования представленных в суд доказательств в обоснование заявленных требований и возражений.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00" w:name="Par2963"/>
      <w:bookmarkEnd w:id="200"/>
      <w:r>
        <w:rPr>
          <w:rFonts w:ascii="Calibri" w:hAnsi="Calibri" w:cs="Calibri"/>
        </w:rPr>
        <w:t>Статья 233. Основания для отмены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Решение третейского суда может быть отменено арбитражным судом только в случаях, предусмотренных в настоящей статье.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Решение третейского суда может быть отменено в случаях, если сторона, обратившаяся в арбитражный суд с заявлением об отмене решения третейского суда, представит арбитражному суду доказательства того, что: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Об условиях действительности третейского (арбитражного) соглашения см. </w:t>
      </w:r>
      <w:hyperlink r:id="rId401" w:history="1">
        <w:r>
          <w:rPr>
            <w:rFonts w:ascii="Calibri" w:hAnsi="Calibri" w:cs="Calibri"/>
            <w:color w:val="0000FF"/>
          </w:rPr>
          <w:t>часть вторую статьи 1</w:t>
        </w:r>
      </w:hyperlink>
      <w:r>
        <w:rPr>
          <w:rFonts w:ascii="Calibri" w:hAnsi="Calibri" w:cs="Calibri"/>
        </w:rPr>
        <w:t xml:space="preserve">, </w:t>
      </w:r>
      <w:hyperlink r:id="rId402" w:history="1">
        <w:r>
          <w:rPr>
            <w:rFonts w:ascii="Calibri" w:hAnsi="Calibri" w:cs="Calibri"/>
            <w:color w:val="0000FF"/>
          </w:rPr>
          <w:t>части вторую</w:t>
        </w:r>
      </w:hyperlink>
      <w:r>
        <w:rPr>
          <w:rFonts w:ascii="Calibri" w:hAnsi="Calibri" w:cs="Calibri"/>
        </w:rPr>
        <w:t xml:space="preserve"> и </w:t>
      </w:r>
      <w:hyperlink r:id="rId403" w:history="1">
        <w:r>
          <w:rPr>
            <w:rFonts w:ascii="Calibri" w:hAnsi="Calibri" w:cs="Calibri"/>
            <w:color w:val="0000FF"/>
          </w:rPr>
          <w:t>четвертую статьи 5</w:t>
        </w:r>
      </w:hyperlink>
      <w:r>
        <w:rPr>
          <w:rFonts w:ascii="Calibri" w:hAnsi="Calibri" w:cs="Calibri"/>
        </w:rPr>
        <w:t xml:space="preserve">, </w:t>
      </w:r>
      <w:hyperlink r:id="rId404" w:history="1">
        <w:r>
          <w:rPr>
            <w:rFonts w:ascii="Calibri" w:hAnsi="Calibri" w:cs="Calibri"/>
            <w:color w:val="0000FF"/>
          </w:rPr>
          <w:t>часть первую статьи 7</w:t>
        </w:r>
      </w:hyperlink>
      <w:r>
        <w:rPr>
          <w:rFonts w:ascii="Calibri" w:hAnsi="Calibri" w:cs="Calibri"/>
        </w:rPr>
        <w:t xml:space="preserve"> Федерального закона от 24.07.2002 N 102-ФЗ; </w:t>
      </w:r>
      <w:hyperlink r:id="rId405" w:history="1">
        <w:r>
          <w:rPr>
            <w:rFonts w:ascii="Calibri" w:hAnsi="Calibri" w:cs="Calibri"/>
            <w:color w:val="0000FF"/>
          </w:rPr>
          <w:t>часть вторую статьи 1</w:t>
        </w:r>
      </w:hyperlink>
      <w:r>
        <w:rPr>
          <w:rFonts w:ascii="Calibri" w:hAnsi="Calibri" w:cs="Calibri"/>
        </w:rPr>
        <w:t xml:space="preserve"> и </w:t>
      </w:r>
      <w:hyperlink r:id="rId406" w:history="1">
        <w:r>
          <w:rPr>
            <w:rFonts w:ascii="Calibri" w:hAnsi="Calibri" w:cs="Calibri"/>
            <w:color w:val="0000FF"/>
          </w:rPr>
          <w:t>статью 7</w:t>
        </w:r>
      </w:hyperlink>
      <w:r>
        <w:rPr>
          <w:rFonts w:ascii="Calibri" w:hAnsi="Calibri" w:cs="Calibri"/>
        </w:rPr>
        <w:t xml:space="preserve"> Закона РФ от 07.07.1993 N 5338-1.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третейское соглашение недействительно по основаниям, предусмотренным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отменить только ту часть решения третейского суда, которая содержит постановления по вопросам, не охватываемым соглашением о передаче спора на рассмотрение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состав третейского суда или процедура третейского разбирательства не соответствовали соглашению сторон или федеральному закону.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отменяет решение третейского суда, если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спор, рассмотренный третейским судом, не может быть предметом третейского разбирательства в соответствии с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решение третейского суда нарушает основополагающие принципы российского права.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w:t>
      </w:r>
      <w:hyperlink r:id="rId407" w:history="1">
        <w:r>
          <w:rPr>
            <w:rFonts w:ascii="Calibri" w:hAnsi="Calibri" w:cs="Calibri"/>
            <w:color w:val="0000FF"/>
          </w:rPr>
          <w:t>законом</w:t>
        </w:r>
      </w:hyperlink>
      <w:r>
        <w:rPr>
          <w:rFonts w:ascii="Calibri" w:hAnsi="Calibri" w:cs="Calibri"/>
        </w:rPr>
        <w:t xml:space="preserve"> о международном коммерческом арбитраже.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234. Определение арбитражного суда по делу об оспаривании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 результатам рассмотрения заявления об отмене решения третейского суда арбитражный суд выносит определение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 для принятия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определении арбитражного суда по делу об оспаривании решения третейского суда </w:t>
      </w:r>
      <w:r>
        <w:rPr>
          <w:rFonts w:ascii="Calibri" w:hAnsi="Calibri" w:cs="Calibri"/>
        </w:rPr>
        <w:lastRenderedPageBreak/>
        <w:t>должны содержаться: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сведения об оспариваемом решении третейского суда и о месте его принятия;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сведения о наименовании и составе третейского суда, принявшего оспариваемое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сторон третейского разбирательства;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указание на отмену решения третейского суда полностью или в части либо отказ в удовлетворении требования заявителя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решение третейского суда отменено арбитражным судом полностью либо в части вследствие недействительности соглашения о третейском разбирательстве, или оно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Определение арбитражного суда по делу об оспаривании решения третейского суда может быть </w:t>
      </w:r>
      <w:hyperlink w:anchor="Par3480" w:history="1">
        <w:r>
          <w:rPr>
            <w:rFonts w:ascii="Calibri" w:hAnsi="Calibri" w:cs="Calibri"/>
            <w:color w:val="0000FF"/>
          </w:rPr>
          <w:t>обжаловано</w:t>
        </w:r>
      </w:hyperlink>
      <w:r>
        <w:rPr>
          <w:rFonts w:ascii="Calibri" w:hAnsi="Calibri" w:cs="Calibri"/>
        </w:rPr>
        <w:t xml:space="preserve"> в арбитражный суд кассационной инстанции в течение месяца со дня вынесения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235. Рассмотрение заявления по вопросу компетенции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01" w:name="Par2994"/>
      <w:bookmarkEnd w:id="201"/>
      <w:r>
        <w:rPr>
          <w:rFonts w:ascii="Calibri" w:hAnsi="Calibri" w:cs="Calibri"/>
        </w:rPr>
        <w:t>1. В случаях, предусмотренных международным договором Российской Федерации и федеральным законом, любая сторона третейского разбирательства может обратиться в арбитражный суд с заявлением об отмене постановления третейского суда предварительного характера о наличии у него компетенции.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Заявление по вопросу компетенции третейского суда может быть подано в течение месяца после получения стороной уведомления о постановлении третейского суда, указанном в </w:t>
      </w:r>
      <w:hyperlink w:anchor="Par2994" w:history="1">
        <w:r>
          <w:rPr>
            <w:rFonts w:ascii="Calibri" w:hAnsi="Calibri" w:cs="Calibri"/>
            <w:color w:val="0000FF"/>
          </w:rPr>
          <w:t>части 1</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рассматривает заявление по вопросу компетенции третейского суда по правилам, предусмотренным настоящим параграфом.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результатам рассмотрения заявления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2"/>
        <w:rPr>
          <w:rFonts w:ascii="Calibri" w:hAnsi="Calibri" w:cs="Calibri"/>
        </w:rPr>
      </w:pPr>
      <w:r>
        <w:rPr>
          <w:rFonts w:ascii="Calibri" w:hAnsi="Calibri" w:cs="Calibri"/>
        </w:rPr>
        <w:t>§ 2. Производство по делам о выдаче исполнительного</w:t>
      </w:r>
    </w:p>
    <w:p w:rsidR="00A978B9" w:rsidRDefault="00A978B9">
      <w:pPr>
        <w:widowControl w:val="0"/>
        <w:autoSpaceDE w:val="0"/>
        <w:autoSpaceDN w:val="0"/>
        <w:adjustRightInd w:val="0"/>
        <w:jc w:val="center"/>
        <w:rPr>
          <w:rFonts w:ascii="Calibri" w:hAnsi="Calibri" w:cs="Calibri"/>
        </w:rPr>
      </w:pPr>
      <w:r>
        <w:rPr>
          <w:rFonts w:ascii="Calibri" w:hAnsi="Calibri" w:cs="Calibri"/>
        </w:rPr>
        <w:t>листа на принудительное исполнение решения</w:t>
      </w:r>
    </w:p>
    <w:p w:rsidR="00A978B9" w:rsidRDefault="00A978B9">
      <w:pPr>
        <w:widowControl w:val="0"/>
        <w:autoSpaceDE w:val="0"/>
        <w:autoSpaceDN w:val="0"/>
        <w:adjustRightInd w:val="0"/>
        <w:jc w:val="center"/>
        <w:rPr>
          <w:rFonts w:ascii="Calibri" w:hAnsi="Calibri" w:cs="Calibri"/>
        </w:rPr>
      </w:pPr>
      <w:r>
        <w:rPr>
          <w:rFonts w:ascii="Calibri" w:hAnsi="Calibri" w:cs="Calibri"/>
        </w:rPr>
        <w:t>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02" w:name="Par3003"/>
      <w:bookmarkEnd w:id="202"/>
      <w:r>
        <w:rPr>
          <w:rFonts w:ascii="Calibri" w:hAnsi="Calibri" w:cs="Calibri"/>
        </w:rPr>
        <w:t>Статья 236. Выдача исполнительного листа на принудительное исполнение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Правила, установленные в настоящем параграфе,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(третейские суды).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w:t>
      </w:r>
      <w:hyperlink r:id="rId408" w:history="1">
        <w:r>
          <w:rPr>
            <w:rFonts w:ascii="Calibri" w:hAnsi="Calibri" w:cs="Calibri"/>
            <w:color w:val="0000FF"/>
          </w:rPr>
          <w:t>месту нахождения</w:t>
        </w:r>
      </w:hyperlink>
      <w:r>
        <w:rPr>
          <w:rFonts w:ascii="Calibri" w:hAnsi="Calibri" w:cs="Calibri"/>
        </w:rPr>
        <w:t xml:space="preserve"> или месту жительства должника либо, если место нахождения или место жительства </w:t>
      </w:r>
      <w:r>
        <w:rPr>
          <w:rFonts w:ascii="Calibri" w:hAnsi="Calibri" w:cs="Calibri"/>
        </w:rPr>
        <w:lastRenderedPageBreak/>
        <w:t>неизвестно, по месту нахождения имущества должника - стороны третейского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237. Требования к заявлению о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409" w:history="1">
        <w:r>
          <w:rPr>
            <w:rFonts w:ascii="Calibri" w:hAnsi="Calibri" w:cs="Calibri"/>
            <w:color w:val="0000FF"/>
          </w:rPr>
          <w:t>N 228-ФЗ</w:t>
        </w:r>
      </w:hyperlink>
      <w:r>
        <w:rPr>
          <w:rFonts w:ascii="Calibri" w:hAnsi="Calibri" w:cs="Calibri"/>
        </w:rPr>
        <w:t xml:space="preserve">, от 11.07.2011 </w:t>
      </w:r>
      <w:hyperlink r:id="rId410"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заявлении о выдаче исполнительного листа на принудительное исполнение решения третейского суда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и состав третейского суда, принявшего решение, место его нахождения;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сторон третейского разбирательства,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дата и место принятия решения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требование заявителя о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могут быть указаны номера телефонов, факсов, адреса электронной почты и иные сведения.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 заявлению о выдаче исполнительного листа на принудительное исполнение решения третейского суда прилагаются: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подлинное соглашение о третейском разбирательстве или его надлежащим образом заверенная копия;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документ, подтверждающий уплату государственной пошлины в порядке и в </w:t>
      </w:r>
      <w:hyperlink r:id="rId411" w:history="1">
        <w:r>
          <w:rPr>
            <w:rFonts w:ascii="Calibri" w:hAnsi="Calibri" w:cs="Calibri"/>
            <w:color w:val="0000FF"/>
          </w:rPr>
          <w:t>размере</w:t>
        </w:r>
      </w:hyperlink>
      <w:r>
        <w:rPr>
          <w:rFonts w:ascii="Calibri" w:hAnsi="Calibri" w:cs="Calibri"/>
        </w:rPr>
        <w:t>, которые установлены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доверенность или иной документ, подтверждающие полномочия лица на подписание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3.1.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3.1 введена Федеральным </w:t>
      </w:r>
      <w:hyperlink r:id="rId412"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 вопросу, касающемуся срока подачи заявления о выдаче исполнительного листа на принудительное исполнение третейских судов см. </w:t>
      </w:r>
      <w:hyperlink r:id="rId413" w:history="1">
        <w:r>
          <w:rPr>
            <w:rFonts w:ascii="Calibri" w:hAnsi="Calibri" w:cs="Calibri"/>
            <w:color w:val="0000FF"/>
          </w:rPr>
          <w:t>пункты четвертый</w:t>
        </w:r>
      </w:hyperlink>
      <w:r>
        <w:rPr>
          <w:rFonts w:ascii="Calibri" w:hAnsi="Calibri" w:cs="Calibri"/>
        </w:rPr>
        <w:t xml:space="preserve"> и </w:t>
      </w:r>
      <w:hyperlink r:id="rId414" w:history="1">
        <w:r>
          <w:rPr>
            <w:rFonts w:ascii="Calibri" w:hAnsi="Calibri" w:cs="Calibri"/>
            <w:color w:val="0000FF"/>
          </w:rPr>
          <w:t>шестой статьи 45</w:t>
        </w:r>
      </w:hyperlink>
      <w:r>
        <w:rPr>
          <w:rFonts w:ascii="Calibri" w:hAnsi="Calibri" w:cs="Calibri"/>
        </w:rPr>
        <w:t xml:space="preserve"> Федерального закона от 24.07.2002 N 102-ФЗ.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w:t>
      </w:r>
      <w:hyperlink w:anchor="Par3003" w:history="1">
        <w:r>
          <w:rPr>
            <w:rFonts w:ascii="Calibri" w:hAnsi="Calibri" w:cs="Calibri"/>
            <w:color w:val="0000FF"/>
          </w:rPr>
          <w:t>статье 236</w:t>
        </w:r>
      </w:hyperlink>
      <w:r>
        <w:rPr>
          <w:rFonts w:ascii="Calibri" w:hAnsi="Calibri" w:cs="Calibri"/>
        </w:rPr>
        <w:t xml:space="preserve"> настоящего Кодекса и в настоящей статье, оставляется без движения или возвращается лицу, его подавшему, по правилам, установленным в </w:t>
      </w:r>
      <w:hyperlink w:anchor="Par1458" w:history="1">
        <w:r>
          <w:rPr>
            <w:rFonts w:ascii="Calibri" w:hAnsi="Calibri" w:cs="Calibri"/>
            <w:color w:val="0000FF"/>
          </w:rPr>
          <w:t>статьях 128</w:t>
        </w:r>
      </w:hyperlink>
      <w:r>
        <w:rPr>
          <w:rFonts w:ascii="Calibri" w:hAnsi="Calibri" w:cs="Calibri"/>
        </w:rPr>
        <w:t xml:space="preserve"> и </w:t>
      </w:r>
      <w:hyperlink w:anchor="Par1466" w:history="1">
        <w:r>
          <w:rPr>
            <w:rFonts w:ascii="Calibri" w:hAnsi="Calibri" w:cs="Calibri"/>
            <w:color w:val="0000FF"/>
          </w:rPr>
          <w:t>129</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238. Порядок рассмотрения заявлений о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15"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При подготовке дела к судебному разбирательству по ходатайству лиц, участвующих в деле, судья может истребовать из третейского суда материалы дела, по которому испрашивается исполнительный лист, по </w:t>
      </w:r>
      <w:hyperlink w:anchor="Par766" w:history="1">
        <w:r>
          <w:rPr>
            <w:rFonts w:ascii="Calibri" w:hAnsi="Calibri" w:cs="Calibri"/>
            <w:color w:val="0000FF"/>
          </w:rPr>
          <w:t>правилам</w:t>
        </w:r>
      </w:hyperlink>
      <w:r>
        <w:rPr>
          <w:rFonts w:ascii="Calibri" w:hAnsi="Calibri" w:cs="Calibri"/>
        </w:rPr>
        <w:t>, предусмотренным настоящим Кодексом для истребования доказательств.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При рассмотрении дела арбитражный суд в судебном заседании устанавливает наличие или отсутствие оснований для выдачи исполнительного листа на принудительное исполнение решения третейского суда, предусмотренных </w:t>
      </w:r>
      <w:hyperlink w:anchor="Par3045" w:history="1">
        <w:r>
          <w:rPr>
            <w:rFonts w:ascii="Calibri" w:hAnsi="Calibri" w:cs="Calibri"/>
            <w:color w:val="0000FF"/>
          </w:rPr>
          <w:t>статьей 239</w:t>
        </w:r>
      </w:hyperlink>
      <w:r>
        <w:rPr>
          <w:rFonts w:ascii="Calibri" w:hAnsi="Calibri" w:cs="Calibri"/>
        </w:rPr>
        <w:t xml:space="preserve"> настоящего Кодекса, путем исследования представленных в суд доказательств обоснования заявленных требований и возражений.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Если в суде, указанном в </w:t>
      </w:r>
      <w:hyperlink w:anchor="Par3057" w:history="1">
        <w:r>
          <w:rPr>
            <w:rFonts w:ascii="Calibri" w:hAnsi="Calibri" w:cs="Calibri"/>
            <w:color w:val="0000FF"/>
          </w:rPr>
          <w:t>пункте 5 части 2 статьи 239</w:t>
        </w:r>
      </w:hyperlink>
      <w:r>
        <w:rPr>
          <w:rFonts w:ascii="Calibri" w:hAnsi="Calibri" w:cs="Calibri"/>
        </w:rPr>
        <w:t xml:space="preserve"> настоящего Кодекса, находится на рассмотрении заявление об отмене или о приостановлении исполнения решения третейского суда, арбитражный суд, в котором рассматривается заявление о выдаче исполнительного листа на принудительное исполнение этого решения, может, если признает целесообразным, отложить рассмотрение заявления о выдаче исполнительного листа и по ходатайству стороны, обратившейся с заявлением о выдаче исполнительного листа, может также обязать другую сторону предоставить надлежащее обеспечение по правилам, предусмотренным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bookmarkStart w:id="203" w:name="Par3045"/>
      <w:bookmarkEnd w:id="203"/>
      <w:r>
        <w:rPr>
          <w:rFonts w:ascii="Calibri" w:hAnsi="Calibri" w:cs="Calibri"/>
        </w:rPr>
        <w:t>Статья 239. Основания отказа в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может отказать в выдаче исполнительного листа в случаях, если сторона третейского разбирательства, против которой принято решение третейского суда, представит доказательства того, что: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Об условиях действительности третейского (арбитражного) соглашения см. </w:t>
      </w:r>
      <w:hyperlink r:id="rId416" w:history="1">
        <w:r>
          <w:rPr>
            <w:rFonts w:ascii="Calibri" w:hAnsi="Calibri" w:cs="Calibri"/>
            <w:color w:val="0000FF"/>
          </w:rPr>
          <w:t>часть вторую статьи 1</w:t>
        </w:r>
      </w:hyperlink>
      <w:r>
        <w:rPr>
          <w:rFonts w:ascii="Calibri" w:hAnsi="Calibri" w:cs="Calibri"/>
        </w:rPr>
        <w:t xml:space="preserve">, </w:t>
      </w:r>
      <w:hyperlink r:id="rId417" w:history="1">
        <w:r>
          <w:rPr>
            <w:rFonts w:ascii="Calibri" w:hAnsi="Calibri" w:cs="Calibri"/>
            <w:color w:val="0000FF"/>
          </w:rPr>
          <w:t>части вторую</w:t>
        </w:r>
      </w:hyperlink>
      <w:r>
        <w:rPr>
          <w:rFonts w:ascii="Calibri" w:hAnsi="Calibri" w:cs="Calibri"/>
        </w:rPr>
        <w:t xml:space="preserve"> и </w:t>
      </w:r>
      <w:hyperlink r:id="rId418" w:history="1">
        <w:r>
          <w:rPr>
            <w:rFonts w:ascii="Calibri" w:hAnsi="Calibri" w:cs="Calibri"/>
            <w:color w:val="0000FF"/>
          </w:rPr>
          <w:t>четвертую статьи 5</w:t>
        </w:r>
      </w:hyperlink>
      <w:r>
        <w:rPr>
          <w:rFonts w:ascii="Calibri" w:hAnsi="Calibri" w:cs="Calibri"/>
        </w:rPr>
        <w:t xml:space="preserve">, </w:t>
      </w:r>
      <w:hyperlink r:id="rId419" w:history="1">
        <w:r>
          <w:rPr>
            <w:rFonts w:ascii="Calibri" w:hAnsi="Calibri" w:cs="Calibri"/>
            <w:color w:val="0000FF"/>
          </w:rPr>
          <w:t>часть первую статьи 7</w:t>
        </w:r>
      </w:hyperlink>
      <w:r>
        <w:rPr>
          <w:rFonts w:ascii="Calibri" w:hAnsi="Calibri" w:cs="Calibri"/>
        </w:rPr>
        <w:t xml:space="preserve"> Федерального закона от 24.07.2002 N 102-ФЗ; </w:t>
      </w:r>
      <w:hyperlink r:id="rId420" w:history="1">
        <w:r>
          <w:rPr>
            <w:rFonts w:ascii="Calibri" w:hAnsi="Calibri" w:cs="Calibri"/>
            <w:color w:val="0000FF"/>
          </w:rPr>
          <w:t>часть вторую статьи 1</w:t>
        </w:r>
      </w:hyperlink>
      <w:r>
        <w:rPr>
          <w:rFonts w:ascii="Calibri" w:hAnsi="Calibri" w:cs="Calibri"/>
        </w:rPr>
        <w:t xml:space="preserve"> и </w:t>
      </w:r>
      <w:hyperlink r:id="rId421" w:history="1">
        <w:r>
          <w:rPr>
            <w:rFonts w:ascii="Calibri" w:hAnsi="Calibri" w:cs="Calibri"/>
            <w:color w:val="0000FF"/>
          </w:rPr>
          <w:t>статью 7</w:t>
        </w:r>
      </w:hyperlink>
      <w:r>
        <w:rPr>
          <w:rFonts w:ascii="Calibri" w:hAnsi="Calibri" w:cs="Calibri"/>
        </w:rPr>
        <w:t xml:space="preserve"> Закона РФ от 07.07.1993 N 5338-1.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третейское соглашение недействительно по основаниям, предусмотренным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решение третейского суда принято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в решении третейского суда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выдать исполнительный лист только на ту часть решения третейского суда, которая содержит постановления по вопросам, охватываемым третейским соглашением;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состав третейского суда или процедура третейского разбирательства не соответствовали </w:t>
      </w:r>
      <w:r>
        <w:rPr>
          <w:rFonts w:ascii="Calibri" w:hAnsi="Calibri" w:cs="Calibri"/>
        </w:rPr>
        <w:lastRenderedPageBreak/>
        <w:t>соглашению сторон или федеральному закону;</w:t>
      </w:r>
    </w:p>
    <w:p w:rsidR="00A978B9" w:rsidRDefault="00A978B9">
      <w:pPr>
        <w:widowControl w:val="0"/>
        <w:autoSpaceDE w:val="0"/>
        <w:autoSpaceDN w:val="0"/>
        <w:adjustRightInd w:val="0"/>
        <w:ind w:firstLine="540"/>
        <w:jc w:val="both"/>
        <w:rPr>
          <w:rFonts w:ascii="Calibri" w:hAnsi="Calibri" w:cs="Calibri"/>
        </w:rPr>
      </w:pPr>
      <w:bookmarkStart w:id="204" w:name="Par3057"/>
      <w:bookmarkEnd w:id="204"/>
      <w:r>
        <w:rPr>
          <w:rFonts w:ascii="Calibri" w:hAnsi="Calibri" w:cs="Calibri"/>
        </w:rPr>
        <w:t>5) решение еще не стало обязательным для сторон третейского разбирательства или было отменено либо его исполнение было приостановлено арбитражным судом или иным судом в Российской Федерации, либо судом другого государства, на территории которого это решение было принято, или государства, закон которого применяется.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отказывает в выдаче исполнительного листа на принудительное исполнение решения третейского суда, если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спор, рассмотренный третейским судом, не может быть предметом третейского разбирательства в соответствии с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решение третейского суда нарушает основополагающие принципы российского права.</w:t>
      </w:r>
    </w:p>
    <w:p w:rsidR="00A978B9" w:rsidRDefault="00A978B9">
      <w:pPr>
        <w:widowControl w:val="0"/>
        <w:autoSpaceDE w:val="0"/>
        <w:autoSpaceDN w:val="0"/>
        <w:adjustRightInd w:val="0"/>
        <w:ind w:firstLine="540"/>
        <w:jc w:val="both"/>
        <w:rPr>
          <w:rFonts w:ascii="Calibri" w:hAnsi="Calibri" w:cs="Calibri"/>
        </w:rPr>
      </w:pPr>
      <w:bookmarkStart w:id="205" w:name="Par3061"/>
      <w:bookmarkEnd w:id="205"/>
      <w:r>
        <w:rPr>
          <w:rFonts w:ascii="Calibri" w:hAnsi="Calibri" w:cs="Calibri"/>
        </w:rPr>
        <w:t xml:space="preserve">4.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w:t>
      </w:r>
      <w:hyperlink r:id="rId422" w:history="1">
        <w:r>
          <w:rPr>
            <w:rFonts w:ascii="Calibri" w:hAnsi="Calibri" w:cs="Calibri"/>
            <w:color w:val="0000FF"/>
          </w:rPr>
          <w:t>законом</w:t>
        </w:r>
      </w:hyperlink>
      <w:r>
        <w:rPr>
          <w:rFonts w:ascii="Calibri" w:hAnsi="Calibri" w:cs="Calibri"/>
        </w:rPr>
        <w:t xml:space="preserve"> о международном коммерческом арбитраже.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3"/>
        <w:rPr>
          <w:rFonts w:ascii="Calibri" w:hAnsi="Calibri" w:cs="Calibri"/>
        </w:rPr>
      </w:pPr>
      <w:r>
        <w:rPr>
          <w:rFonts w:ascii="Calibri" w:hAnsi="Calibri" w:cs="Calibri"/>
        </w:rPr>
        <w:t>Статья 240. Определение арбитражного суда по делу о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 для принятия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определении по делу о выдаче исполнительного листа на принудительное исполнение решения третейского суда должны содержаться: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сведения о наименовании и составе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сторон третейского разбирательства;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сведения о решении третейского суда, о выдаче исполнительного листа на принудительное исполнение которого ходатайствует заявитель;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указание на выдачу исполнительного листа на принудительное исполнение решения третейского суда или отказ в выдаче исполнительного листа.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либо решение не подпадает под условия третейского соглашения, либо содержит постановления по вопросам, не охватываемым третейским соглашением, стороны третейского разбирательства могут обратиться за разрешением спора в арбитражный суд по общим правилам, предусмотренным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Определение арбитражного суда по делу о выдаче исполнительного листа на принудительное исполнение решения третейского суда может быть </w:t>
      </w:r>
      <w:hyperlink w:anchor="Par3480" w:history="1">
        <w:r>
          <w:rPr>
            <w:rFonts w:ascii="Calibri" w:hAnsi="Calibri" w:cs="Calibri"/>
            <w:color w:val="0000FF"/>
          </w:rPr>
          <w:t>обжаловано</w:t>
        </w:r>
      </w:hyperlink>
      <w:r>
        <w:rPr>
          <w:rFonts w:ascii="Calibri" w:hAnsi="Calibri" w:cs="Calibri"/>
        </w:rPr>
        <w:t xml:space="preserve"> в арбитражный суд кассационной инстанции в течение месяца со дня вынесения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206" w:name="Par3075"/>
      <w:bookmarkEnd w:id="206"/>
      <w:r>
        <w:rPr>
          <w:rFonts w:ascii="Calibri" w:hAnsi="Calibri" w:cs="Calibri"/>
          <w:b/>
          <w:bCs/>
        </w:rPr>
        <w:t>Глава 31. ПРОИЗВОДСТВО ПО ДЕЛАМ О ПРИЗНАНИИ</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 ПРИВЕДЕНИИ В ИСПОЛНЕНИЕ РЕШЕНИЙ ИНОСТРАННЫХ СУДОВ</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 ИНОСТРАННЫХ АРБИТРАЖНЫХ РЕШЕНИЙ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241. Признание и приведение в исполнение решений иностранных судов и иностранных арбитражных решений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w:t>
      </w:r>
      <w:r>
        <w:rPr>
          <w:rFonts w:ascii="Calibri" w:hAnsi="Calibri" w:cs="Calibri"/>
        </w:rPr>
        <w:lastRenderedPageBreak/>
        <w:t>(иностранные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242. Заявление о признании и приведении в исполнение решения иностранного суда и иностранного арбитражного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 признании и приведении в исполнение решения иностранного суда и иностранного арбитражного решения подается стороной в споре, в пользу которой состоялось решение (далее - взыскатель), в арбитражный суд субъекта Российской Федерации по </w:t>
      </w:r>
      <w:hyperlink r:id="rId423" w:history="1">
        <w:r>
          <w:rPr>
            <w:rFonts w:ascii="Calibri" w:hAnsi="Calibri" w:cs="Calibri"/>
            <w:color w:val="0000FF"/>
          </w:rPr>
          <w:t>месту нахождения</w:t>
        </w:r>
      </w:hyperlink>
      <w:r>
        <w:rPr>
          <w:rFonts w:ascii="Calibri" w:hAnsi="Calibri" w:cs="Calibri"/>
        </w:rPr>
        <w:t xml:space="preserve"> или месту жительства должника либо, если место нахождения или место жительства должника неизвестно, по месту нахождения имущества должника.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о признании и приведении в исполнение решения иностранного суда и иностранного арбитражного решения подается в письменной форме и должно быть подписано взыскателем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424" w:history="1">
        <w:r>
          <w:rPr>
            <w:rFonts w:ascii="Calibri" w:hAnsi="Calibri" w:cs="Calibri"/>
            <w:color w:val="0000FF"/>
          </w:rPr>
          <w:t>N 228-ФЗ</w:t>
        </w:r>
      </w:hyperlink>
      <w:r>
        <w:rPr>
          <w:rFonts w:ascii="Calibri" w:hAnsi="Calibri" w:cs="Calibri"/>
        </w:rPr>
        <w:t xml:space="preserve">, от 11.07.2011 </w:t>
      </w:r>
      <w:hyperlink r:id="rId425"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взыскателя, его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наименование должника, его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ходатайство взыскателя о признании и приведении в исполнение решения иностранного суда или иностранного арбитражного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перечень прилагаемых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 заявлению о признании и приведении в исполнение решения иностранного суда прилагаются:</w:t>
      </w:r>
    </w:p>
    <w:p w:rsidR="00A978B9" w:rsidRDefault="00A978B9">
      <w:pPr>
        <w:widowControl w:val="0"/>
        <w:autoSpaceDE w:val="0"/>
        <w:autoSpaceDN w:val="0"/>
        <w:adjustRightInd w:val="0"/>
        <w:ind w:firstLine="540"/>
        <w:jc w:val="both"/>
        <w:rPr>
          <w:rFonts w:ascii="Calibri" w:hAnsi="Calibri" w:cs="Calibri"/>
        </w:rPr>
      </w:pPr>
      <w:bookmarkStart w:id="207" w:name="Par3100"/>
      <w:bookmarkEnd w:id="207"/>
      <w:r>
        <w:rPr>
          <w:rFonts w:ascii="Calibri" w:hAnsi="Calibri" w:cs="Calibri"/>
        </w:rPr>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A978B9" w:rsidRDefault="00A978B9">
      <w:pPr>
        <w:widowControl w:val="0"/>
        <w:autoSpaceDE w:val="0"/>
        <w:autoSpaceDN w:val="0"/>
        <w:adjustRightInd w:val="0"/>
        <w:ind w:firstLine="540"/>
        <w:jc w:val="both"/>
        <w:rPr>
          <w:rFonts w:ascii="Calibri" w:hAnsi="Calibri" w:cs="Calibri"/>
        </w:rPr>
      </w:pPr>
      <w:bookmarkStart w:id="208" w:name="Par3104"/>
      <w:bookmarkEnd w:id="208"/>
      <w:r>
        <w:rPr>
          <w:rFonts w:ascii="Calibri" w:hAnsi="Calibri" w:cs="Calibri"/>
        </w:rPr>
        <w:t>5) документ, подтверждающий направление должнику копии заявления о признании и приведении в исполнение решения иностранного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заверенный надлежащим образом перевод указанных в </w:t>
      </w:r>
      <w:hyperlink w:anchor="Par3100" w:history="1">
        <w:r>
          <w:rPr>
            <w:rFonts w:ascii="Calibri" w:hAnsi="Calibri" w:cs="Calibri"/>
            <w:color w:val="0000FF"/>
          </w:rPr>
          <w:t>пунктах 1</w:t>
        </w:r>
      </w:hyperlink>
      <w:r>
        <w:rPr>
          <w:rFonts w:ascii="Calibri" w:hAnsi="Calibri" w:cs="Calibri"/>
        </w:rPr>
        <w:t xml:space="preserve"> - </w:t>
      </w:r>
      <w:hyperlink w:anchor="Par3104" w:history="1">
        <w:r>
          <w:rPr>
            <w:rFonts w:ascii="Calibri" w:hAnsi="Calibri" w:cs="Calibri"/>
            <w:color w:val="0000FF"/>
          </w:rPr>
          <w:t>5</w:t>
        </w:r>
      </w:hyperlink>
      <w:r>
        <w:rPr>
          <w:rFonts w:ascii="Calibri" w:hAnsi="Calibri" w:cs="Calibri"/>
        </w:rPr>
        <w:t xml:space="preserve"> настоящей части документов на русский язык.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A978B9" w:rsidRDefault="00A978B9">
      <w:pPr>
        <w:widowControl w:val="0"/>
        <w:autoSpaceDE w:val="0"/>
        <w:autoSpaceDN w:val="0"/>
        <w:adjustRightInd w:val="0"/>
        <w:ind w:firstLine="540"/>
        <w:jc w:val="both"/>
        <w:rPr>
          <w:rFonts w:ascii="Calibri" w:hAnsi="Calibri" w:cs="Calibri"/>
        </w:rPr>
      </w:pPr>
      <w:bookmarkStart w:id="209" w:name="Par3107"/>
      <w:bookmarkEnd w:id="209"/>
      <w:r>
        <w:rPr>
          <w:rFonts w:ascii="Calibri" w:hAnsi="Calibri" w:cs="Calibri"/>
        </w:rPr>
        <w:t>1) надлежащим образом заверенное подлинное иностранное арбитражное решение или его надлежащим образом заверенная копия;</w:t>
      </w:r>
    </w:p>
    <w:p w:rsidR="00A978B9" w:rsidRDefault="00A978B9">
      <w:pPr>
        <w:widowControl w:val="0"/>
        <w:autoSpaceDE w:val="0"/>
        <w:autoSpaceDN w:val="0"/>
        <w:adjustRightInd w:val="0"/>
        <w:ind w:firstLine="540"/>
        <w:jc w:val="both"/>
        <w:rPr>
          <w:rFonts w:ascii="Calibri" w:hAnsi="Calibri" w:cs="Calibri"/>
        </w:rPr>
      </w:pPr>
      <w:bookmarkStart w:id="210" w:name="Par3108"/>
      <w:bookmarkEnd w:id="210"/>
      <w:r>
        <w:rPr>
          <w:rFonts w:ascii="Calibri" w:hAnsi="Calibri" w:cs="Calibri"/>
        </w:rPr>
        <w:t>2) подлинное соглашение о третейском разбирательстве или его надлежащим образом заверенная копия;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надлежащим образом заверенный перевод на русский язык документов, указанных в </w:t>
      </w:r>
      <w:hyperlink w:anchor="Par3107" w:history="1">
        <w:r>
          <w:rPr>
            <w:rFonts w:ascii="Calibri" w:hAnsi="Calibri" w:cs="Calibri"/>
            <w:color w:val="0000FF"/>
          </w:rPr>
          <w:t>пунктах 1</w:t>
        </w:r>
      </w:hyperlink>
      <w:r>
        <w:rPr>
          <w:rFonts w:ascii="Calibri" w:hAnsi="Calibri" w:cs="Calibri"/>
        </w:rPr>
        <w:t xml:space="preserve"> и </w:t>
      </w:r>
      <w:hyperlink w:anchor="Par3108" w:history="1">
        <w:r>
          <w:rPr>
            <w:rFonts w:ascii="Calibri" w:hAnsi="Calibri" w:cs="Calibri"/>
            <w:color w:val="0000FF"/>
          </w:rPr>
          <w:t>2</w:t>
        </w:r>
      </w:hyperlink>
      <w:r>
        <w:rPr>
          <w:rFonts w:ascii="Calibri" w:hAnsi="Calibri" w:cs="Calibri"/>
        </w:rPr>
        <w:t xml:space="preserve"> настоящей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w:t>
      </w:r>
      <w:hyperlink r:id="rId426" w:history="1">
        <w:r>
          <w:rPr>
            <w:rFonts w:ascii="Calibri" w:hAnsi="Calibri" w:cs="Calibri"/>
            <w:color w:val="0000FF"/>
          </w:rPr>
          <w:t>размере</w:t>
        </w:r>
      </w:hyperlink>
      <w:r>
        <w:rPr>
          <w:rFonts w:ascii="Calibri" w:hAnsi="Calibri" w:cs="Calibri"/>
        </w:rPr>
        <w:t>,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Документы, указанные в настоящей статье, признаются удостоверенными надлежащим образом, если они соответствуют требованиям </w:t>
      </w:r>
      <w:hyperlink w:anchor="Par3224" w:history="1">
        <w:r>
          <w:rPr>
            <w:rFonts w:ascii="Calibri" w:hAnsi="Calibri" w:cs="Calibri"/>
            <w:color w:val="0000FF"/>
          </w:rPr>
          <w:t>статьи 255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7 введена Федеральным </w:t>
      </w:r>
      <w:hyperlink r:id="rId427"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 признании и приведении в исполнение решения иностранного суда и иностранного арбитражного решения рассматривается в судебном заседании судьей единолично в срок, не превышающий трех месяцев со дня его поступления в арбитражный суд, по правилам настоящего Кодекса с особенностями, установленными настоящей главой, если иное не предусмотрено международным договором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28"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w:t>
      </w:r>
      <w:hyperlink w:anchor="Par3124" w:history="1">
        <w:r>
          <w:rPr>
            <w:rFonts w:ascii="Calibri" w:hAnsi="Calibri" w:cs="Calibri"/>
            <w:color w:val="0000FF"/>
          </w:rPr>
          <w:t>статьей 244</w:t>
        </w:r>
      </w:hyperlink>
      <w:r>
        <w:rPr>
          <w:rFonts w:ascii="Calibri" w:hAnsi="Calibri" w:cs="Calibri"/>
        </w:rPr>
        <w:t xml:space="preserve"> настоящего Кодекса, путем исследования представленных в арбитражный суд доказательств, обоснования заявленных требований и возражений.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 рассмотрении дела арбитражный суд не вправе пересматривать решение иностранного суда по существу.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11" w:name="Par3124"/>
      <w:bookmarkEnd w:id="211"/>
      <w:r>
        <w:rPr>
          <w:rFonts w:ascii="Calibri" w:hAnsi="Calibri" w:cs="Calibri"/>
        </w:rPr>
        <w:t>Статья 244. Основания отказа в признании и приведении в исполнение решения иностранного суда и иностранного арбитражного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отказывает в признании и приведении в исполнение решения иностранного суда полностью или в части в случае,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решение по закону государства, на территории которого оно принято, не вступило в законную силу;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истек срок давности приведения решения иностранного суда к принудительному исполнению и этот срок не восстановлен арбитражным судом;</w:t>
      </w:r>
    </w:p>
    <w:p w:rsidR="00A978B9" w:rsidRDefault="00A978B9">
      <w:pPr>
        <w:widowControl w:val="0"/>
        <w:autoSpaceDE w:val="0"/>
        <w:autoSpaceDN w:val="0"/>
        <w:adjustRightInd w:val="0"/>
        <w:ind w:firstLine="540"/>
        <w:jc w:val="both"/>
        <w:rPr>
          <w:rFonts w:ascii="Calibri" w:hAnsi="Calibri" w:cs="Calibri"/>
        </w:rPr>
      </w:pPr>
      <w:bookmarkStart w:id="212" w:name="Par3133"/>
      <w:bookmarkEnd w:id="212"/>
      <w:r>
        <w:rPr>
          <w:rFonts w:ascii="Calibri" w:hAnsi="Calibri" w:cs="Calibri"/>
        </w:rPr>
        <w:t>7) исполнение решения иностранного суда противоречило бы публичному порядку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w:t>
      </w:r>
      <w:hyperlink w:anchor="Par3133" w:history="1">
        <w:r>
          <w:rPr>
            <w:rFonts w:ascii="Calibri" w:hAnsi="Calibri" w:cs="Calibri"/>
            <w:color w:val="0000FF"/>
          </w:rPr>
          <w:t>пунктом 7 части 1</w:t>
        </w:r>
      </w:hyperlink>
      <w:r>
        <w:rPr>
          <w:rFonts w:ascii="Calibri" w:hAnsi="Calibri" w:cs="Calibri"/>
        </w:rPr>
        <w:t xml:space="preserve"> настоящей статьи и </w:t>
      </w:r>
      <w:hyperlink w:anchor="Par3061" w:history="1">
        <w:r>
          <w:rPr>
            <w:rFonts w:ascii="Calibri" w:hAnsi="Calibri" w:cs="Calibri"/>
            <w:color w:val="0000FF"/>
          </w:rPr>
          <w:t>частью 4 статьи 239</w:t>
        </w:r>
      </w:hyperlink>
      <w:r>
        <w:rPr>
          <w:rFonts w:ascii="Calibri" w:hAnsi="Calibri" w:cs="Calibri"/>
        </w:rPr>
        <w:t xml:space="preserve"> настоящего Кодекса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 установленным в </w:t>
      </w:r>
      <w:hyperlink w:anchor="Par1931" w:history="1">
        <w:r>
          <w:rPr>
            <w:rFonts w:ascii="Calibri" w:hAnsi="Calibri" w:cs="Calibri"/>
            <w:color w:val="0000FF"/>
          </w:rPr>
          <w:t>главе 20</w:t>
        </w:r>
      </w:hyperlink>
      <w:r>
        <w:rPr>
          <w:rFonts w:ascii="Calibri" w:hAnsi="Calibri" w:cs="Calibri"/>
        </w:rPr>
        <w:t xml:space="preserve"> настоящего Кодекса для принятия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наименования взыскателя и должника;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Определение арбитражного суда по делу о признании и приведении в исполнение решения иностранного суда или иностранного арбитражного решения может быть </w:t>
      </w:r>
      <w:hyperlink w:anchor="Par3480" w:history="1">
        <w:r>
          <w:rPr>
            <w:rFonts w:ascii="Calibri" w:hAnsi="Calibri" w:cs="Calibri"/>
            <w:color w:val="0000FF"/>
          </w:rPr>
          <w:t>обжаловано</w:t>
        </w:r>
      </w:hyperlink>
      <w:r>
        <w:rPr>
          <w:rFonts w:ascii="Calibri" w:hAnsi="Calibri" w:cs="Calibri"/>
        </w:rPr>
        <w:t xml:space="preserve"> в арбитражный суд кассационной инстанции в течение месяца со дня вынесения определения.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246. Принудительное исполнение решения иностранного суда или иностранного арбитражного решения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w:t>
      </w:r>
      <w:hyperlink w:anchor="Par4120" w:history="1">
        <w:r>
          <w:rPr>
            <w:rFonts w:ascii="Calibri" w:hAnsi="Calibri" w:cs="Calibri"/>
            <w:color w:val="0000FF"/>
          </w:rPr>
          <w:t>Кодексом</w:t>
        </w:r>
      </w:hyperlink>
      <w:r>
        <w:rPr>
          <w:rFonts w:ascii="Calibri" w:hAnsi="Calibri" w:cs="Calibri"/>
        </w:rPr>
        <w:t xml:space="preserve"> и федеральным </w:t>
      </w:r>
      <w:hyperlink r:id="rId429" w:history="1">
        <w:r>
          <w:rPr>
            <w:rFonts w:ascii="Calibri" w:hAnsi="Calibri" w:cs="Calibri"/>
            <w:color w:val="0000FF"/>
          </w:rPr>
          <w:t>законом</w:t>
        </w:r>
      </w:hyperlink>
      <w:r>
        <w:rPr>
          <w:rFonts w:ascii="Calibri" w:hAnsi="Calibri" w:cs="Calibri"/>
        </w:rPr>
        <w:t xml:space="preserve"> об исполнительном производстве.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w:t>
      </w:r>
      <w:hyperlink w:anchor="Par1252" w:history="1">
        <w:r>
          <w:rPr>
            <w:rFonts w:ascii="Calibri" w:hAnsi="Calibri" w:cs="Calibri"/>
            <w:color w:val="0000FF"/>
          </w:rPr>
          <w:t>главой 10</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bookmarkStart w:id="213" w:name="Par3151"/>
      <w:bookmarkEnd w:id="213"/>
      <w:r>
        <w:rPr>
          <w:rFonts w:ascii="Calibri" w:hAnsi="Calibri" w:cs="Calibri"/>
          <w:b/>
          <w:bCs/>
        </w:rPr>
        <w:t>Раздел V. ПРОИЗВОДСТВО ПО ДЕЛАМ С УЧАСТИЕМ</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214" w:name="Par3154"/>
      <w:bookmarkEnd w:id="214"/>
      <w:r>
        <w:rPr>
          <w:rFonts w:ascii="Calibri" w:hAnsi="Calibri" w:cs="Calibri"/>
          <w:b/>
          <w:bCs/>
        </w:rPr>
        <w:lastRenderedPageBreak/>
        <w:t>Глава 32. КОМПЕТЕНЦИЯ АРБИТРАЖНЫХ СУДОВ</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В РОССИЙСКОЙ ФЕДЕРАЦИИ ПО РАССМОТРЕНИЮ ДЕЛ</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С УЧАСТИЕМ 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247. Компетенция арбитражных судов в Российской Федерации по делам с участием 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орган управления, филиал или представительство иностранного лица находится на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спор возник из договора, по которому исполнение должно иметь место или имело место на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спор возник из неосновательного обогащения, имевшего место на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истец по делу о защите деловой репутации находится в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спор возник из отношений, связанных с обращением ценных бумаг, выпуск которых имел место на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30"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в других случаях при наличии тесной связи спорного правоотношения с территорией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w:t>
      </w:r>
      <w:hyperlink w:anchor="Par3177" w:history="1">
        <w:r>
          <w:rPr>
            <w:rFonts w:ascii="Calibri" w:hAnsi="Calibri" w:cs="Calibri"/>
            <w:color w:val="0000FF"/>
          </w:rPr>
          <w:t>статьей 248</w:t>
        </w:r>
      </w:hyperlink>
      <w:r>
        <w:rPr>
          <w:rFonts w:ascii="Calibri" w:hAnsi="Calibri" w:cs="Calibri"/>
        </w:rPr>
        <w:t xml:space="preserve"> настоящего Кодекса к их исключительной компетенции.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Арбитражные суды в Российской Федерации рассматривают также дела в соответствии с соглашением сторон, заключенным по правилам, установленным </w:t>
      </w:r>
      <w:hyperlink w:anchor="Par3187" w:history="1">
        <w:r>
          <w:rPr>
            <w:rFonts w:ascii="Calibri" w:hAnsi="Calibri" w:cs="Calibri"/>
            <w:color w:val="0000FF"/>
          </w:rPr>
          <w:t>статьей 249</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15" w:name="Par3177"/>
      <w:bookmarkEnd w:id="215"/>
      <w:r>
        <w:rPr>
          <w:rFonts w:ascii="Calibri" w:hAnsi="Calibri" w:cs="Calibri"/>
        </w:rPr>
        <w:t>Статья 248. Исключительная компетенция арбитражных судов в Российской Федерации по делам с участием 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 исключительной компетенции арбитражных судов в Российской Федерации по делам с участием иностранных лиц относятся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w:t>
      </w:r>
      <w:r>
        <w:rPr>
          <w:rFonts w:ascii="Calibri" w:hAnsi="Calibri" w:cs="Calibri"/>
        </w:rPr>
        <w:lastRenderedPageBreak/>
        <w:t>имущества и принудительным отчуждением имущества для государственных нужд;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 спорам,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исключительной компетенции арбитражных судов в Российской Федерации находятся также предусмотренные в </w:t>
      </w:r>
      <w:hyperlink w:anchor="Par2123" w:history="1">
        <w:r>
          <w:rPr>
            <w:rFonts w:ascii="Calibri" w:hAnsi="Calibri" w:cs="Calibri"/>
            <w:color w:val="0000FF"/>
          </w:rPr>
          <w:t>разделе III</w:t>
        </w:r>
      </w:hyperlink>
      <w:r>
        <w:rPr>
          <w:rFonts w:ascii="Calibri" w:hAnsi="Calibri" w:cs="Calibri"/>
        </w:rPr>
        <w:t xml:space="preserve"> настоящего Кодекса дела с участием иностранных лиц, возникающие из административных и иных публичных правоотношений.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16" w:name="Par3187"/>
      <w:bookmarkEnd w:id="216"/>
      <w:r>
        <w:rPr>
          <w:rFonts w:ascii="Calibri" w:hAnsi="Calibri" w:cs="Calibri"/>
        </w:rPr>
        <w:t>Статья 249. Соглашение об определении компетенции арбитражных судов в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если стороны, хотя бы одна из которых является иностранным лицом, заключили соглашение,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Соглашение об определении компетенции должно быть заключено в письменной форме.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250. Компетенция арбитражных судов в Российской Федерации по применению обеспечительных мер по делам с участием 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 делам с участием иностранных лиц, отнесенным к компетенции арбитражных судов в Российской Федерации в соответствии с главой </w:t>
      </w:r>
      <w:hyperlink w:anchor="Par3154" w:history="1">
        <w:r>
          <w:rPr>
            <w:rFonts w:ascii="Calibri" w:hAnsi="Calibri" w:cs="Calibri"/>
            <w:color w:val="0000FF"/>
          </w:rPr>
          <w:t>32</w:t>
        </w:r>
      </w:hyperlink>
      <w:r>
        <w:rPr>
          <w:rFonts w:ascii="Calibri" w:hAnsi="Calibri" w:cs="Calibri"/>
        </w:rPr>
        <w:t xml:space="preserve"> настоящего Кодекса, арбитражный суд в Российской Федерации может принять обеспечительные меры по правилам </w:t>
      </w:r>
      <w:hyperlink w:anchor="Par1001" w:history="1">
        <w:r>
          <w:rPr>
            <w:rFonts w:ascii="Calibri" w:hAnsi="Calibri" w:cs="Calibri"/>
            <w:color w:val="0000FF"/>
          </w:rPr>
          <w:t>главы 8</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251. Судебный иммунитет</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Иностранное государство, выступающее в качестве носителя власти, обладает судебным иммунитетом по отношению к предъявленному к нему иску в арбитражном суде в Российской Федерации, привлечению его к участию в деле в качестве третьего лица, наложению ареста на имущество, принадлежащее иностранному государству и находящееся на территории Российской Федерации, и принятию по отношению к нему судом мер по обеспечению иска и имущественных интересов. Обращение взыскания на это имущество в порядке принудительного исполнения судебного акта арбитражного суда допускается только с согласия компетентных органов соответствующего государства, если иное не предусмотрено международным договором Российской Федерации или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Судебный иммунитет международных организаций определяется международным договором Российской Федерации и федеральным законом.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Отказ от судебного иммунитета должен быть произведен в порядке, предусмотренном законом иностранного государства или правилами международной организации. В этом случае арбитражный суд рассматривает дело в порядке, установленном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252. Процессуальные последствия рассмотрения иностранным судом дела по спору между теми же лицами, о том же предмете и по тем же основаниям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в Российской Федерации оставляет иск без рассмотрения по правилам </w:t>
      </w:r>
      <w:hyperlink w:anchor="Par1695" w:history="1">
        <w:r>
          <w:rPr>
            <w:rFonts w:ascii="Calibri" w:hAnsi="Calibri" w:cs="Calibri"/>
            <w:color w:val="0000FF"/>
          </w:rPr>
          <w:t>главы 17</w:t>
        </w:r>
      </w:hyperlink>
      <w:r>
        <w:rPr>
          <w:rFonts w:ascii="Calibri" w:hAnsi="Calibri" w:cs="Calibri"/>
        </w:rPr>
        <w:t xml:space="preserve">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w:t>
      </w:r>
      <w:hyperlink w:anchor="Par3177" w:history="1">
        <w:r>
          <w:rPr>
            <w:rFonts w:ascii="Calibri" w:hAnsi="Calibri" w:cs="Calibri"/>
            <w:color w:val="0000FF"/>
          </w:rPr>
          <w:t>статьей 248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Арбитражный суд в Российской Федерации прекращает производство по делу по правилам </w:t>
      </w:r>
      <w:hyperlink w:anchor="Par1722" w:history="1">
        <w:r>
          <w:rPr>
            <w:rFonts w:ascii="Calibri" w:hAnsi="Calibri" w:cs="Calibri"/>
            <w:color w:val="0000FF"/>
          </w:rPr>
          <w:t>главы 18</w:t>
        </w:r>
      </w:hyperlink>
      <w:r>
        <w:rPr>
          <w:rFonts w:ascii="Calibri" w:hAnsi="Calibri" w:cs="Calibri"/>
        </w:rPr>
        <w:t xml:space="preserve"> 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w:t>
      </w:r>
      <w:hyperlink w:anchor="Par3124" w:history="1">
        <w:r>
          <w:rPr>
            <w:rFonts w:ascii="Calibri" w:hAnsi="Calibri" w:cs="Calibri"/>
            <w:color w:val="0000FF"/>
          </w:rPr>
          <w:t>статьей 244</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33. ОСОБЕННОСТИ РАССМОТРЕНИЯ ДЕЛ С УЧАСТИЕМ</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253. Порядок рассмотрения дел с участием 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настоящим Кодексом.</w:t>
      </w:r>
    </w:p>
    <w:p w:rsidR="00A978B9" w:rsidRDefault="00A978B9">
      <w:pPr>
        <w:widowControl w:val="0"/>
        <w:autoSpaceDE w:val="0"/>
        <w:autoSpaceDN w:val="0"/>
        <w:adjustRightInd w:val="0"/>
        <w:ind w:firstLine="540"/>
        <w:jc w:val="both"/>
        <w:rPr>
          <w:rFonts w:ascii="Calibri" w:hAnsi="Calibri" w:cs="Calibri"/>
        </w:rPr>
      </w:pPr>
      <w:bookmarkStart w:id="217" w:name="Par3214"/>
      <w:bookmarkEnd w:id="217"/>
      <w:r>
        <w:rPr>
          <w:rFonts w:ascii="Calibri" w:hAnsi="Calibri" w:cs="Calibri"/>
        </w:rPr>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шесть месяцев.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254. Процессуальные права и обязанности иностранных лиц</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Иностранные лица имеют право обращаться в арбитражные суды в Российской Федерации по правилам </w:t>
      </w:r>
      <w:hyperlink w:anchor="Par326" w:history="1">
        <w:r>
          <w:rPr>
            <w:rFonts w:ascii="Calibri" w:hAnsi="Calibri" w:cs="Calibri"/>
            <w:color w:val="0000FF"/>
          </w:rPr>
          <w:t>подведомственности</w:t>
        </w:r>
      </w:hyperlink>
      <w:r>
        <w:rPr>
          <w:rFonts w:ascii="Calibri" w:hAnsi="Calibri" w:cs="Calibri"/>
        </w:rPr>
        <w:t xml:space="preserve"> и </w:t>
      </w:r>
      <w:hyperlink w:anchor="Par396" w:history="1">
        <w:r>
          <w:rPr>
            <w:rFonts w:ascii="Calibri" w:hAnsi="Calibri" w:cs="Calibri"/>
            <w:color w:val="0000FF"/>
          </w:rPr>
          <w:t>подсудности</w:t>
        </w:r>
      </w:hyperlink>
      <w:r>
        <w:rPr>
          <w:rFonts w:ascii="Calibri" w:hAnsi="Calibri" w:cs="Calibri"/>
        </w:rPr>
        <w:t>, установленным настоящим Кодексом, для защиты своих нарушенных или оспариваемых прав и законных интересов в сфере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непредставления таких доказательств арбитражный суд вправе истребовать их по своей инициативе.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18" w:name="Par3224"/>
      <w:bookmarkEnd w:id="218"/>
      <w:r>
        <w:rPr>
          <w:rFonts w:ascii="Calibri" w:hAnsi="Calibri" w:cs="Calibri"/>
        </w:rPr>
        <w:t>Статья 255. Требования, предъявляемые к документам иностранного происхождения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256. Поручения о выполнении отдельных процессуальных действий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Поручение иностранного суда или компетентного органа иностранного государства не подлежит исполнению, если: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исполнение поручения не относится к компетенции арбитражного суда в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не установлена подлинность документа, содержащего поручение о выполнении отдельных процессуальных действий.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иностранных государств с поручениями о выполнении отдельных процессуальных действий.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bookmarkStart w:id="219" w:name="Par3239"/>
      <w:bookmarkEnd w:id="219"/>
      <w:r>
        <w:rPr>
          <w:rFonts w:ascii="Calibri" w:hAnsi="Calibri" w:cs="Calibri"/>
          <w:b/>
          <w:bCs/>
        </w:rPr>
        <w:t>Раздел VI. ПРОИЗВОДСТВО ПО ПЕРЕСМОТРУ</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СУДЕБНЫХ АКТОВ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АПК РФ при рассмотрении дел в арбитражном суде апелляционной инстанции см. </w:t>
      </w:r>
      <w:hyperlink r:id="rId431" w:history="1">
        <w:r>
          <w:rPr>
            <w:rFonts w:ascii="Calibri" w:hAnsi="Calibri" w:cs="Calibri"/>
            <w:color w:val="0000FF"/>
          </w:rPr>
          <w:t>Постановление</w:t>
        </w:r>
      </w:hyperlink>
      <w:r>
        <w:rPr>
          <w:rFonts w:ascii="Calibri" w:hAnsi="Calibri" w:cs="Calibri"/>
        </w:rPr>
        <w:t xml:space="preserve"> Пленума ВАС РФ от 28.05.2009 N 36.</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некоторых вопросах применения главы 34 см. информационное </w:t>
      </w:r>
      <w:hyperlink r:id="rId432" w:history="1">
        <w:r>
          <w:rPr>
            <w:rFonts w:ascii="Calibri" w:hAnsi="Calibri" w:cs="Calibri"/>
            <w:color w:val="0000FF"/>
          </w:rPr>
          <w:t>письмо</w:t>
        </w:r>
      </w:hyperlink>
      <w:r>
        <w:rPr>
          <w:rFonts w:ascii="Calibri" w:hAnsi="Calibri" w:cs="Calibri"/>
        </w:rPr>
        <w:t xml:space="preserve"> Президиума ВАС РФ от 13.08.2004 N 82.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bookmarkStart w:id="220" w:name="Par3247"/>
      <w:bookmarkEnd w:id="220"/>
      <w:r>
        <w:rPr>
          <w:rFonts w:ascii="Calibri" w:hAnsi="Calibri" w:cs="Calibri"/>
          <w:b/>
          <w:bCs/>
        </w:rPr>
        <w:t>Глава 34. ПРОИЗВОДСТВО В АРБИТРАЖНОМ СУДЕ</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257. Право апелляционного обжалования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w:t>
      </w:r>
      <w:r>
        <w:rPr>
          <w:rFonts w:ascii="Calibri" w:hAnsi="Calibri" w:cs="Calibri"/>
        </w:rPr>
        <w:lastRenderedPageBreak/>
        <w:t>суд апелляционной инстанции в трехдневный срок со дня поступления жалобы в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258. Арбитражный суд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w:t>
      </w:r>
      <w:hyperlink r:id="rId433" w:history="1">
        <w:r>
          <w:rPr>
            <w:rFonts w:ascii="Calibri" w:hAnsi="Calibri" w:cs="Calibri"/>
            <w:color w:val="0000FF"/>
          </w:rPr>
          <w:t>законом</w:t>
        </w:r>
      </w:hyperlink>
      <w:r>
        <w:rPr>
          <w:rFonts w:ascii="Calibri" w:hAnsi="Calibri" w:cs="Calibri"/>
        </w:rPr>
        <w:t xml:space="preserve"> "Об арбитражных судах в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21" w:name="Par3260"/>
      <w:bookmarkEnd w:id="221"/>
      <w:r>
        <w:rPr>
          <w:rFonts w:ascii="Calibri" w:hAnsi="Calibri" w:cs="Calibri"/>
        </w:rPr>
        <w:t>Статья 259. Срок подачи апелляционной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22" w:name="Par3262"/>
      <w:bookmarkEnd w:id="222"/>
      <w:r>
        <w:rPr>
          <w:rFonts w:ascii="Calibri" w:hAnsi="Calibri" w:cs="Calibri"/>
        </w:rPr>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Часть 2 статьи 259 по своему конституционно-правовому смыслу в системе норм действующего арбитражного процессуального законодательства и с учетом правовой позиции, выраженной Конституционным Судом РФ в Постановлении от 17.11.2005 N 11-П, - не предполагает отказ в удовлетворении ходатайства о восстановлении пропущенного срока подачи апелляционной жалобы лишь по причине истечения предусмотренного ею предельно допустимого срока подачи соответствующего ходатайства лицам, не принимавшим участие в судебном заседании вследствие неизвещения надлежащим образом о его времени и месте и узнавшим о решении арбитражного суда по истечении шести месяцев с момента его принятия (</w:t>
      </w:r>
      <w:hyperlink r:id="rId434" w:history="1">
        <w:r>
          <w:rPr>
            <w:rFonts w:ascii="Calibri" w:hAnsi="Calibri" w:cs="Calibri"/>
            <w:color w:val="0000FF"/>
          </w:rPr>
          <w:t>Определение</w:t>
        </w:r>
      </w:hyperlink>
      <w:r>
        <w:rPr>
          <w:rFonts w:ascii="Calibri" w:hAnsi="Calibri" w:cs="Calibri"/>
        </w:rPr>
        <w:t xml:space="preserve"> Конституционного Суда РФ от 16.01.2007 N 233-О-П).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прекращении производства по делу о проверке конституционности части второй статьи 259 см. </w:t>
      </w:r>
      <w:hyperlink r:id="rId435" w:history="1">
        <w:r>
          <w:rPr>
            <w:rFonts w:ascii="Calibri" w:hAnsi="Calibri" w:cs="Calibri"/>
            <w:color w:val="0000FF"/>
          </w:rPr>
          <w:t>Постановление</w:t>
        </w:r>
      </w:hyperlink>
      <w:r>
        <w:rPr>
          <w:rFonts w:ascii="Calibri" w:hAnsi="Calibri" w:cs="Calibri"/>
        </w:rPr>
        <w:t xml:space="preserve"> Конституционного Суда РФ от 17.11.2005 N 11-П.</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правовой позиции Конституционного Суда РФ о наличии сроков для обжалования решений арбитражных судов нижестоящих инстанций см. </w:t>
      </w:r>
      <w:hyperlink r:id="rId436" w:history="1">
        <w:r>
          <w:rPr>
            <w:rFonts w:ascii="Calibri" w:hAnsi="Calibri" w:cs="Calibri"/>
            <w:color w:val="0000FF"/>
          </w:rPr>
          <w:t>абзац второй пункта 4</w:t>
        </w:r>
      </w:hyperlink>
      <w:r>
        <w:rPr>
          <w:rFonts w:ascii="Calibri" w:hAnsi="Calibri" w:cs="Calibri"/>
        </w:rPr>
        <w:t xml:space="preserve"> Постановления Конституционного Суда РФ от 17.11.2005 N 11-П.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w:t>
      </w:r>
      <w:hyperlink w:anchor="Par523" w:history="1">
        <w:r>
          <w:rPr>
            <w:rFonts w:ascii="Calibri" w:hAnsi="Calibri" w:cs="Calibri"/>
            <w:color w:val="0000FF"/>
          </w:rPr>
          <w:t>статье 42</w:t>
        </w:r>
      </w:hyperlink>
      <w:r>
        <w:rPr>
          <w:rFonts w:ascii="Calibri" w:hAnsi="Calibri" w:cs="Calibri"/>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437"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w:t>
      </w:r>
      <w:hyperlink w:anchor="Par1284" w:history="1">
        <w:r>
          <w:rPr>
            <w:rFonts w:ascii="Calibri" w:hAnsi="Calibri" w:cs="Calibri"/>
            <w:color w:val="0000FF"/>
          </w:rPr>
          <w:t>статьей 117</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3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До истечения </w:t>
      </w:r>
      <w:hyperlink w:anchor="Par3262" w:history="1">
        <w:r>
          <w:rPr>
            <w:rFonts w:ascii="Calibri" w:hAnsi="Calibri" w:cs="Calibri"/>
            <w:color w:val="0000FF"/>
          </w:rPr>
          <w:t>срока</w:t>
        </w:r>
      </w:hyperlink>
      <w:r>
        <w:rPr>
          <w:rFonts w:ascii="Calibri" w:hAnsi="Calibri" w:cs="Calibri"/>
        </w:rPr>
        <w:t>, установленного настоящим Кодексом для подачи апелляционной жалобы, дело не может быть истребовано из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23" w:name="Par3278"/>
      <w:bookmarkEnd w:id="223"/>
      <w:r>
        <w:rPr>
          <w:rFonts w:ascii="Calibri" w:hAnsi="Calibri" w:cs="Calibri"/>
        </w:rPr>
        <w:t>Статья 260. Форма и содержание апелляционной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Апелляционная жалоба подается в арбитражный суд в письменной форме. Апелляционная жалоба подписывается лицом, подающим жалобу, или его представителем, уполномоченным на подписание жалобы. Апелляционная жалоба также может быть подана </w:t>
      </w:r>
      <w:r>
        <w:rPr>
          <w:rFonts w:ascii="Calibri" w:hAnsi="Calibri" w:cs="Calibri"/>
        </w:rPr>
        <w:lastRenderedPageBreak/>
        <w:t>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439" w:history="1">
        <w:r>
          <w:rPr>
            <w:rFonts w:ascii="Calibri" w:hAnsi="Calibri" w:cs="Calibri"/>
            <w:color w:val="0000FF"/>
          </w:rPr>
          <w:t>N 228-ФЗ</w:t>
        </w:r>
      </w:hyperlink>
      <w:r>
        <w:rPr>
          <w:rFonts w:ascii="Calibri" w:hAnsi="Calibri" w:cs="Calibri"/>
        </w:rPr>
        <w:t xml:space="preserve">, от 11.07.2011 </w:t>
      </w:r>
      <w:hyperlink r:id="rId440"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апелляционной жалобе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апелляционная жалоба;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лица, подающего жалобу, и других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арбитражного суда, принявшего обжалуемое решение, номер дела и дата принятия решения,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доказательства;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перечень прилагаемых к жалобе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 апелляционной жалобе прилагаются: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копия оспариваемого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документы, подтверждающие уплату государственной пошлины в установленных порядке и </w:t>
      </w:r>
      <w:hyperlink r:id="rId441" w:history="1">
        <w:r>
          <w:rPr>
            <w:rFonts w:ascii="Calibri" w:hAnsi="Calibri" w:cs="Calibri"/>
            <w:color w:val="0000FF"/>
          </w:rPr>
          <w:t>размере</w:t>
        </w:r>
      </w:hyperlink>
      <w:r>
        <w:rPr>
          <w:rFonts w:ascii="Calibri" w:hAnsi="Calibri" w:cs="Calibri"/>
        </w:rPr>
        <w:t xml:space="preserve"> или право на получение </w:t>
      </w:r>
      <w:hyperlink r:id="rId442" w:history="1">
        <w:r>
          <w:rPr>
            <w:rFonts w:ascii="Calibri" w:hAnsi="Calibri" w:cs="Calibri"/>
            <w:color w:val="0000FF"/>
          </w:rPr>
          <w:t>льготы</w:t>
        </w:r>
      </w:hyperlink>
      <w:r>
        <w:rPr>
          <w:rFonts w:ascii="Calibri" w:hAnsi="Calibri" w:cs="Calibri"/>
        </w:rPr>
        <w:t xml:space="preserve"> по уплате государственной пошлины, либо ходатайство о </w:t>
      </w:r>
      <w:hyperlink r:id="rId443" w:history="1">
        <w:r>
          <w:rPr>
            <w:rFonts w:ascii="Calibri" w:hAnsi="Calibri" w:cs="Calibri"/>
            <w:color w:val="0000FF"/>
          </w:rPr>
          <w:t>предоставлении отсрочки, рассрочки</w:t>
        </w:r>
      </w:hyperlink>
      <w:r>
        <w:rPr>
          <w:rFonts w:ascii="Calibri" w:hAnsi="Calibri" w:cs="Calibri"/>
        </w:rPr>
        <w:t xml:space="preserve"> ее уплаты или об уменьшении размера государственной пошлины;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доверенность или иной документ, подтверждающие полномочия на подписание апелляционной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4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261. Принятие апелляционной жалобы к производству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Апелляционная жалоба, поданная с соблюдением требований, предъявляемых настоящим </w:t>
      </w:r>
      <w:hyperlink w:anchor="Par3278" w:history="1">
        <w:r>
          <w:rPr>
            <w:rFonts w:ascii="Calibri" w:hAnsi="Calibri" w:cs="Calibri"/>
            <w:color w:val="0000FF"/>
          </w:rPr>
          <w:t>Кодексом</w:t>
        </w:r>
      </w:hyperlink>
      <w:r>
        <w:rPr>
          <w:rFonts w:ascii="Calibri" w:hAnsi="Calibri" w:cs="Calibri"/>
        </w:rPr>
        <w:t xml:space="preserve">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w:t>
      </w:r>
      <w:hyperlink w:anchor="Par3320" w:history="1">
        <w:r>
          <w:rPr>
            <w:rFonts w:ascii="Calibri" w:hAnsi="Calibri" w:cs="Calibri"/>
            <w:color w:val="0000FF"/>
          </w:rPr>
          <w:t>статьях 263</w:t>
        </w:r>
      </w:hyperlink>
      <w:r>
        <w:rPr>
          <w:rFonts w:ascii="Calibri" w:hAnsi="Calibri" w:cs="Calibri"/>
        </w:rPr>
        <w:t xml:space="preserve"> и </w:t>
      </w:r>
      <w:hyperlink w:anchor="Par3329" w:history="1">
        <w:r>
          <w:rPr>
            <w:rFonts w:ascii="Calibri" w:hAnsi="Calibri" w:cs="Calibri"/>
            <w:color w:val="0000FF"/>
          </w:rPr>
          <w:t>264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45"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Копии определения направляются лицам, участвующим в деле, в пятидневный срок со </w:t>
      </w:r>
      <w:r>
        <w:rPr>
          <w:rFonts w:ascii="Calibri" w:hAnsi="Calibri" w:cs="Calibri"/>
        </w:rPr>
        <w:lastRenderedPageBreak/>
        <w:t>дня поступления жалобы в арбитражный суд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24" w:name="Par3310"/>
      <w:bookmarkEnd w:id="224"/>
      <w:r>
        <w:rPr>
          <w:rFonts w:ascii="Calibri" w:hAnsi="Calibri" w:cs="Calibri"/>
        </w:rPr>
        <w:t>Статья 262. Отзыв на апелляционную жалобу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отзыву, направляемому в арбитражный суд, прилагается также документ, подтверждающий направление отзыва другим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Отзыв направляется заказным письмом с уведомлением о вручении в срок, обеспечивающий возможность ознакомления с ним до начала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введена Федеральным </w:t>
      </w:r>
      <w:hyperlink r:id="rId446" w:history="1">
        <w:r>
          <w:rPr>
            <w:rFonts w:ascii="Calibri" w:hAnsi="Calibri" w:cs="Calibri"/>
            <w:color w:val="0000FF"/>
          </w:rPr>
          <w:t>законом</w:t>
        </w:r>
      </w:hyperlink>
      <w:r>
        <w:rPr>
          <w:rFonts w:ascii="Calibri" w:hAnsi="Calibri" w:cs="Calibri"/>
        </w:rPr>
        <w:t xml:space="preserve"> от 27.07.2010 N 228-ФЗ, в ред. Федерального </w:t>
      </w:r>
      <w:hyperlink r:id="rId447"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25" w:name="Par3320"/>
      <w:bookmarkEnd w:id="225"/>
      <w:r>
        <w:rPr>
          <w:rFonts w:ascii="Calibri" w:hAnsi="Calibri" w:cs="Calibri"/>
        </w:rPr>
        <w:t>Статья 263. Оставление апелляционной жалобы без движения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w:t>
      </w:r>
      <w:hyperlink w:anchor="Par3278" w:history="1">
        <w:r>
          <w:rPr>
            <w:rFonts w:ascii="Calibri" w:hAnsi="Calibri" w:cs="Calibri"/>
            <w:color w:val="0000FF"/>
          </w:rPr>
          <w:t>статьей 260</w:t>
        </w:r>
      </w:hyperlink>
      <w:r>
        <w:rPr>
          <w:rFonts w:ascii="Calibri" w:hAnsi="Calibri" w:cs="Calibri"/>
        </w:rPr>
        <w:t xml:space="preserve"> настоящего Кодекса, выносит определение об оставлении апелляционной жалобы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w:t>
      </w:r>
      <w:hyperlink w:anchor="Par3329" w:history="1">
        <w:r>
          <w:rPr>
            <w:rFonts w:ascii="Calibri" w:hAnsi="Calibri" w:cs="Calibri"/>
            <w:color w:val="0000FF"/>
          </w:rPr>
          <w:t>статьей 264</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26" w:name="Par3329"/>
      <w:bookmarkEnd w:id="226"/>
      <w:r>
        <w:rPr>
          <w:rFonts w:ascii="Calibri" w:hAnsi="Calibri" w:cs="Calibri"/>
        </w:rPr>
        <w:t>Статья 264. Возвращение апелляционной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апелляционная жалоба подана лицом, не имеющим права на обжалование судебного акта в порядке апелляционного производства;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апелляционная жалоба подана по истечении срока подачи апелляционной жалобы, 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до вынесения определения о принятии апелляционной жалобы к производству суда от </w:t>
      </w:r>
      <w:r>
        <w:rPr>
          <w:rFonts w:ascii="Calibri" w:hAnsi="Calibri" w:cs="Calibri"/>
        </w:rPr>
        <w:lastRenderedPageBreak/>
        <w:t>лица, подавшего жалобу, поступило ходатайство о ее возвращении;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не устранены обстоятельства, послужившие основанием для оставления жалобы без движения, в срок, установленный в определении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возвращении апелляционной жалобы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определении указываются основания для возвращения апелляционной жалобы, решается вопрос о </w:t>
      </w:r>
      <w:hyperlink r:id="rId448" w:history="1">
        <w:r>
          <w:rPr>
            <w:rFonts w:ascii="Calibri" w:hAnsi="Calibri" w:cs="Calibri"/>
            <w:color w:val="0000FF"/>
          </w:rPr>
          <w:t>возврате</w:t>
        </w:r>
      </w:hyperlink>
      <w:r>
        <w:rPr>
          <w:rFonts w:ascii="Calibri" w:hAnsi="Calibri" w:cs="Calibri"/>
        </w:rPr>
        <w:t xml:space="preserve"> государственной пошлины из федерального бюджета.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Определение арбитражного суда о возвращении апелляционной жалобы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отмены определения апелляционная жалоба считается поданной в день первоначального обращения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265. Прекращение производства по апелляционной жалобе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апелляционной инстанции прекращает производство по апелляционной жалобе, 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w:t>
      </w:r>
      <w:hyperlink w:anchor="Par578" w:history="1">
        <w:r>
          <w:rPr>
            <w:rFonts w:ascii="Calibri" w:hAnsi="Calibri" w:cs="Calibri"/>
            <w:color w:val="0000FF"/>
          </w:rPr>
          <w:t>статьей 49</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прекращении производства по апелляционной жалобе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Определение арбитражного суда о прекращении производства по апелляционной жалобе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265.1. Приостановление исполнения судебных актов арбитражным судом апелляционной инстанции</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(введена Федеральным </w:t>
      </w:r>
      <w:hyperlink r:id="rId449" w:history="1">
        <w:r>
          <w:rPr>
            <w:rFonts w:ascii="Calibri" w:hAnsi="Calibri" w:cs="Calibri"/>
            <w:color w:val="0000FF"/>
          </w:rPr>
          <w:t>законом</w:t>
        </w:r>
      </w:hyperlink>
      <w:r>
        <w:rPr>
          <w:rFonts w:ascii="Calibri" w:hAnsi="Calibri" w:cs="Calibri"/>
        </w:rPr>
        <w:t xml:space="preserve"> от 25.06.2012 N 86-ФЗ)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части 2 настоящей статьи.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w:t>
      </w:r>
      <w:r>
        <w:rPr>
          <w:rFonts w:ascii="Calibri" w:hAnsi="Calibri" w:cs="Calibri"/>
        </w:rPr>
        <w:lastRenderedPageBreak/>
        <w:t>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направляется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266. Порядок рассмотрения дела арбитражным судом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Подготовка дела к судебному разбирательству в арбитражных судах апелляционной инстанции осуществляется по общим правилам, содержащимся в главе 14 АПК РФ, с учетом особенностей, предусмотренных настоящей главой (</w:t>
      </w:r>
      <w:hyperlink r:id="rId450" w:history="1">
        <w:r>
          <w:rPr>
            <w:rFonts w:ascii="Calibri" w:hAnsi="Calibri" w:cs="Calibri"/>
            <w:color w:val="0000FF"/>
          </w:rPr>
          <w:t>Постановление</w:t>
        </w:r>
      </w:hyperlink>
      <w:r>
        <w:rPr>
          <w:rFonts w:ascii="Calibri" w:hAnsi="Calibri" w:cs="Calibri"/>
        </w:rPr>
        <w:t xml:space="preserve"> Пленума ВАС РФ от 20.12.2006 N 65).</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апелляционной инстанции рассматривает дело в судебном заседании коллегиальным составом судей по </w:t>
      </w:r>
      <w:hyperlink w:anchor="Par1404" w:history="1">
        <w:r>
          <w:rPr>
            <w:rFonts w:ascii="Calibri" w:hAnsi="Calibri" w:cs="Calibri"/>
            <w:color w:val="0000FF"/>
          </w:rPr>
          <w:t>правилам</w:t>
        </w:r>
      </w:hyperlink>
      <w:r>
        <w:rPr>
          <w:rFonts w:ascii="Calibri" w:hAnsi="Calibri" w:cs="Calibri"/>
        </w:rPr>
        <w:t xml:space="preserve">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w:t>
      </w:r>
      <w:hyperlink w:anchor="Par1800" w:history="1">
        <w:r>
          <w:rPr>
            <w:rFonts w:ascii="Calibri" w:hAnsi="Calibri" w:cs="Calibri"/>
            <w:color w:val="0000FF"/>
          </w:rPr>
          <w:t>статье 155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При определении срока, установленного статьей 267, не учитывается время, в течение которого заявление или жалоба оставались без движения </w:t>
      </w:r>
      <w:hyperlink r:id="rId451" w:history="1">
        <w:r>
          <w:rPr>
            <w:rFonts w:ascii="Calibri" w:hAnsi="Calibri" w:cs="Calibri"/>
            <w:color w:val="0000FF"/>
          </w:rPr>
          <w:t>(Постановление</w:t>
        </w:r>
      </w:hyperlink>
      <w:r>
        <w:rPr>
          <w:rFonts w:ascii="Calibri" w:hAnsi="Calibri" w:cs="Calibri"/>
        </w:rPr>
        <w:t xml:space="preserve"> Пленума ВАС РФ от 09.12.2002 N 11).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267. Срок рассмотрения апелляционной жалобы</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452"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27" w:name="Par3381"/>
      <w:bookmarkEnd w:id="227"/>
      <w:r>
        <w:rPr>
          <w:rFonts w:ascii="Calibri" w:hAnsi="Calibri" w:cs="Calibri"/>
        </w:rPr>
        <w:t>1. Арбитражный суд апелляционной инстанции рассматривает апелляционную жалобу на решение арбитражного суда первой инстанции в срок, не превышающий двух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Срок, установленный </w:t>
      </w:r>
      <w:hyperlink w:anchor="Par3381" w:history="1">
        <w:r>
          <w:rPr>
            <w:rFonts w:ascii="Calibri" w:hAnsi="Calibri" w:cs="Calibri"/>
            <w:color w:val="0000FF"/>
          </w:rPr>
          <w:t>частью 1</w:t>
        </w:r>
      </w:hyperlink>
      <w:r>
        <w:rPr>
          <w:rFonts w:ascii="Calibri" w:hAnsi="Calibri" w:cs="Calibri"/>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268. Пределы рассмотрения дела арбитражным судом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5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Документы, представленные для обоснования возражений относительно апелляционной жалобы в соответствии со </w:t>
      </w:r>
      <w:hyperlink w:anchor="Par3310" w:history="1">
        <w:r>
          <w:rPr>
            <w:rFonts w:ascii="Calibri" w:hAnsi="Calibri" w:cs="Calibri"/>
            <w:color w:val="0000FF"/>
          </w:rPr>
          <w:t>статьей 262</w:t>
        </w:r>
      </w:hyperlink>
      <w:r>
        <w:rPr>
          <w:rFonts w:ascii="Calibri" w:hAnsi="Calibri" w:cs="Calibri"/>
        </w:rPr>
        <w:t xml:space="preserve"> настоящего Кодекса, принимаются и рассматриваются арбитражным судом апелляционной инстанции по существу.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Обстоятельства дела, которые признаны, удостоверены лицами, участвующими в деле, в порядке, установленном </w:t>
      </w:r>
      <w:hyperlink w:anchor="Par807" w:history="1">
        <w:r>
          <w:rPr>
            <w:rFonts w:ascii="Calibri" w:hAnsi="Calibri" w:cs="Calibri"/>
            <w:color w:val="0000FF"/>
          </w:rPr>
          <w:t>статьей 70</w:t>
        </w:r>
      </w:hyperlink>
      <w:r>
        <w:rPr>
          <w:rFonts w:ascii="Calibri" w:hAnsi="Calibri" w:cs="Calibri"/>
        </w:rPr>
        <w:t xml:space="preserve"> настоящего Кодекса, и приняты арбитражным судом первой инстанции, не проверяются арбитражным судом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w:t>
      </w:r>
      <w:hyperlink w:anchor="Par3423" w:history="1">
        <w:r>
          <w:rPr>
            <w:rFonts w:ascii="Calibri" w:hAnsi="Calibri" w:cs="Calibri"/>
            <w:color w:val="0000FF"/>
          </w:rPr>
          <w:t>частью 4 статьи 270</w:t>
        </w:r>
      </w:hyperlink>
      <w:r>
        <w:rPr>
          <w:rFonts w:ascii="Calibri" w:hAnsi="Calibri" w:cs="Calibri"/>
        </w:rPr>
        <w:t xml:space="preserve"> настоящего Кодекса основанием для отмены решения арбитражного суда первой инстанции.</w:t>
      </w:r>
    </w:p>
    <w:p w:rsidR="00A978B9" w:rsidRDefault="00A978B9">
      <w:pPr>
        <w:widowControl w:val="0"/>
        <w:autoSpaceDE w:val="0"/>
        <w:autoSpaceDN w:val="0"/>
        <w:adjustRightInd w:val="0"/>
        <w:ind w:firstLine="540"/>
        <w:jc w:val="both"/>
        <w:rPr>
          <w:rFonts w:ascii="Calibri" w:hAnsi="Calibri" w:cs="Calibri"/>
        </w:rPr>
      </w:pPr>
      <w:bookmarkStart w:id="228" w:name="Par3395"/>
      <w:bookmarkEnd w:id="228"/>
      <w:r>
        <w:rPr>
          <w:rFonts w:ascii="Calibri" w:hAnsi="Calibri" w:cs="Calibri"/>
        </w:rPr>
        <w:t xml:space="preserve">6.1. При наличии оснований, предусмотренных </w:t>
      </w:r>
      <w:hyperlink w:anchor="Par3423" w:history="1">
        <w:r>
          <w:rPr>
            <w:rFonts w:ascii="Calibri" w:hAnsi="Calibri" w:cs="Calibri"/>
            <w:color w:val="0000FF"/>
          </w:rPr>
          <w:t>частью 4 статьи 270</w:t>
        </w:r>
      </w:hyperlink>
      <w:r>
        <w:rPr>
          <w:rFonts w:ascii="Calibri" w:hAnsi="Calibri" w:cs="Calibri"/>
        </w:rPr>
        <w:t xml:space="preserve"> настоящего Кодекса, арбитражный суд апелляционной инстанции рассматривает дело по правилам,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454"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6.1 введена Федеральным </w:t>
      </w:r>
      <w:hyperlink r:id="rId455"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269. Полномочия арбитражного суда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результатам рассмотрения апелляционной жалобы арбитражный суд апелляционной инстанции вправе: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оставить решение арбитражного суда первой инстанции без изменения, а апелляционную жалобу - без удовлетворения;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отменить или изменить решение суда первой инстанции полностью или в части и принять по делу новый судебный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отменить решение полностью или в части и прекратить производство по делу либо </w:t>
      </w:r>
      <w:r>
        <w:rPr>
          <w:rFonts w:ascii="Calibri" w:hAnsi="Calibri" w:cs="Calibri"/>
        </w:rPr>
        <w:lastRenderedPageBreak/>
        <w:t>оставить исковое заявление без рассмотрения полностью или в части.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статей 270, </w:t>
      </w:r>
      <w:hyperlink w:anchor="Par3657" w:history="1">
        <w:r>
          <w:rPr>
            <w:rFonts w:ascii="Calibri" w:hAnsi="Calibri" w:cs="Calibri"/>
            <w:color w:val="0000FF"/>
          </w:rPr>
          <w:t>288</w:t>
        </w:r>
      </w:hyperlink>
      <w:r>
        <w:rPr>
          <w:rFonts w:ascii="Calibri" w:hAnsi="Calibri" w:cs="Calibri"/>
        </w:rPr>
        <w:t xml:space="preserve"> и </w:t>
      </w:r>
      <w:hyperlink w:anchor="Par3913" w:history="1">
        <w:r>
          <w:rPr>
            <w:rFonts w:ascii="Calibri" w:hAnsi="Calibri" w:cs="Calibri"/>
            <w:color w:val="0000FF"/>
          </w:rPr>
          <w:t>304</w:t>
        </w:r>
      </w:hyperlink>
      <w:r>
        <w:rPr>
          <w:rFonts w:ascii="Calibri" w:hAnsi="Calibri" w:cs="Calibri"/>
        </w:rPr>
        <w:t xml:space="preserve"> АПК РФ во взаимосвязи с </w:t>
      </w:r>
      <w:hyperlink w:anchor="Par495" w:history="1">
        <w:r>
          <w:rPr>
            <w:rFonts w:ascii="Calibri" w:hAnsi="Calibri" w:cs="Calibri"/>
            <w:color w:val="0000FF"/>
          </w:rPr>
          <w:t>частью 4 статьи 39</w:t>
        </w:r>
      </w:hyperlink>
      <w:r>
        <w:rPr>
          <w:rFonts w:ascii="Calibri" w:hAnsi="Calibri" w:cs="Calibri"/>
        </w:rPr>
        <w:t xml:space="preserve"> данного Кодекса в системе действующего правового регулирования предполагают обязанность арбитражных судов апелляционной, кассационной и надзорной инстанций отменить решение арбитражного суда первой инстанции в случае рассмотрения им дела с нарушением правил подсудности и направить данное дело в тот арбитражный суд, к подсудности которого оно отнесено законом (</w:t>
      </w:r>
      <w:hyperlink r:id="rId456" w:history="1">
        <w:r>
          <w:rPr>
            <w:rFonts w:ascii="Calibri" w:hAnsi="Calibri" w:cs="Calibri"/>
            <w:color w:val="0000FF"/>
          </w:rPr>
          <w:t>Определение</w:t>
        </w:r>
      </w:hyperlink>
      <w:r>
        <w:rPr>
          <w:rFonts w:ascii="Calibri" w:hAnsi="Calibri" w:cs="Calibri"/>
        </w:rPr>
        <w:t xml:space="preserve"> Конституционного Суда РФ от 15.01.2009 N 144-О-П).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229" w:name="Par3411"/>
      <w:bookmarkEnd w:id="229"/>
      <w:r>
        <w:rPr>
          <w:rFonts w:ascii="Calibri" w:hAnsi="Calibri" w:cs="Calibri"/>
        </w:rPr>
        <w:t>Статья 270. Основания для изменения или отмены решения арбитражного суда первой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Основаниями для изменения или отмены решения арбитражного суда первой инстанции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неполное выяснение обстоятельств, имеющих значение для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недоказанность имеющих значение для дела обстоятельств, которые суд считал установленными;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несоответствие выводов, изложенных в решении, обстоятельствам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нарушение или неправильное применение норм материального права или норм процессуального права.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Неправильным применением норм материального права является: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неприменение закона, подлежащего применению;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применение закона, не подлежащего применению;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неправильное истолкование закона.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A978B9" w:rsidRDefault="00A978B9">
      <w:pPr>
        <w:widowControl w:val="0"/>
        <w:autoSpaceDE w:val="0"/>
        <w:autoSpaceDN w:val="0"/>
        <w:adjustRightInd w:val="0"/>
        <w:ind w:firstLine="540"/>
        <w:jc w:val="both"/>
        <w:rPr>
          <w:rFonts w:ascii="Calibri" w:hAnsi="Calibri" w:cs="Calibri"/>
        </w:rPr>
      </w:pPr>
      <w:bookmarkStart w:id="230" w:name="Par3423"/>
      <w:bookmarkEnd w:id="230"/>
      <w:r>
        <w:rPr>
          <w:rFonts w:ascii="Calibri" w:hAnsi="Calibri" w:cs="Calibri"/>
        </w:rPr>
        <w:t>4. Основаниями для отмены решения арбитражного суда первой инстанции в любом случае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рассмотрение дела арбитражным судом в незаконном составе;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рассмотрение дела в отсутствие кого-либо из участвующих в деле лиц, не извещенных надлежащим образом о времени и месте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нарушение правил о языке при рассмотрении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принятие судом решения о правах и об обязанностях лиц, не привлеченных к участию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отсутствие в деле протокола судебного заседания или подписание его не теми лицами, которые указаны в </w:t>
      </w:r>
      <w:hyperlink w:anchor="Par1800" w:history="1">
        <w:r>
          <w:rPr>
            <w:rFonts w:ascii="Calibri" w:hAnsi="Calibri" w:cs="Calibri"/>
            <w:color w:val="0000FF"/>
          </w:rPr>
          <w:t>статье 155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нарушение </w:t>
      </w:r>
      <w:hyperlink w:anchor="Par1933" w:history="1">
        <w:r>
          <w:rPr>
            <w:rFonts w:ascii="Calibri" w:hAnsi="Calibri" w:cs="Calibri"/>
            <w:color w:val="0000FF"/>
          </w:rPr>
          <w:t>правила</w:t>
        </w:r>
      </w:hyperlink>
      <w:r>
        <w:rPr>
          <w:rFonts w:ascii="Calibri" w:hAnsi="Calibri" w:cs="Calibri"/>
        </w:rPr>
        <w:t xml:space="preserve"> о тайне совещания судей при принятии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Утратил силу. - Федеральный </w:t>
      </w:r>
      <w:hyperlink r:id="rId457" w:history="1">
        <w:r>
          <w:rPr>
            <w:rFonts w:ascii="Calibri" w:hAnsi="Calibri" w:cs="Calibri"/>
            <w:color w:val="0000FF"/>
          </w:rPr>
          <w:t>закон</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271. Постановление арбитражного суда апелляционной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постановлении арбитражного суда апелляционной инстанции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апелляционной инстанции, состав суда, принявшего постановление; фамилия лица, которое вело протокол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номер дела, дата и место принятия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лица, подавшего апелляционную жалобу, и его процессуальное положение;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4) наименования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фамилии лиц, присутствовавших в судебном заседании, с указанием их полномочий;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дата принятия обжалуемого решения арбитражным судом первой инстанции и фамилии принявших его судей;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краткое изложение содержания принятого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основания, по которым в апелляционной жалобе заявлено требование о проверке законности и обоснованности решения;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доводы, изложенные в отзыве на апелляционную жалобу;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объяснения лиц, участвующих в деле и присутствующих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14) выводы о результатах рассмотрения апелляционной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Постановление арбитражного суда апелляционной инстанции вступает в законную силу со дня его принятия.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58"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272. Апелляционные жалобы на определения арбитражного суда первой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Определения арбитражного суда первой инстанции обжалуются в арбитражный суд апелляционной инстанции в соответствии со </w:t>
      </w:r>
      <w:hyperlink w:anchor="Par2104" w:history="1">
        <w:r>
          <w:rPr>
            <w:rFonts w:ascii="Calibri" w:hAnsi="Calibri" w:cs="Calibri"/>
            <w:color w:val="0000FF"/>
          </w:rPr>
          <w:t>статьей 188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предусмотренным для подачи и рассмотрения апелляционных жалоб на решения арбитражного суда первой инстанции, с особенностями, предусмотренными в </w:t>
      </w:r>
      <w:hyperlink w:anchor="Par489" w:history="1">
        <w:r>
          <w:rPr>
            <w:rFonts w:ascii="Calibri" w:hAnsi="Calibri" w:cs="Calibri"/>
            <w:color w:val="0000FF"/>
          </w:rPr>
          <w:t>части 3 статьи 39</w:t>
        </w:r>
      </w:hyperlink>
      <w:r>
        <w:rPr>
          <w:rFonts w:ascii="Calibri" w:hAnsi="Calibri" w:cs="Calibri"/>
        </w:rPr>
        <w:t xml:space="preserve"> настоящего Кодекса и </w:t>
      </w:r>
      <w:hyperlink w:anchor="Par3465" w:history="1">
        <w:r>
          <w:rPr>
            <w:rFonts w:ascii="Calibri" w:hAnsi="Calibri" w:cs="Calibri"/>
            <w:color w:val="0000FF"/>
          </w:rPr>
          <w:t>части 3</w:t>
        </w:r>
      </w:hyperlink>
      <w:r>
        <w:rPr>
          <w:rFonts w:ascii="Calibri" w:hAnsi="Calibri" w:cs="Calibri"/>
        </w:rPr>
        <w:t xml:space="preserve"> настоящей статьи.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59"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bookmarkStart w:id="231" w:name="Par3465"/>
      <w:bookmarkEnd w:id="231"/>
      <w:r>
        <w:rPr>
          <w:rFonts w:ascii="Calibri" w:hAnsi="Calibri" w:cs="Calibri"/>
        </w:rPr>
        <w:t xml:space="preserve">3. Апелляционные жалобы на определения арбитражного суда первой инстанции, обжалование которых предусмотрено </w:t>
      </w:r>
      <w:hyperlink w:anchor="Par545" w:history="1">
        <w:r>
          <w:rPr>
            <w:rFonts w:ascii="Calibri" w:hAnsi="Calibri" w:cs="Calibri"/>
            <w:color w:val="0000FF"/>
          </w:rPr>
          <w:t>статьями 46</w:t>
        </w:r>
      </w:hyperlink>
      <w:r>
        <w:rPr>
          <w:rFonts w:ascii="Calibri" w:hAnsi="Calibri" w:cs="Calibri"/>
        </w:rPr>
        <w:t xml:space="preserve">, </w:t>
      </w:r>
      <w:hyperlink w:anchor="Par588" w:history="1">
        <w:r>
          <w:rPr>
            <w:rFonts w:ascii="Calibri" w:hAnsi="Calibri" w:cs="Calibri"/>
            <w:color w:val="0000FF"/>
          </w:rPr>
          <w:t>50</w:t>
        </w:r>
      </w:hyperlink>
      <w:r>
        <w:rPr>
          <w:rFonts w:ascii="Calibri" w:hAnsi="Calibri" w:cs="Calibri"/>
        </w:rPr>
        <w:t xml:space="preserve">, </w:t>
      </w:r>
      <w:hyperlink w:anchor="Par597" w:history="1">
        <w:r>
          <w:rPr>
            <w:rFonts w:ascii="Calibri" w:hAnsi="Calibri" w:cs="Calibri"/>
            <w:color w:val="0000FF"/>
          </w:rPr>
          <w:t>51</w:t>
        </w:r>
      </w:hyperlink>
      <w:r>
        <w:rPr>
          <w:rFonts w:ascii="Calibri" w:hAnsi="Calibri" w:cs="Calibri"/>
        </w:rPr>
        <w:t xml:space="preserve"> и </w:t>
      </w:r>
      <w:hyperlink w:anchor="Par1482" w:history="1">
        <w:r>
          <w:rPr>
            <w:rFonts w:ascii="Calibri" w:hAnsi="Calibri" w:cs="Calibri"/>
            <w:color w:val="0000FF"/>
          </w:rPr>
          <w:t>130</w:t>
        </w:r>
      </w:hyperlink>
      <w:r>
        <w:rPr>
          <w:rFonts w:ascii="Calibri" w:hAnsi="Calibri" w:cs="Calibri"/>
        </w:rPr>
        <w:t xml:space="preserve">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 в ред. Федерального </w:t>
      </w:r>
      <w:hyperlink r:id="rId460"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Арбитражный суд по результатам рассмотрения жалобы на определение арбитражного суда первой инстанции вправе: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оставить определение без изменения, жалобу без удовлетворения;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отменить определение арбитражного суда первой инстанции и направить вопрос на новое рассмотрение в арбитражный суд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отменить определение полностью или в части и разрешить вопрос по существу.</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 xml:space="preserve">Статья 272.1. Апелляционные жалобы на решения арбитражного суда по делам, </w:t>
      </w:r>
      <w:r>
        <w:rPr>
          <w:rFonts w:ascii="Calibri" w:hAnsi="Calibri" w:cs="Calibri"/>
        </w:rPr>
        <w:lastRenderedPageBreak/>
        <w:t>рассмотренным в порядке упрощенного производства</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(введена Федеральным </w:t>
      </w:r>
      <w:hyperlink r:id="rId461" w:history="1">
        <w:r>
          <w:rPr>
            <w:rFonts w:ascii="Calibri" w:hAnsi="Calibri" w:cs="Calibri"/>
            <w:color w:val="0000FF"/>
          </w:rPr>
          <w:t>законом</w:t>
        </w:r>
      </w:hyperlink>
      <w:r>
        <w:rPr>
          <w:rFonts w:ascii="Calibri" w:hAnsi="Calibri" w:cs="Calibri"/>
        </w:rPr>
        <w:t xml:space="preserve"> от 25.06.2012 N 86-ФЗ)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по имеющимся в деле доказательствам.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w:t>
      </w:r>
      <w:hyperlink w:anchor="Par3395" w:history="1">
        <w:r>
          <w:rPr>
            <w:rFonts w:ascii="Calibri" w:hAnsi="Calibri" w:cs="Calibri"/>
            <w:color w:val="0000FF"/>
          </w:rPr>
          <w:t>части 6.1 статьи 268</w:t>
        </w:r>
      </w:hyperlink>
      <w:r>
        <w:rPr>
          <w:rFonts w:ascii="Calibri" w:hAnsi="Calibri" w:cs="Calibri"/>
        </w:rPr>
        <w:t xml:space="preserve"> настоящего Кодекса арбитражный суд апелляционной инстанции рассматривает дела по </w:t>
      </w:r>
      <w:hyperlink w:anchor="Par1404" w:history="1">
        <w:r>
          <w:rPr>
            <w:rFonts w:ascii="Calibri" w:hAnsi="Calibri" w:cs="Calibri"/>
            <w:color w:val="0000FF"/>
          </w:rPr>
          <w:t>правилам</w:t>
        </w:r>
      </w:hyperlink>
      <w:r>
        <w:rPr>
          <w:rFonts w:ascii="Calibri" w:hAnsi="Calibri" w:cs="Calibri"/>
        </w:rPr>
        <w:t>, установленным для рассмотрения дел в арбитражном суде первой инстанции.</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jc w:val="center"/>
        <w:outlineLvl w:val="1"/>
        <w:rPr>
          <w:rFonts w:ascii="Calibri" w:hAnsi="Calibri" w:cs="Calibri"/>
          <w:b/>
          <w:bCs/>
        </w:rPr>
      </w:pPr>
      <w:bookmarkStart w:id="232" w:name="Par3480"/>
      <w:bookmarkEnd w:id="232"/>
      <w:r>
        <w:rPr>
          <w:rFonts w:ascii="Calibri" w:hAnsi="Calibri" w:cs="Calibri"/>
          <w:b/>
          <w:bCs/>
        </w:rPr>
        <w:t>Глава 35. ПРОИЗВОДСТВО В АРБИТРАЖНОМ СУДЕ</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hyperlink r:id="rId462" w:history="1">
        <w:r>
          <w:rPr>
            <w:rFonts w:ascii="Calibri" w:hAnsi="Calibri" w:cs="Calibri"/>
            <w:color w:val="0000FF"/>
          </w:rPr>
          <w:t>Постановлением</w:t>
        </w:r>
      </w:hyperlink>
      <w:r>
        <w:rPr>
          <w:rFonts w:ascii="Calibri" w:hAnsi="Calibri" w:cs="Calibri"/>
        </w:rPr>
        <w:t xml:space="preserve"> Конституционного Суда РФ от 17.01.2008 N 1-П статья 273 данного документа признана не противоречащей Конституции РФ в части, не допускающей обжалование в кассационном порядке решений и определений ВАС РФ, вынесенных им в качестве суда первой инстанции, по делам об оспаривании нормативных правовых актов Президента РФ, Правительства РФ, федеральных органов исполнительной власти, затрагивающих права и законные интересы лиц в сфере предпринимательской и иной экономической деятельности.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273. Право кассационного обжалования</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46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hyperlink r:id="rId464" w:history="1">
        <w:r>
          <w:rPr>
            <w:rFonts w:ascii="Calibri" w:hAnsi="Calibri" w:cs="Calibri"/>
            <w:color w:val="0000FF"/>
          </w:rPr>
          <w:t>1</w:t>
        </w:r>
      </w:hyperlink>
      <w:r>
        <w:rPr>
          <w:rFonts w:ascii="Calibri" w:hAnsi="Calibri" w:cs="Calibri"/>
        </w:rPr>
        <w:t>. Вступившие в законную силу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за исключением решений Высшего Арбитражного Суда Российской Федерации,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Вступившие в законную силу решения Суда по интеллектуальным правам, принятые им в 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введена Федеральным </w:t>
      </w:r>
      <w:hyperlink r:id="rId465"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274. Арбитражный суд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hyperlink r:id="rId466" w:history="1">
        <w:r>
          <w:rPr>
            <w:rFonts w:ascii="Calibri" w:hAnsi="Calibri" w:cs="Calibri"/>
            <w:color w:val="0000FF"/>
          </w:rPr>
          <w:t>1</w:t>
        </w:r>
      </w:hyperlink>
      <w:r>
        <w:rPr>
          <w:rFonts w:ascii="Calibri" w:hAnsi="Calibri" w:cs="Calibri"/>
        </w:rPr>
        <w:t xml:space="preserve">.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w:t>
      </w:r>
      <w:hyperlink r:id="rId467" w:history="1">
        <w:r>
          <w:rPr>
            <w:rFonts w:ascii="Calibri" w:hAnsi="Calibri" w:cs="Calibri"/>
            <w:color w:val="0000FF"/>
          </w:rPr>
          <w:t>законом</w:t>
        </w:r>
      </w:hyperlink>
      <w:r>
        <w:rPr>
          <w:rFonts w:ascii="Calibri" w:hAnsi="Calibri" w:cs="Calibri"/>
        </w:rPr>
        <w:t xml:space="preserve"> "Об арбитражных судах в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введена Федеральным </w:t>
      </w:r>
      <w:hyperlink r:id="rId468"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Суд по интеллектуальным правам в качестве суда кассационной инстанции рассматривает: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дела, рассмотренные им в качестве суда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3 введена Федеральным </w:t>
      </w:r>
      <w:hyperlink r:id="rId469"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275. Порядок подачи кассационной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33" w:name="Par3510"/>
      <w:bookmarkEnd w:id="233"/>
      <w:r>
        <w:rPr>
          <w:rFonts w:ascii="Calibri" w:hAnsi="Calibri" w:cs="Calibri"/>
        </w:rPr>
        <w:t>Статья 276. Срок подачи кассационной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34" w:name="Par3512"/>
      <w:bookmarkEnd w:id="234"/>
      <w:r>
        <w:rPr>
          <w:rFonts w:ascii="Calibri" w:hAnsi="Calibri" w:cs="Calibri"/>
        </w:rPr>
        <w:t>1. Кассационная жалоба может быть подана в срок, не превышающий двух месяцев со дня вступления в законную силу обжалуемых решения, постановления арбитражного суда, если иное не предусмотрено настоящим Кодексом.</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Взаимосвязанные положения </w:t>
      </w:r>
      <w:hyperlink w:anchor="Par1290" w:history="1">
        <w:r>
          <w:rPr>
            <w:rFonts w:ascii="Calibri" w:hAnsi="Calibri" w:cs="Calibri"/>
            <w:color w:val="0000FF"/>
          </w:rPr>
          <w:t>части 2 статьи 117</w:t>
        </w:r>
      </w:hyperlink>
      <w:r>
        <w:rPr>
          <w:rFonts w:ascii="Calibri" w:hAnsi="Calibri" w:cs="Calibri"/>
        </w:rPr>
        <w:t xml:space="preserve"> и части 2 статьи 276 по своему конституционно-правовому смыслу в системе норм действующего арбитражного процессуального законодательства и с учетом правовой позиции, выраженной Конституционным Судом РФ в Постановлении от 17.11.2005 N 11-П, - не предполагают отказ в удовлетворении ходатайства о восстановлении пропущенного срока подачи кассационной жалобы лишь по причине истечения предусмотренного ими предельно допустимого срока подачи соответствующего ходатайства лицам, не привлеченным к участию в деле и узнавшим о решении арбитражного суда по истечении шести месяцев с момента его вступления в силу (</w:t>
      </w:r>
      <w:hyperlink r:id="rId470" w:history="1">
        <w:r>
          <w:rPr>
            <w:rFonts w:ascii="Calibri" w:hAnsi="Calibri" w:cs="Calibri"/>
            <w:color w:val="0000FF"/>
          </w:rPr>
          <w:t>Определение</w:t>
        </w:r>
      </w:hyperlink>
      <w:r>
        <w:rPr>
          <w:rFonts w:ascii="Calibri" w:hAnsi="Calibri" w:cs="Calibri"/>
        </w:rPr>
        <w:t xml:space="preserve"> Конституционного Суда РФ от 16.01.2007 N 234-О-П).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прекращении производства по делу о проверке конституционности части второй статьи 276 см. </w:t>
      </w:r>
      <w:hyperlink r:id="rId471" w:history="1">
        <w:r>
          <w:rPr>
            <w:rFonts w:ascii="Calibri" w:hAnsi="Calibri" w:cs="Calibri"/>
            <w:color w:val="0000FF"/>
          </w:rPr>
          <w:t>Постановление</w:t>
        </w:r>
      </w:hyperlink>
      <w:r>
        <w:rPr>
          <w:rFonts w:ascii="Calibri" w:hAnsi="Calibri" w:cs="Calibri"/>
        </w:rPr>
        <w:t xml:space="preserve"> Конституционного Суда РФ от 17.11.2005 N 11-П.</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правовой позиции Конституционного Суда РФ о наличии сроков для обжалования решений арбитражных судов нижестоящих инстанций см. </w:t>
      </w:r>
      <w:hyperlink r:id="rId472" w:history="1">
        <w:r>
          <w:rPr>
            <w:rFonts w:ascii="Calibri" w:hAnsi="Calibri" w:cs="Calibri"/>
            <w:color w:val="0000FF"/>
          </w:rPr>
          <w:t>абзац второй пункта 4</w:t>
        </w:r>
      </w:hyperlink>
      <w:r>
        <w:rPr>
          <w:rFonts w:ascii="Calibri" w:hAnsi="Calibri" w:cs="Calibri"/>
        </w:rPr>
        <w:t xml:space="preserve"> Постановления Конституционного Суда РФ от 17.11.2005 N 11-П.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235" w:name="Par3519"/>
      <w:bookmarkEnd w:id="235"/>
      <w:r>
        <w:rPr>
          <w:rFonts w:ascii="Calibri" w:hAnsi="Calibri" w:cs="Calibri"/>
        </w:rPr>
        <w:t xml:space="preserve">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w:t>
      </w:r>
      <w:hyperlink w:anchor="Par523" w:history="1">
        <w:r>
          <w:rPr>
            <w:rFonts w:ascii="Calibri" w:hAnsi="Calibri" w:cs="Calibri"/>
            <w:color w:val="0000FF"/>
          </w:rPr>
          <w:t>статье 42</w:t>
        </w:r>
      </w:hyperlink>
      <w:r>
        <w:rPr>
          <w:rFonts w:ascii="Calibri" w:hAnsi="Calibri" w:cs="Calibri"/>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473"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w:t>
      </w:r>
      <w:hyperlink w:anchor="Par1284" w:history="1">
        <w:r>
          <w:rPr>
            <w:rFonts w:ascii="Calibri" w:hAnsi="Calibri" w:cs="Calibri"/>
            <w:color w:val="0000FF"/>
          </w:rPr>
          <w:t>статьей 117</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74"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 истечения срока, установленного настоящим Кодексом для подачи кассационной жалобы, дело не может быть истребовано из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36" w:name="Par3528"/>
      <w:bookmarkEnd w:id="236"/>
      <w:r>
        <w:rPr>
          <w:rFonts w:ascii="Calibri" w:hAnsi="Calibri" w:cs="Calibri"/>
        </w:rPr>
        <w:t>Статья 277. Форма и содержание кассационной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Кассационная жалоба подается в арбитражный суд в письменной форме. Кассационная жалоба подписывается лицом, подающим жалобу, или его уполномоченным на подписание жалобы представителем. Кассационная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475" w:history="1">
        <w:r>
          <w:rPr>
            <w:rFonts w:ascii="Calibri" w:hAnsi="Calibri" w:cs="Calibri"/>
            <w:color w:val="0000FF"/>
          </w:rPr>
          <w:t>N 228-ФЗ</w:t>
        </w:r>
      </w:hyperlink>
      <w:r>
        <w:rPr>
          <w:rFonts w:ascii="Calibri" w:hAnsi="Calibri" w:cs="Calibri"/>
        </w:rPr>
        <w:t xml:space="preserve">, от 11.07.2011 </w:t>
      </w:r>
      <w:hyperlink r:id="rId476"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кассационной жалобе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кассационная жалоба;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наименования лица, подающего жалобу, с указанием его процессуального положения, а также других лиц, участвующих в деле,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перечень прилагаемых к жалобе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 кассационной жалобе прилагаются: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копия обжалуемого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документы, подтверждающие уплату государственной пошлины в установленных порядке и </w:t>
      </w:r>
      <w:hyperlink r:id="rId477" w:history="1">
        <w:r>
          <w:rPr>
            <w:rFonts w:ascii="Calibri" w:hAnsi="Calibri" w:cs="Calibri"/>
            <w:color w:val="0000FF"/>
          </w:rPr>
          <w:t>размере</w:t>
        </w:r>
      </w:hyperlink>
      <w:r>
        <w:rPr>
          <w:rFonts w:ascii="Calibri" w:hAnsi="Calibri" w:cs="Calibri"/>
        </w:rPr>
        <w:t xml:space="preserve"> или право на получение </w:t>
      </w:r>
      <w:hyperlink r:id="rId478" w:history="1">
        <w:r>
          <w:rPr>
            <w:rFonts w:ascii="Calibri" w:hAnsi="Calibri" w:cs="Calibri"/>
            <w:color w:val="0000FF"/>
          </w:rPr>
          <w:t>льготы</w:t>
        </w:r>
      </w:hyperlink>
      <w:r>
        <w:rPr>
          <w:rFonts w:ascii="Calibri" w:hAnsi="Calibri" w:cs="Calibri"/>
        </w:rPr>
        <w:t xml:space="preserve"> по уплате государственной пошлины, либо ходатайство о </w:t>
      </w:r>
      <w:hyperlink r:id="rId479" w:history="1">
        <w:r>
          <w:rPr>
            <w:rFonts w:ascii="Calibri" w:hAnsi="Calibri" w:cs="Calibri"/>
            <w:color w:val="0000FF"/>
          </w:rPr>
          <w:t>предоставлении отсрочки, рассрочки</w:t>
        </w:r>
      </w:hyperlink>
      <w:r>
        <w:rPr>
          <w:rFonts w:ascii="Calibri" w:hAnsi="Calibri" w:cs="Calibri"/>
        </w:rPr>
        <w:t xml:space="preserve"> уплаты государственной пошлины, об уменьшении ее размера;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доверенность или иной документ, подтверждающие полномочия на подписание кассационной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Документы, прилагаемые к кассационной жалобе,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 введена Федеральным </w:t>
      </w:r>
      <w:hyperlink r:id="rId480"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278. Принятие кассационной жалобы к производству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Кассационная жалоба, поданная с соблюдением требований, предъявляемых настоящим Кодексом к ее </w:t>
      </w:r>
      <w:hyperlink w:anchor="Par3528" w:history="1">
        <w:r>
          <w:rPr>
            <w:rFonts w:ascii="Calibri" w:hAnsi="Calibri" w:cs="Calibri"/>
            <w:color w:val="0000FF"/>
          </w:rPr>
          <w:t>форме и содержанию</w:t>
        </w:r>
      </w:hyperlink>
      <w:r>
        <w:rPr>
          <w:rFonts w:ascii="Calibri" w:hAnsi="Calibri" w:cs="Calibri"/>
        </w:rPr>
        <w:t xml:space="preserve">, принимается к производству арбитражного суда кассационной инстанции. В случае 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w:t>
      </w:r>
      <w:hyperlink w:anchor="Par3569" w:history="1">
        <w:r>
          <w:rPr>
            <w:rFonts w:ascii="Calibri" w:hAnsi="Calibri" w:cs="Calibri"/>
            <w:color w:val="0000FF"/>
          </w:rPr>
          <w:t>статьями 280</w:t>
        </w:r>
      </w:hyperlink>
      <w:r>
        <w:rPr>
          <w:rFonts w:ascii="Calibri" w:hAnsi="Calibri" w:cs="Calibri"/>
        </w:rPr>
        <w:t xml:space="preserve">, </w:t>
      </w:r>
      <w:hyperlink w:anchor="Par3577" w:history="1">
        <w:r>
          <w:rPr>
            <w:rFonts w:ascii="Calibri" w:hAnsi="Calibri" w:cs="Calibri"/>
            <w:color w:val="0000FF"/>
          </w:rPr>
          <w:t>281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w:t>
      </w:r>
      <w:r>
        <w:rPr>
          <w:rFonts w:ascii="Calibri" w:hAnsi="Calibri" w:cs="Calibri"/>
        </w:rPr>
        <w:lastRenderedPageBreak/>
        <w:t>назначено ранее истечения срока, установленного настоящим Кодексом для подачи кассационной жалобы.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8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о принятии кассационной жалобы направляются лицам, участвующим в деле, не позднее следующего дня после дня его вынесения.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279. Отзыв на кассационную жалобу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отзыву, направляемому в арбитражный суд, прилагается также документ, подтверждающий направление отзыва другим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Отзыв направляется заказным письмом с уведомлением о вручении в срок, обеспечивающий возможность ознакомления с отзывом до начала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введена Федеральным </w:t>
      </w:r>
      <w:hyperlink r:id="rId482" w:history="1">
        <w:r>
          <w:rPr>
            <w:rFonts w:ascii="Calibri" w:hAnsi="Calibri" w:cs="Calibri"/>
            <w:color w:val="0000FF"/>
          </w:rPr>
          <w:t>законом</w:t>
        </w:r>
      </w:hyperlink>
      <w:r>
        <w:rPr>
          <w:rFonts w:ascii="Calibri" w:hAnsi="Calibri" w:cs="Calibri"/>
        </w:rPr>
        <w:t xml:space="preserve"> от 27.07.2010 N 228-ФЗ, в ред. Федерального </w:t>
      </w:r>
      <w:hyperlink r:id="rId483" w:history="1">
        <w:r>
          <w:rPr>
            <w:rFonts w:ascii="Calibri" w:hAnsi="Calibri" w:cs="Calibri"/>
            <w:color w:val="0000FF"/>
          </w:rPr>
          <w:t>закона</w:t>
        </w:r>
      </w:hyperlink>
      <w:r>
        <w:rPr>
          <w:rFonts w:ascii="Calibri" w:hAnsi="Calibri" w:cs="Calibri"/>
        </w:rPr>
        <w:t xml:space="preserve"> от 11.07.2011 N 200-ФЗ)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37" w:name="Par3569"/>
      <w:bookmarkEnd w:id="237"/>
      <w:r>
        <w:rPr>
          <w:rFonts w:ascii="Calibri" w:hAnsi="Calibri" w:cs="Calibri"/>
        </w:rPr>
        <w:t>Статья 280. Оставление кассационной жалобы без движения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кассационной инстанции, установив при рассмотрении вопроса о принятии кассационной жалобы к производству, что она подана с нарушением требований, установленных </w:t>
      </w:r>
      <w:hyperlink w:anchor="Par3528" w:history="1">
        <w:r>
          <w:rPr>
            <w:rFonts w:ascii="Calibri" w:hAnsi="Calibri" w:cs="Calibri"/>
            <w:color w:val="0000FF"/>
          </w:rPr>
          <w:t>статьей 277</w:t>
        </w:r>
      </w:hyperlink>
      <w:r>
        <w:rPr>
          <w:rFonts w:ascii="Calibri" w:hAnsi="Calibri" w:cs="Calibri"/>
        </w:rPr>
        <w:t xml:space="preserve"> настоящего Кодекса, выносит определение об оставлении кассационной жалобы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w:t>
      </w:r>
      <w:hyperlink w:anchor="Par3577" w:history="1">
        <w:r>
          <w:rPr>
            <w:rFonts w:ascii="Calibri" w:hAnsi="Calibri" w:cs="Calibri"/>
            <w:color w:val="0000FF"/>
          </w:rPr>
          <w:t>статьей 281</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38" w:name="Par3577"/>
      <w:bookmarkEnd w:id="238"/>
      <w:r>
        <w:rPr>
          <w:rFonts w:ascii="Calibri" w:hAnsi="Calibri" w:cs="Calibri"/>
        </w:rPr>
        <w:t>Статья 281. Возвращение кассационной жалобы</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кассационная жалоба подана по истечении срока подачи кассационной жалобы, установленного настоящим Кодексом, и не содержит ходатайство о его восстановлении или в </w:t>
      </w:r>
      <w:r>
        <w:rPr>
          <w:rFonts w:ascii="Calibri" w:hAnsi="Calibri" w:cs="Calibri"/>
        </w:rPr>
        <w:lastRenderedPageBreak/>
        <w:t>восстановлении пропущенного срока отказано;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кассационная жалоба подана на судебный акт, который не был обжалован в арбитражный суд апелляционной инстанции, если иное не предусмотрено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5 введен Федеральным </w:t>
      </w:r>
      <w:hyperlink r:id="rId484"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Арбитражный суд кассационной инстанции также возвращает кассационную жалобу, если отклонено ходатайство о предоставлении отсрочки, рассрочки уплаты государственной пошлины, об уменьшении ее размера.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возвращении кассационной жалобы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Определение о возвращении кассационной жалобы может быть обжаловано в арбитражный суд кассационной инстанции в порядке, установленном </w:t>
      </w:r>
      <w:hyperlink w:anchor="Par3710" w:history="1">
        <w:r>
          <w:rPr>
            <w:rFonts w:ascii="Calibri" w:hAnsi="Calibri" w:cs="Calibri"/>
            <w:color w:val="0000FF"/>
          </w:rPr>
          <w:t>статьей 291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случае отмены определения кассационная жалоба считается поданной в день первоначального обращения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282. Прекращение производства по кассационной жалобе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w:t>
      </w:r>
      <w:hyperlink w:anchor="Par578" w:history="1">
        <w:r>
          <w:rPr>
            <w:rFonts w:ascii="Calibri" w:hAnsi="Calibri" w:cs="Calibri"/>
            <w:color w:val="0000FF"/>
          </w:rPr>
          <w:t>статьей 49</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прекращении производства по кассационной жалобе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определении могут быть разрешены вопросы о распределении между сторонами судебных расходов, о </w:t>
      </w:r>
      <w:hyperlink r:id="rId485" w:history="1">
        <w:r>
          <w:rPr>
            <w:rFonts w:ascii="Calibri" w:hAnsi="Calibri" w:cs="Calibri"/>
            <w:color w:val="0000FF"/>
          </w:rPr>
          <w:t>возврате</w:t>
        </w:r>
      </w:hyperlink>
      <w:r>
        <w:rPr>
          <w:rFonts w:ascii="Calibri" w:hAnsi="Calibri" w:cs="Calibri"/>
        </w:rPr>
        <w:t xml:space="preserve"> государственной пошлины из федерального бюджета.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о прекращении производства по кассационной жалобе направляются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w:t>
      </w:r>
      <w:hyperlink w:anchor="Par3710" w:history="1">
        <w:r>
          <w:rPr>
            <w:rFonts w:ascii="Calibri" w:hAnsi="Calibri" w:cs="Calibri"/>
            <w:color w:val="0000FF"/>
          </w:rPr>
          <w:t>статье 291</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283. Приостановление исполнения судебных актов арбитражным судом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Возбуждение самостоятельного производства по иску об оспаривании договора, в том числе в случае, когда такой иск предъявлен учредителем, акционером (участником) организации или иным лицом, которому право на предъявление иска предоставлено законом, само по себе не означает невозможности рассмотрения дела о взыскании по договору в судах первой, апелляционной, кассационной и надзорной инстанций, в силу чего не должно влечь приостановления исполнения судебного акта по правилам части 1 статьи 283 АПК РФ. Данные </w:t>
      </w:r>
      <w:r>
        <w:rPr>
          <w:rFonts w:ascii="Calibri" w:hAnsi="Calibri" w:cs="Calibri"/>
        </w:rPr>
        <w:lastRenderedPageBreak/>
        <w:t>положения применяются также при рассмотрении дел, связанных с неисполнением либо ненадлежащим исполнением обязательств из односторонних сделок и оспариванием данных сделок, если это не противоречит их существу (</w:t>
      </w:r>
      <w:hyperlink r:id="rId486" w:history="1">
        <w:r>
          <w:rPr>
            <w:rFonts w:ascii="Calibri" w:hAnsi="Calibri" w:cs="Calibri"/>
            <w:color w:val="0000FF"/>
          </w:rPr>
          <w:t>пункты 1</w:t>
        </w:r>
      </w:hyperlink>
      <w:r>
        <w:rPr>
          <w:rFonts w:ascii="Calibri" w:hAnsi="Calibri" w:cs="Calibri"/>
        </w:rPr>
        <w:t xml:space="preserve">, </w:t>
      </w:r>
      <w:hyperlink r:id="rId487" w:history="1">
        <w:r>
          <w:rPr>
            <w:rFonts w:ascii="Calibri" w:hAnsi="Calibri" w:cs="Calibri"/>
            <w:color w:val="0000FF"/>
          </w:rPr>
          <w:t>6</w:t>
        </w:r>
      </w:hyperlink>
      <w:r>
        <w:rPr>
          <w:rFonts w:ascii="Calibri" w:hAnsi="Calibri" w:cs="Calibri"/>
        </w:rPr>
        <w:t xml:space="preserve"> Постановления Пленума ВАС РФ от 23.07.2009 N 57).</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ar3608" w:history="1">
        <w:r>
          <w:rPr>
            <w:rFonts w:ascii="Calibri" w:hAnsi="Calibri" w:cs="Calibri"/>
            <w:color w:val="0000FF"/>
          </w:rPr>
          <w:t>части 2</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bookmarkStart w:id="239" w:name="Par3608"/>
      <w:bookmarkEnd w:id="239"/>
      <w:r>
        <w:rPr>
          <w:rFonts w:ascii="Calibri" w:hAnsi="Calibri" w:cs="Calibri"/>
        </w:rPr>
        <w:t xml:space="preserve">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w:t>
      </w:r>
      <w:hyperlink r:id="rId488" w:history="1">
        <w:r>
          <w:rPr>
            <w:rFonts w:ascii="Calibri" w:hAnsi="Calibri" w:cs="Calibri"/>
            <w:color w:val="0000FF"/>
          </w:rPr>
          <w:t>депозитный счет</w:t>
        </w:r>
      </w:hyperlink>
      <w:r>
        <w:rPr>
          <w:rFonts w:ascii="Calibri" w:hAnsi="Calibri" w:cs="Calibri"/>
        </w:rPr>
        <w:t xml:space="preserve">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направляется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284. Порядок рассмотрения дела арбитражным судом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Подготовка дела к судебному разбирательству в арбитражных судах кассационной инстанции осуществляется по общим правилам, содержащимся в главе 14 АПК РФ, с учетом особенностей, предусмотренных настоящей главой (</w:t>
      </w:r>
      <w:hyperlink r:id="rId489" w:history="1">
        <w:r>
          <w:rPr>
            <w:rFonts w:ascii="Calibri" w:hAnsi="Calibri" w:cs="Calibri"/>
            <w:color w:val="0000FF"/>
          </w:rPr>
          <w:t>Постановление</w:t>
        </w:r>
      </w:hyperlink>
      <w:r>
        <w:rPr>
          <w:rFonts w:ascii="Calibri" w:hAnsi="Calibri" w:cs="Calibri"/>
        </w:rPr>
        <w:t xml:space="preserve"> Пленума ВАС РФ от 20.12.2006 N 65).</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Арбитражный суд кассационной инстанции рассматривает дело в судебном заседании коллегиальным составом судей по </w:t>
      </w:r>
      <w:hyperlink w:anchor="Par1404" w:history="1">
        <w:r>
          <w:rPr>
            <w:rFonts w:ascii="Calibri" w:hAnsi="Calibri" w:cs="Calibri"/>
            <w:color w:val="0000FF"/>
          </w:rPr>
          <w:t>правилам</w:t>
        </w:r>
      </w:hyperlink>
      <w:r>
        <w:rPr>
          <w:rFonts w:ascii="Calibri" w:hAnsi="Calibri" w:cs="Calibri"/>
        </w:rPr>
        <w:t xml:space="preserve"> рассмотрения дела арбитражным судом первой инстанции, предусмотренным настоящим Кодексом, с особенностями, установленными в настоящей главе, за исключением случаев, предусмотренных частью 1.1 настоящей статьи.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490" w:history="1">
        <w:r>
          <w:rPr>
            <w:rFonts w:ascii="Calibri" w:hAnsi="Calibri" w:cs="Calibri"/>
            <w:color w:val="0000FF"/>
          </w:rPr>
          <w:t>закона</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1.1 введена Федеральным </w:t>
      </w:r>
      <w:hyperlink r:id="rId491" w:history="1">
        <w:r>
          <w:rPr>
            <w:rFonts w:ascii="Calibri" w:hAnsi="Calibri" w:cs="Calibri"/>
            <w:color w:val="0000FF"/>
          </w:rPr>
          <w:t>законом</w:t>
        </w:r>
      </w:hyperlink>
      <w:r>
        <w:rPr>
          <w:rFonts w:ascii="Calibri" w:hAnsi="Calibri" w:cs="Calibri"/>
        </w:rPr>
        <w:t xml:space="preserve"> от 08.12.2011 N 422-ФЗ)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При определении срока, установленного статьей 285, не учитывается время, в течение которого заявление или жалоба оставались без движения </w:t>
      </w:r>
      <w:hyperlink r:id="rId492" w:history="1">
        <w:r>
          <w:rPr>
            <w:rFonts w:ascii="Calibri" w:hAnsi="Calibri" w:cs="Calibri"/>
            <w:color w:val="0000FF"/>
          </w:rPr>
          <w:t>(Постановление</w:t>
        </w:r>
      </w:hyperlink>
      <w:r>
        <w:rPr>
          <w:rFonts w:ascii="Calibri" w:hAnsi="Calibri" w:cs="Calibri"/>
        </w:rPr>
        <w:t xml:space="preserve"> Пленума ВАС РФ от 09.12.2002 N 11).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285. Срок рассмотрения кассационной жалобы</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493"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40" w:name="Par3634"/>
      <w:bookmarkEnd w:id="240"/>
      <w:r>
        <w:rPr>
          <w:rFonts w:ascii="Calibri" w:hAnsi="Calibri" w:cs="Calibri"/>
        </w:rPr>
        <w:t>1. Арбитражный суд кассационной инстанции рассматривает кассационную жалобу на судебный акт арбитражного суда в срок, не превышающий двух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Срок, установленный </w:t>
      </w:r>
      <w:hyperlink w:anchor="Par3634" w:history="1">
        <w:r>
          <w:rPr>
            <w:rFonts w:ascii="Calibri" w:hAnsi="Calibri" w:cs="Calibri"/>
            <w:color w:val="0000FF"/>
          </w:rPr>
          <w:t>частью 1</w:t>
        </w:r>
      </w:hyperlink>
      <w:r>
        <w:rPr>
          <w:rFonts w:ascii="Calibri" w:hAnsi="Calibri" w:cs="Calibri"/>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286. Пределы рассмотрения дела в арбитражном суде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w:t>
      </w:r>
      <w:hyperlink w:anchor="Par3665" w:history="1">
        <w:r>
          <w:rPr>
            <w:rFonts w:ascii="Calibri" w:hAnsi="Calibri" w:cs="Calibri"/>
            <w:color w:val="0000FF"/>
          </w:rPr>
          <w:t>частью 4 статьи 288</w:t>
        </w:r>
      </w:hyperlink>
      <w:r>
        <w:rPr>
          <w:rFonts w:ascii="Calibri" w:hAnsi="Calibri" w:cs="Calibri"/>
        </w:rPr>
        <w:t xml:space="preserve">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287. Полномочия арбитражного суда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результатам рассмотрения кассационной жалобы арбитражный суд кассационной инстанции вправе: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hyperlink w:anchor="Par3648" w:history="1">
        <w:r>
          <w:rPr>
            <w:rFonts w:ascii="Calibri" w:hAnsi="Calibri" w:cs="Calibri"/>
            <w:color w:val="0000FF"/>
          </w:rPr>
          <w:t>пунктом 3 части 1</w:t>
        </w:r>
      </w:hyperlink>
      <w:r>
        <w:rPr>
          <w:rFonts w:ascii="Calibri" w:hAnsi="Calibri" w:cs="Calibri"/>
        </w:rPr>
        <w:t xml:space="preserve"> настоящей статьи;</w:t>
      </w:r>
    </w:p>
    <w:p w:rsidR="00A978B9" w:rsidRDefault="00A978B9">
      <w:pPr>
        <w:widowControl w:val="0"/>
        <w:autoSpaceDE w:val="0"/>
        <w:autoSpaceDN w:val="0"/>
        <w:adjustRightInd w:val="0"/>
        <w:ind w:firstLine="540"/>
        <w:jc w:val="both"/>
        <w:rPr>
          <w:rFonts w:ascii="Calibri" w:hAnsi="Calibri" w:cs="Calibri"/>
        </w:rPr>
      </w:pPr>
      <w:bookmarkStart w:id="241" w:name="Par3648"/>
      <w:bookmarkEnd w:id="241"/>
      <w:r>
        <w:rPr>
          <w:rFonts w:ascii="Calibri" w:hAnsi="Calibri" w:cs="Calibri"/>
        </w:rPr>
        <w:t xml:space="preserve">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w:t>
      </w:r>
      <w:hyperlink w:anchor="Par3665" w:history="1">
        <w:r>
          <w:rPr>
            <w:rFonts w:ascii="Calibri" w:hAnsi="Calibri" w:cs="Calibri"/>
            <w:color w:val="0000FF"/>
          </w:rPr>
          <w:t>частью 4 статьи 288</w:t>
        </w:r>
      </w:hyperlink>
      <w:r>
        <w:rPr>
          <w:rFonts w:ascii="Calibri" w:hAnsi="Calibri" w:cs="Calibri"/>
        </w:rPr>
        <w:t xml:space="preserve">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w:t>
      </w:r>
      <w:r>
        <w:rPr>
          <w:rFonts w:ascii="Calibri" w:hAnsi="Calibri" w:cs="Calibri"/>
        </w:rPr>
        <w:lastRenderedPageBreak/>
        <w:t>коллегиальным составом судей и (или) в ином судебном составе;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оставить в силе одно из ранее принятых по делу решений или постановлений;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w:t>
      </w:r>
      <w:hyperlink w:anchor="Par3411" w:history="1">
        <w:r>
          <w:rPr>
            <w:rFonts w:ascii="Calibri" w:hAnsi="Calibri" w:cs="Calibri"/>
            <w:color w:val="0000FF"/>
          </w:rPr>
          <w:t>статей 270</w:t>
        </w:r>
      </w:hyperlink>
      <w:r>
        <w:rPr>
          <w:rFonts w:ascii="Calibri" w:hAnsi="Calibri" w:cs="Calibri"/>
        </w:rPr>
        <w:t xml:space="preserve">, 288 и </w:t>
      </w:r>
      <w:hyperlink w:anchor="Par3913" w:history="1">
        <w:r>
          <w:rPr>
            <w:rFonts w:ascii="Calibri" w:hAnsi="Calibri" w:cs="Calibri"/>
            <w:color w:val="0000FF"/>
          </w:rPr>
          <w:t>304</w:t>
        </w:r>
      </w:hyperlink>
      <w:r>
        <w:rPr>
          <w:rFonts w:ascii="Calibri" w:hAnsi="Calibri" w:cs="Calibri"/>
        </w:rPr>
        <w:t xml:space="preserve"> АПК РФ во взаимосвязи с </w:t>
      </w:r>
      <w:hyperlink w:anchor="Par495" w:history="1">
        <w:r>
          <w:rPr>
            <w:rFonts w:ascii="Calibri" w:hAnsi="Calibri" w:cs="Calibri"/>
            <w:color w:val="0000FF"/>
          </w:rPr>
          <w:t>частью 4 статьи 39</w:t>
        </w:r>
      </w:hyperlink>
      <w:r>
        <w:rPr>
          <w:rFonts w:ascii="Calibri" w:hAnsi="Calibri" w:cs="Calibri"/>
        </w:rPr>
        <w:t xml:space="preserve"> данного Кодекса в системе действующего правового регулирования предполагают обязанность арбитражных судов апелляционной, кассационной и надзорной инстанций отменить решение арбитражного суда первой инстанции в случае рассмотрения им дела с нарушением правил подсудности и направить данное дело в тот арбитражный суд, к подсудности которого оно отнесено законом (</w:t>
      </w:r>
      <w:hyperlink r:id="rId494" w:history="1">
        <w:r>
          <w:rPr>
            <w:rFonts w:ascii="Calibri" w:hAnsi="Calibri" w:cs="Calibri"/>
            <w:color w:val="0000FF"/>
          </w:rPr>
          <w:t>Определение</w:t>
        </w:r>
      </w:hyperlink>
      <w:r>
        <w:rPr>
          <w:rFonts w:ascii="Calibri" w:hAnsi="Calibri" w:cs="Calibri"/>
        </w:rPr>
        <w:t xml:space="preserve"> Конституционного Суда РФ от 15.01.2009 N 144-О-П).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242" w:name="Par3657"/>
      <w:bookmarkEnd w:id="242"/>
      <w:r>
        <w:rPr>
          <w:rFonts w:ascii="Calibri" w:hAnsi="Calibri" w:cs="Calibri"/>
        </w:rPr>
        <w:t>Статья 288. Основания для изменения или отмены решения, постановления арбитражного суда первой и апелляционной инстанций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Неправильным применением норм материального права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неприменение закона, подлежащего применению;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применение закона, не подлежащего применению;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неправильное истолкование закона.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A978B9" w:rsidRDefault="00A978B9">
      <w:pPr>
        <w:widowControl w:val="0"/>
        <w:autoSpaceDE w:val="0"/>
        <w:autoSpaceDN w:val="0"/>
        <w:adjustRightInd w:val="0"/>
        <w:ind w:firstLine="540"/>
        <w:jc w:val="both"/>
        <w:rPr>
          <w:rFonts w:ascii="Calibri" w:hAnsi="Calibri" w:cs="Calibri"/>
        </w:rPr>
      </w:pPr>
      <w:bookmarkStart w:id="243" w:name="Par3665"/>
      <w:bookmarkEnd w:id="243"/>
      <w:r>
        <w:rPr>
          <w:rFonts w:ascii="Calibri" w:hAnsi="Calibri" w:cs="Calibri"/>
        </w:rPr>
        <w:t>4. Основаниями для отмены решения, постановления арбитражного суда в любом случае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рассмотрение дела арбитражным судом в незаконном составе;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нарушение правил о языке при рассмотрении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принятие судом решения, постановления о правах и об обязанностях лиц, не привлеченных к участию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отсутствие в деле протокола судебного заседания или подписание его не теми лицами, которые указаны в </w:t>
      </w:r>
      <w:hyperlink w:anchor="Par1800" w:history="1">
        <w:r>
          <w:rPr>
            <w:rFonts w:ascii="Calibri" w:hAnsi="Calibri" w:cs="Calibri"/>
            <w:color w:val="0000FF"/>
          </w:rPr>
          <w:t>статье 155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нарушение </w:t>
      </w:r>
      <w:hyperlink w:anchor="Par1933" w:history="1">
        <w:r>
          <w:rPr>
            <w:rFonts w:ascii="Calibri" w:hAnsi="Calibri" w:cs="Calibri"/>
            <w:color w:val="0000FF"/>
          </w:rPr>
          <w:t>правила</w:t>
        </w:r>
      </w:hyperlink>
      <w:r>
        <w:rPr>
          <w:rFonts w:ascii="Calibri" w:hAnsi="Calibri" w:cs="Calibri"/>
        </w:rPr>
        <w:t xml:space="preserve"> о тайне совещания судей при принятии решения, постановления.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289. Постановление арбитражного суда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постановлении арбитражного суда кассационной инстанции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кассационной инстанции, состав суда, принявшего постановление;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номер дела, дата и место принятия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лица, подавшего кассационную жалобу, его процессуальное положение;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наименования лиц, участвующих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фамилии лиц, присутствовавших в судебном заседании, с указанием их полномочий;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наименования арбитражных судов, рассмотревших дело в первой и апелляционной инстанциях; дата принятия обжалуемых решения, постановления; фамилии судей, их принявших;</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краткое изложение содержания принятых по делу решения,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основания, по которым в кассационной жалобе заявлены требования о проверке законности решения,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доводы, изложенные в отзыве на кассационную жалобу;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объяснения лиц, участвующих в деле и присутствовавших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13) мотивы, по которым суд кассационной инстанции не согласился с выводами суда первой, апелляционной инстанций, если их решение, постановление были отменены полностью или в части;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14) выводы по результатам рассмотрения кассационной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Указания арбитражного суда кассационной инстанции, в том числе на толкование закона, изложенные в его постановлении об отмене решения, постановления суда первой, апелляционной инстанций, обязательны для арбитражного суда, вновь рассматривающего данное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Постановление арбитражного суда кассационной инстанции вступает в законную силу со дня его принятия.</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hyperlink r:id="rId495" w:history="1">
        <w:r>
          <w:rPr>
            <w:rFonts w:ascii="Calibri" w:hAnsi="Calibri" w:cs="Calibri"/>
            <w:color w:val="0000FF"/>
          </w:rPr>
          <w:t>Постановлением</w:t>
        </w:r>
      </w:hyperlink>
      <w:r>
        <w:rPr>
          <w:rFonts w:ascii="Calibri" w:hAnsi="Calibri" w:cs="Calibri"/>
        </w:rPr>
        <w:t xml:space="preserve"> Конституционного Суда РФ от 17.01.2008 N 1-П статья 290 данного документа признана не противоречащей Конституции РФ в части, не допускающей обжалование в кассационном порядке решений и определений ВАС РФ, вынесенных им в качестве суда первой инстанции, по делам об оспаривании нормативных правовых актов Президента РФ, Правительства РФ, федеральных органов исполнительной власти, затрагивающих права и законные интересы лиц в сфере предпринимательской и иной экономической деятельности.</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290. Кассационные жалобы на определения арбитражного суда первой и апелляционной инстанций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496" w:history="1">
        <w:r>
          <w:rPr>
            <w:rFonts w:ascii="Calibri" w:hAnsi="Calibri" w:cs="Calibri"/>
            <w:color w:val="0000FF"/>
          </w:rPr>
          <w:t>закона</w:t>
        </w:r>
      </w:hyperlink>
      <w:r>
        <w:rPr>
          <w:rFonts w:ascii="Calibri" w:hAnsi="Calibri" w:cs="Calibri"/>
        </w:rPr>
        <w:t xml:space="preserve"> от 19.07.2009 N 205-ФЗ)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44" w:name="Par3710"/>
      <w:bookmarkEnd w:id="244"/>
      <w:r>
        <w:rPr>
          <w:rFonts w:ascii="Calibri" w:hAnsi="Calibri" w:cs="Calibri"/>
        </w:rPr>
        <w:t>Статья 291. Жалобы на определение арбитражного суда кассационной инстанции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срок со дня поступления жалобы в суд без извещения сторон.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 результатам рассмотрения жалобы на определение арбитражного суда кассационной инстанции выносится определение.</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Подготовка дела к судебному разбирательству в арбитражных судах надзорной инстанции осуществляется по общим правилам, содержащимся в главе 14 АПК РФ, с учетом особенностей, предусмотренных настоящей главой (</w:t>
      </w:r>
      <w:hyperlink r:id="rId497" w:history="1">
        <w:r>
          <w:rPr>
            <w:rFonts w:ascii="Calibri" w:hAnsi="Calibri" w:cs="Calibri"/>
            <w:color w:val="0000FF"/>
          </w:rPr>
          <w:t>Постановление</w:t>
        </w:r>
      </w:hyperlink>
      <w:r>
        <w:rPr>
          <w:rFonts w:ascii="Calibri" w:hAnsi="Calibri" w:cs="Calibri"/>
        </w:rPr>
        <w:t xml:space="preserve"> Пленума ВАС РФ от 20.12.2006 N 65).</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36. ПРОИЗВОДСТВО ПО ПЕРЕСМОТРУ СУДЕБНЫХ</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АКТОВ В ПОРЯДКЕ НАДЗОРА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45" w:name="Par3722"/>
      <w:bookmarkEnd w:id="245"/>
      <w:r>
        <w:rPr>
          <w:rFonts w:ascii="Calibri" w:hAnsi="Calibri" w:cs="Calibri"/>
        </w:rPr>
        <w:t>Статья 292. Пересмотр судебных актов в порядке надзора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Вступившие в законную силу судебные акты арбитражных судов в Российской Федерации могут быть пересмотрены в порядке надзора по правилам настоящей главы Высшим Арбитражным Судом Российской Федерации по заявлениям лиц, участвующих в деле, и иных указанных в </w:t>
      </w:r>
      <w:hyperlink w:anchor="Par523" w:history="1">
        <w:r>
          <w:rPr>
            <w:rFonts w:ascii="Calibri" w:hAnsi="Calibri" w:cs="Calibri"/>
            <w:color w:val="0000FF"/>
          </w:rPr>
          <w:t>статье 42</w:t>
        </w:r>
      </w:hyperlink>
      <w:r>
        <w:rPr>
          <w:rFonts w:ascii="Calibri" w:hAnsi="Calibri" w:cs="Calibri"/>
        </w:rPr>
        <w:t xml:space="preserve"> настоящего Кодекса лиц, а по делам, указанным в </w:t>
      </w:r>
      <w:hyperlink w:anchor="Par609" w:history="1">
        <w:r>
          <w:rPr>
            <w:rFonts w:ascii="Calibri" w:hAnsi="Calibri" w:cs="Calibri"/>
            <w:color w:val="0000FF"/>
          </w:rPr>
          <w:t>статье 52</w:t>
        </w:r>
      </w:hyperlink>
      <w:r>
        <w:rPr>
          <w:rFonts w:ascii="Calibri" w:hAnsi="Calibri" w:cs="Calibri"/>
        </w:rPr>
        <w:t xml:space="preserve"> настоящего Кодекса, по представлению прокурора.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Лица, участвующие в деле, и иные лица в случаях, предусмотренных настоящим Кодексом, вправе оспорить в порядке надзора судебный акт, если полагают, что этим актом существенно нарушены их права и законные интересы в сфере предпринимательской и иной экономической деятельности в результате нарушения или неправильного применения арбитражным судом, принявшим оспариваемый судебный акт, норм материального права или норм процессуального права.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Лицо, полагающее, что нарушено его право на судопроизводство в разумный срок, вправе в заявлении о пересмотре судебных актов в порядке надзора также изложить требование о присуждении ему компенсации.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498"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прекращении производства по делу о проверке конституционности частей третьей и </w:t>
      </w:r>
      <w:r>
        <w:rPr>
          <w:rFonts w:ascii="Calibri" w:hAnsi="Calibri" w:cs="Calibri"/>
        </w:rPr>
        <w:lastRenderedPageBreak/>
        <w:t xml:space="preserve">четвертой статьи 292 см. </w:t>
      </w:r>
      <w:hyperlink r:id="rId499" w:history="1">
        <w:r>
          <w:rPr>
            <w:rFonts w:ascii="Calibri" w:hAnsi="Calibri" w:cs="Calibri"/>
            <w:color w:val="0000FF"/>
          </w:rPr>
          <w:t>Постановление</w:t>
        </w:r>
      </w:hyperlink>
      <w:r>
        <w:rPr>
          <w:rFonts w:ascii="Calibri" w:hAnsi="Calibri" w:cs="Calibri"/>
        </w:rPr>
        <w:t xml:space="preserve"> Конституционного Суда РФ от 17.11.2005 N 11-П.</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правовой позиции Конституционного Суда РФ о наличии сроков для обжалования решений арбитражных судов нижестоящих инстанций см. </w:t>
      </w:r>
      <w:hyperlink r:id="rId500" w:history="1">
        <w:r>
          <w:rPr>
            <w:rFonts w:ascii="Calibri" w:hAnsi="Calibri" w:cs="Calibri"/>
            <w:color w:val="0000FF"/>
          </w:rPr>
          <w:t>абзац второй пункта 4</w:t>
        </w:r>
      </w:hyperlink>
      <w:r>
        <w:rPr>
          <w:rFonts w:ascii="Calibri" w:hAnsi="Calibri" w:cs="Calibri"/>
        </w:rPr>
        <w:t xml:space="preserve"> Постановления Конституционного Суда РФ от 17.11.2005 N 11-П.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246" w:name="Par3732"/>
      <w:bookmarkEnd w:id="246"/>
      <w:r>
        <w:rPr>
          <w:rFonts w:ascii="Calibri" w:hAnsi="Calibri" w:cs="Calibri"/>
        </w:rPr>
        <w:t>3. Заявление или представление о пересмотре в порядке надзора судебного акта может быть подано в Высший Арбитражный Суд Российской Федерации в срок, не превышающий трех месяцев со дня вступления в законную силу последнего оспариваемого судебного акта, принятого по данному делу, если исчерпаны другие имеющиеся возможности для проверки в судебном порядке законности указанного акта.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01" w:history="1">
        <w:r>
          <w:rPr>
            <w:rFonts w:ascii="Calibri" w:hAnsi="Calibri" w:cs="Calibri"/>
            <w:color w:val="0000FF"/>
          </w:rPr>
          <w:t>закона</w:t>
        </w:r>
      </w:hyperlink>
      <w:r>
        <w:rPr>
          <w:rFonts w:ascii="Calibri" w:hAnsi="Calibri" w:cs="Calibri"/>
        </w:rPr>
        <w:t xml:space="preserve"> от 31.03.2005 N 25-ФЗ)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Часть 4 статьи 292 признана не противоречащей Конституции РФ и подлежит применению в соответствии с конституционно-правовым смыслом выявленным, в </w:t>
      </w:r>
      <w:hyperlink r:id="rId502" w:history="1">
        <w:r>
          <w:rPr>
            <w:rFonts w:ascii="Calibri" w:hAnsi="Calibri" w:cs="Calibri"/>
            <w:color w:val="0000FF"/>
          </w:rPr>
          <w:t>Постановлении</w:t>
        </w:r>
      </w:hyperlink>
      <w:r>
        <w:rPr>
          <w:rFonts w:ascii="Calibri" w:hAnsi="Calibri" w:cs="Calibri"/>
        </w:rPr>
        <w:t xml:space="preserve"> Конституционного Суда РФ от 17.03.2010 N 6-П.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Восстановление сроков, предусмотренное частью 4 статьи 292, допускается при оспаривании судебных актов, принятых до вступления в силу Федерального </w:t>
      </w:r>
      <w:hyperlink r:id="rId503" w:history="1">
        <w:r>
          <w:rPr>
            <w:rFonts w:ascii="Calibri" w:hAnsi="Calibri" w:cs="Calibri"/>
            <w:color w:val="0000FF"/>
          </w:rPr>
          <w:t>закона</w:t>
        </w:r>
      </w:hyperlink>
      <w:r>
        <w:rPr>
          <w:rFonts w:ascii="Calibri" w:hAnsi="Calibri" w:cs="Calibri"/>
        </w:rPr>
        <w:t xml:space="preserve"> от 31.03.2005 N 25-ФЗ, если на день его вступления в силу установленные частью 4 статьи 292 предельные допустимые сроки не истекли (Федеральный </w:t>
      </w:r>
      <w:hyperlink r:id="rId504" w:history="1">
        <w:r>
          <w:rPr>
            <w:rFonts w:ascii="Calibri" w:hAnsi="Calibri" w:cs="Calibri"/>
            <w:color w:val="0000FF"/>
          </w:rPr>
          <w:t>закон</w:t>
        </w:r>
      </w:hyperlink>
      <w:r>
        <w:rPr>
          <w:rFonts w:ascii="Calibri" w:hAnsi="Calibri" w:cs="Calibri"/>
        </w:rPr>
        <w:t xml:space="preserve"> от 31.03.2005 N 25-ФЗ).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Срок подачи заявления или представления о пересмотре в порядке надзора судебного акта,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оспариваемом судебном акте, по ходатайству заявителя может быть восстановлен судьей Высшего Арбитражного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w:t>
      </w:r>
      <w:hyperlink w:anchor="Par523" w:history="1">
        <w:r>
          <w:rPr>
            <w:rFonts w:ascii="Calibri" w:hAnsi="Calibri" w:cs="Calibri"/>
            <w:color w:val="0000FF"/>
          </w:rPr>
          <w:t>статье 42</w:t>
        </w:r>
      </w:hyperlink>
      <w:r>
        <w:rPr>
          <w:rFonts w:ascii="Calibri" w:hAnsi="Calibri" w:cs="Calibri"/>
        </w:rPr>
        <w:t xml:space="preserve"> настоящего Кодекса, со дня, когда это лицо узнало или должно было узнать о нарушении его прав или законных интересов оспариваемым судебным актом.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восстановлении пропущенного срока указывается в определении о принятии заявления или представления к производству, об отказе в восстановлении пропущенного срока - в определении о возвращении заявления или представления.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четвертая введена Федеральным </w:t>
      </w:r>
      <w:hyperlink r:id="rId505" w:history="1">
        <w:r>
          <w:rPr>
            <w:rFonts w:ascii="Calibri" w:hAnsi="Calibri" w:cs="Calibri"/>
            <w:color w:val="0000FF"/>
          </w:rPr>
          <w:t>законом</w:t>
        </w:r>
      </w:hyperlink>
      <w:r>
        <w:rPr>
          <w:rFonts w:ascii="Calibri" w:hAnsi="Calibri" w:cs="Calibri"/>
        </w:rPr>
        <w:t xml:space="preserve"> от 31.03.2005 N 25-ФЗ)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293. Порядок надзорного производства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Надзорное производство возбуждается на основании заявления лица, участвующего в деле, или представления прокурора и в случаях, предусмотренных настоящим </w:t>
      </w:r>
      <w:hyperlink w:anchor="Par525" w:history="1">
        <w:r>
          <w:rPr>
            <w:rFonts w:ascii="Calibri" w:hAnsi="Calibri" w:cs="Calibri"/>
            <w:color w:val="0000FF"/>
          </w:rPr>
          <w:t>Кодексом</w:t>
        </w:r>
      </w:hyperlink>
      <w:r>
        <w:rPr>
          <w:rFonts w:ascii="Calibri" w:hAnsi="Calibri" w:cs="Calibri"/>
        </w:rPr>
        <w:t>, иных лиц, ходатайствующих о пересмотре вступившего в законную силу судебного акта арбитражного суда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Вопрос о принятии заявления или представления к производству рассматривается судьей Высшего Арбитражного Суда Российской Федерации в соответствии со </w:t>
      </w:r>
      <w:hyperlink w:anchor="Par3784" w:history="1">
        <w:r>
          <w:rPr>
            <w:rFonts w:ascii="Calibri" w:hAnsi="Calibri" w:cs="Calibri"/>
            <w:color w:val="0000FF"/>
          </w:rPr>
          <w:t>статьей 295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или представление после его принятия к производству рассматривается в соответствии со </w:t>
      </w:r>
      <w:hyperlink w:anchor="Par3827" w:history="1">
        <w:r>
          <w:rPr>
            <w:rFonts w:ascii="Calibri" w:hAnsi="Calibri" w:cs="Calibri"/>
            <w:color w:val="0000FF"/>
          </w:rPr>
          <w:t>статьей 299</w:t>
        </w:r>
      </w:hyperlink>
      <w:r>
        <w:rPr>
          <w:rFonts w:ascii="Calibri" w:hAnsi="Calibri" w:cs="Calibri"/>
        </w:rPr>
        <w:t xml:space="preserve"> настоящего Кодекса в судебном заседании коллегиальным составом судей Высшего Арбитражного Суда Российской Федерации, который решает вопросы о присуждении компенсации за нарушение права на судопроизводство в разумный срок и о направлении дела в Президиум Высшего Арбитражного Суда Российской Федерации для пересмотра судебного акта в порядке надзора.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06"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Президиум Высшего Арбитражного Суда Российской Федерации, образованный в соответствии с Федеральным конституционным </w:t>
      </w:r>
      <w:hyperlink r:id="rId507" w:history="1">
        <w:r>
          <w:rPr>
            <w:rFonts w:ascii="Calibri" w:hAnsi="Calibri" w:cs="Calibri"/>
            <w:color w:val="0000FF"/>
          </w:rPr>
          <w:t>законом</w:t>
        </w:r>
      </w:hyperlink>
      <w:r>
        <w:rPr>
          <w:rFonts w:ascii="Calibri" w:hAnsi="Calibri" w:cs="Calibri"/>
        </w:rPr>
        <w:t xml:space="preserve"> "Об арбитражных судах в Российской Федерации", пересматривает судебные акты в порядке надзора в соответствии со </w:t>
      </w:r>
      <w:hyperlink w:anchor="Par3886" w:history="1">
        <w:r>
          <w:rPr>
            <w:rFonts w:ascii="Calibri" w:hAnsi="Calibri" w:cs="Calibri"/>
            <w:color w:val="0000FF"/>
          </w:rPr>
          <w:t>статьей 303</w:t>
        </w:r>
      </w:hyperlink>
      <w:r>
        <w:rPr>
          <w:rFonts w:ascii="Calibri" w:hAnsi="Calibri" w:cs="Calibri"/>
        </w:rPr>
        <w:t xml:space="preserve"> настоящего Кодекса и присуждает компенсацию за нарушение права на судопроизводство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08"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5. Заявление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w:t>
      </w:r>
      <w:hyperlink r:id="rId509" w:history="1">
        <w:r>
          <w:rPr>
            <w:rFonts w:ascii="Calibri" w:hAnsi="Calibri" w:cs="Calibri"/>
            <w:color w:val="0000FF"/>
          </w:rPr>
          <w:t>законом</w:t>
        </w:r>
      </w:hyperlink>
      <w:r>
        <w:rPr>
          <w:rFonts w:ascii="Calibri" w:hAnsi="Calibri" w:cs="Calibri"/>
        </w:rPr>
        <w:t xml:space="preserve"> "О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 введена Федеральным </w:t>
      </w:r>
      <w:hyperlink r:id="rId510"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47" w:name="Par3757"/>
      <w:bookmarkEnd w:id="247"/>
      <w:r>
        <w:rPr>
          <w:rFonts w:ascii="Calibri" w:hAnsi="Calibri" w:cs="Calibri"/>
        </w:rPr>
        <w:t>Статья 294. Требования к обращению в Высший Арбитражный Суд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или представление о пересмотре судебного акта в порядке надзора направляется непосредственно в Высший Арбитражный Суд Российской Федерации в письменной форме. Заявление или представление должно быть подписано лицом, ходатайствующим о пересмотре судебного акта, или его представителем. Такое заявление или представление также может быть подано посредством заполнения формы, размещенной на официальном сайте Высшего Арбитражного Суда Российской Федерации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511" w:history="1">
        <w:r>
          <w:rPr>
            <w:rFonts w:ascii="Calibri" w:hAnsi="Calibri" w:cs="Calibri"/>
            <w:color w:val="0000FF"/>
          </w:rPr>
          <w:t>N 228-ФЗ</w:t>
        </w:r>
      </w:hyperlink>
      <w:r>
        <w:rPr>
          <w:rFonts w:ascii="Calibri" w:hAnsi="Calibri" w:cs="Calibri"/>
        </w:rPr>
        <w:t xml:space="preserve">, от 11.07.2011 </w:t>
      </w:r>
      <w:hyperlink r:id="rId512"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заявлении или представлении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лица, подающего заявление или представление, с указанием его процессуального положения, наименования других лиц, участвующих в деле,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данные об оспариваемом судебном акте и наименование принявшего его арбитражного суда; данные о других судебных актах, принятых по данному делу;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основания, предусмотренные </w:t>
      </w:r>
      <w:hyperlink w:anchor="Par3913" w:history="1">
        <w:r>
          <w:rPr>
            <w:rFonts w:ascii="Calibri" w:hAnsi="Calibri" w:cs="Calibri"/>
            <w:color w:val="0000FF"/>
          </w:rPr>
          <w:t>статьей 304</w:t>
        </w:r>
      </w:hyperlink>
      <w:r>
        <w:rPr>
          <w:rFonts w:ascii="Calibri" w:hAnsi="Calibri" w:cs="Calibri"/>
        </w:rPr>
        <w:t xml:space="preserve"> настоящего Кодекса, и доводы лица, подающего заявление или представление, с указанием оснований для пересмотра судебного акта со ссылкой на законы и иные нормативные правовые акты, подтверждающие, по мнению заявителя, нарушение или неправильное применение норм материального права и (или) норм процессуального права, повлекшие за собой существенные нарушения его прав и законных интересов в сфере предпринимательской и иной экономической деятельности;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13"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перечень прилагаемых к заявлению или представлению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или представлении могут быть указаны номера телефонов, факсов, адреса электронной почты лиц, участвующих в деле, и их представителей и иные сведения, необходимые для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2.1. В заявлении, содержащем требование о присуждении компенсации за нарушение права на судопроизводство в разумный срок, также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обстоятельства, известные лицу, подающему заявление, и повлиявшие на длительность судопроизводства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доводы лица, подающего заявление, с указанием оснований присуждения компенсации и ее размера;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последствия нарушения права на судопроизводство в разумный срок и их значимость для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реквизиты банковского счета лица, подающего заявление, на который должны быть перечислены средства, подлежащие взысканию;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перечень прилагаемых к заявлению документов.</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2.1 введена Федеральным </w:t>
      </w:r>
      <w:hyperlink r:id="rId514"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К заявлению или представлению должны быть приложены копии оспариваемого судебного акта и других судебных актов, принятых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заявлению или представлению, подписанным представителем, должны быть приложены доверенность или иной документ, подтверждающие полномочия на его подписание.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Документы, прилагаемые к заявлению или представлению, могут быть представлены в Высший Арбитражный Суд Российской Федерации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lastRenderedPageBreak/>
        <w:t xml:space="preserve">(абзац введен Федеральным </w:t>
      </w:r>
      <w:hyperlink r:id="rId515"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Заявление или представление и прилагаемые к нему в соответствии с настоящей статьей документы направляются в Высший Арбитражный Суд Российской Федерации с копиями в количестве экземпляров, равном количеству лиц, участвующих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48" w:name="Par3784"/>
      <w:bookmarkEnd w:id="248"/>
      <w:r>
        <w:rPr>
          <w:rFonts w:ascii="Calibri" w:hAnsi="Calibri" w:cs="Calibri"/>
        </w:rPr>
        <w:t>Статья 295. Принятие заявления или представления к производству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Вопрос о принятии заявления или представления к производству рассматривается единолично судьей Высшего Арбитражного Суда Российской Федерации в пятидневный срок со дня его поступления в Высший Арбитражный Суд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или представление о пересмотре судебного акта в порядке надзора, поданные с соблюдением требований, предусмотренных в настоящей главе, принимается к производству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 принятии заявления или представления к производству выносится определение, которым возбуждается надзорное производство. Копия определения направляется лицу, подавшему заявление или представление.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определении о принятии заявления или представления к производству может быть указано на истребование дела из арбитражного суда. В этом случае копия определения направляется в арбитражный суд, который должен в пятидневный срок со дня получения копии определения направить истребованное дело в Высший Арбитражный Суд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296. Возвращение заявления или представления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Высший Арбитражный Суд Российской Федерации возвращает заявление или представление о пересмотре судебного акта в порядке надзора, если при решении вопроса о его принятии к производству установит, что: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не соблюдены требования, предусмотренные </w:t>
      </w:r>
      <w:hyperlink w:anchor="Par3722" w:history="1">
        <w:r>
          <w:rPr>
            <w:rFonts w:ascii="Calibri" w:hAnsi="Calibri" w:cs="Calibri"/>
            <w:color w:val="0000FF"/>
          </w:rPr>
          <w:t>статьями 292</w:t>
        </w:r>
      </w:hyperlink>
      <w:r>
        <w:rPr>
          <w:rFonts w:ascii="Calibri" w:hAnsi="Calibri" w:cs="Calibri"/>
        </w:rPr>
        <w:t xml:space="preserve"> и </w:t>
      </w:r>
      <w:hyperlink w:anchor="Par3757" w:history="1">
        <w:r>
          <w:rPr>
            <w:rFonts w:ascii="Calibri" w:hAnsi="Calibri" w:cs="Calibri"/>
            <w:color w:val="0000FF"/>
          </w:rPr>
          <w:t>294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до принятия заявления или представления к рассмотрению от заявителя поступило ходатайство о его возвращении;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или представление подано по истечении срока, установленного частью 3 </w:t>
      </w:r>
      <w:hyperlink w:anchor="Par3732" w:history="1">
        <w:r>
          <w:rPr>
            <w:rFonts w:ascii="Calibri" w:hAnsi="Calibri" w:cs="Calibri"/>
            <w:color w:val="0000FF"/>
          </w:rPr>
          <w:t>статьи 292</w:t>
        </w:r>
      </w:hyperlink>
      <w:r>
        <w:rPr>
          <w:rFonts w:ascii="Calibri" w:hAnsi="Calibri" w:cs="Calibri"/>
        </w:rPr>
        <w:t xml:space="preserve"> настоящего Кодекса, и не содержит ходатайство о его восстановлении или в восстановлении пропущенного срока отказано.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3 введен Федеральным </w:t>
      </w:r>
      <w:hyperlink r:id="rId516" w:history="1">
        <w:r>
          <w:rPr>
            <w:rFonts w:ascii="Calibri" w:hAnsi="Calibri" w:cs="Calibri"/>
            <w:color w:val="0000FF"/>
          </w:rPr>
          <w:t>законом</w:t>
        </w:r>
      </w:hyperlink>
      <w:r>
        <w:rPr>
          <w:rFonts w:ascii="Calibri" w:hAnsi="Calibri" w:cs="Calibri"/>
        </w:rPr>
        <w:t xml:space="preserve"> от 31.03.2005 N 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возвращении заявления или представления выносится определение, копия которого направляется лицу, подавшему заявление или представление, вместе с заявлением или представлением и прилагаемыми к ним документами.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Возвращение заявления или представления не препятствует повторному обращению с таким же заявлением или представлением в Высший Арбитражный Суд Российской Федерации в общем порядке после устранения обстоятельств, послуживших основанием для возвращения.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297. Отзыв на заявление или представление о пересмотре судебного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Лицо, участвующее в деле, направляет отзыв на заявление или представление о пересмотре судебного акта в порядке надзора с приложением документов, подтверждающих возражения относительно пересмотра, другим лицам, участвующим в деле, и в Высший Арбитражный Суд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 отзыву, направляемому в Высший Арбитражный Суд Российской Федерации, прилагается также документ, подтверждающий направление копий отзыва другим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Отзыв направляется заказным письмом с уведомлением о вручении в установленный судом срок, обеспечивающий возможность ознакомления с отзывом до начала рассмотрения заявления или представления Президиумом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w:t>
      </w:r>
      <w:r>
        <w:rPr>
          <w:rFonts w:ascii="Calibri" w:hAnsi="Calibri" w:cs="Calibri"/>
        </w:rPr>
        <w:lastRenderedPageBreak/>
        <w:t>его полномочия на подписание отзыва.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Отзыв может быть представлен в Высший Арбитражный Суд Российской Федерации посредством заполнения формы, размещенной на официальном сайте Высшего Арбитражного Суда Российской Федерации в информационно-телекоммуникационной сети "Интернет". Документы, прилагаемые к отзыву, могут быть представлены в Высший Арбитражный Суд Российской Федерации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4 введена Федеральным </w:t>
      </w:r>
      <w:hyperlink r:id="rId517" w:history="1">
        <w:r>
          <w:rPr>
            <w:rFonts w:ascii="Calibri" w:hAnsi="Calibri" w:cs="Calibri"/>
            <w:color w:val="0000FF"/>
          </w:rPr>
          <w:t>законом</w:t>
        </w:r>
      </w:hyperlink>
      <w:r>
        <w:rPr>
          <w:rFonts w:ascii="Calibri" w:hAnsi="Calibri" w:cs="Calibri"/>
        </w:rPr>
        <w:t xml:space="preserve"> от 27.07.2010 N 228-ФЗ, в ред. Федерального закона от 11.07.2011 </w:t>
      </w:r>
      <w:hyperlink r:id="rId518"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298. Приостановление исполнения судебного акта Высшим Арбитражным Судом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Возбуждение самостоятельного производства по иску об оспаривании договора, в том числе в случае, когда такой иск предъявлен учредителем, акционером (участником) организации или иным лицом, которому право на предъявление иска предоставлено законом, само по себе не означает невозможности рассмотрения дела о взыскании по договору в судах первой, апелляционной, кассационной и надзорной инстанций, в силу чего не должно влечь приостановления исполнения судебного акта по правилам части 1 статьи 298 АПК РФ. Данные положения применяются также при рассмотрении дел, связанных с неисполнением либо ненадлежащим исполнением обязательств из односторонних сделок и оспариванием данных сделок, если это не противоречит их существу (</w:t>
      </w:r>
      <w:hyperlink r:id="rId519" w:history="1">
        <w:r>
          <w:rPr>
            <w:rFonts w:ascii="Calibri" w:hAnsi="Calibri" w:cs="Calibri"/>
            <w:color w:val="0000FF"/>
          </w:rPr>
          <w:t>пункты 1</w:t>
        </w:r>
      </w:hyperlink>
      <w:r>
        <w:rPr>
          <w:rFonts w:ascii="Calibri" w:hAnsi="Calibri" w:cs="Calibri"/>
        </w:rPr>
        <w:t xml:space="preserve">, </w:t>
      </w:r>
      <w:hyperlink r:id="rId520" w:history="1">
        <w:r>
          <w:rPr>
            <w:rFonts w:ascii="Calibri" w:hAnsi="Calibri" w:cs="Calibri"/>
            <w:color w:val="0000FF"/>
          </w:rPr>
          <w:t>6</w:t>
        </w:r>
      </w:hyperlink>
      <w:r>
        <w:rPr>
          <w:rFonts w:ascii="Calibri" w:hAnsi="Calibri" w:cs="Calibri"/>
        </w:rPr>
        <w:t xml:space="preserve"> Постановления Пленума ВАС РФ от 23.07.2009 N 57).</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Исполнение судебного акта арбитражного суда может быть приостановлено Высшим Арбитражным Судом Российской Федерации по ходатайству лица, обратившегося с заявлением или представлением о пересмотре судебного акта в порядке надзора, при условии, если заявитель обосновал невозможность поворота его исполнения или предоставил встречное обеспечение другой стороне по делу возможных убытков путем внесения на </w:t>
      </w:r>
      <w:hyperlink r:id="rId521" w:history="1">
        <w:r>
          <w:rPr>
            <w:rFonts w:ascii="Calibri" w:hAnsi="Calibri" w:cs="Calibri"/>
            <w:color w:val="0000FF"/>
          </w:rPr>
          <w:t>депозитный счет</w:t>
        </w:r>
      </w:hyperlink>
      <w:r>
        <w:rPr>
          <w:rFonts w:ascii="Calibri" w:hAnsi="Calibri" w:cs="Calibri"/>
        </w:rPr>
        <w:t xml:space="preserve"> арбитражного суда, рассматривавшего дело по первой инстанции, денежных средств в размере оспариваемой суммы и если суд признает необходимым приостановление исполнения судебного акта в целях обеспечения баланса взаимных прав и обязанностей сторон.</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приостановлении исполнения судебного акта решается в судебном заседании коллегиальным составом судей Высшего Арбитражного Суда Российской Федерации. По результатам рассмотрения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Исполнение судебного акта может быть приостановлено до окончания надзорного производства, если судом не установлен иной срок.</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Приостановление исполнения судебного акта отменяется составом судей, которым вынесено определение об отказе в передаче дела в Президиум Высшего Арбитражного Суда Российской Федерации, либо Президиумом Высшего Арбитражного Суда Российской Федерации, которым принято постановление об отказе в удовлетворении заявления или представления.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Об отмене приостановления исполнения судебного акта выносится определение, либо на это указывается в определении об отказе в передаче дела в Президиум Высшего Арбитражного Суда Российской Федерации или в постановлении об отказе в удовлетворении заявления или представления.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постановления направляются лицам, участвующим в деле.</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На основании </w:t>
      </w:r>
      <w:hyperlink r:id="rId522" w:history="1">
        <w:r>
          <w:rPr>
            <w:rFonts w:ascii="Calibri" w:hAnsi="Calibri" w:cs="Calibri"/>
            <w:color w:val="0000FF"/>
          </w:rPr>
          <w:t>статьи 10</w:t>
        </w:r>
      </w:hyperlink>
      <w:r>
        <w:rPr>
          <w:rFonts w:ascii="Calibri" w:hAnsi="Calibri" w:cs="Calibri"/>
        </w:rPr>
        <w:t xml:space="preserve"> Федерального закона от 24.07.2002 N 96-ФЗ заявления лиц, участвующих в деле, о принесении протестов, поданные в соответствии со </w:t>
      </w:r>
      <w:hyperlink r:id="rId523" w:history="1">
        <w:r>
          <w:rPr>
            <w:rFonts w:ascii="Calibri" w:hAnsi="Calibri" w:cs="Calibri"/>
            <w:color w:val="0000FF"/>
          </w:rPr>
          <w:t>статьей 185</w:t>
        </w:r>
      </w:hyperlink>
      <w:r>
        <w:rPr>
          <w:rFonts w:ascii="Calibri" w:hAnsi="Calibri" w:cs="Calibri"/>
        </w:rPr>
        <w:t xml:space="preserve"> Арбитражного процессуального кодекса РФ 1995 года и не рассмотренные до 1 января 2003 года, подлежат рассмотрению с 1 января 2003 года в соответствии со </w:t>
      </w:r>
      <w:hyperlink w:anchor="Par3827" w:history="1">
        <w:r>
          <w:rPr>
            <w:rFonts w:ascii="Calibri" w:hAnsi="Calibri" w:cs="Calibri"/>
            <w:color w:val="0000FF"/>
          </w:rPr>
          <w:t>статьей 299.</w:t>
        </w:r>
      </w:hyperlink>
      <w:r>
        <w:rPr>
          <w:rFonts w:ascii="Calibri" w:hAnsi="Calibri" w:cs="Calibri"/>
        </w:rPr>
        <w:t xml:space="preserve"> При этом заявления о принесении протеста, поданные Генеральному прокурору РФ (заместителю Генерального прокурора РФ) и не рассмотренные им до 1 января 2003 года, с 1 января 2003 года передаются указанными лицами в Высший Арбитражный Суд РФ и подлежат рассмотрению в соответствии со </w:t>
      </w:r>
      <w:hyperlink w:anchor="Par3827" w:history="1">
        <w:r>
          <w:rPr>
            <w:rFonts w:ascii="Calibri" w:hAnsi="Calibri" w:cs="Calibri"/>
            <w:color w:val="0000FF"/>
          </w:rPr>
          <w:t>статьей 299.</w:t>
        </w:r>
      </w:hyperlink>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249" w:name="Par3827"/>
      <w:bookmarkEnd w:id="249"/>
      <w:r>
        <w:rPr>
          <w:rFonts w:ascii="Calibri" w:hAnsi="Calibri" w:cs="Calibri"/>
        </w:rPr>
        <w:t>Статья 299. Рассмотрение заявления или представления о пересмотре судебного акта в порядке надзора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или представление о пересмотре судебного акта в порядке надзора рассматривается коллегиальным составом судей Высшего Арбитражного Суда Российской Федерации в судебном заседании без извещения лиц, участвующих в деле, в срок, не превышающий месяца со дня поступления заявления или представления в Высший Арбитражный Суд Российской Федерации или со дня поступления в Высший Арбитражный Суд Российской Федерации дела, если оно было истребовано из арбитражного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Состав судей для рассмотрения заявления или представления о пересмотре судебного акта в порядке надзора формируется по правилам, предусмотренным </w:t>
      </w:r>
      <w:hyperlink w:anchor="Par206" w:history="1">
        <w:r>
          <w:rPr>
            <w:rFonts w:ascii="Calibri" w:hAnsi="Calibri" w:cs="Calibri"/>
            <w:color w:val="0000FF"/>
          </w:rPr>
          <w:t>статьей 18</w:t>
        </w:r>
      </w:hyperlink>
      <w:r>
        <w:rPr>
          <w:rFonts w:ascii="Calibri" w:hAnsi="Calibri" w:cs="Calibri"/>
        </w:rPr>
        <w:t xml:space="preserve"> настоящего Кодекса, с учетом очередности распределения между судьями поступающих в Высший Арбитражный Суд Российской Федерации обращений.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При рассмотрении заявления или представления о пересмотре судебного акта в порядке надзора арбитражный суд определяет, имеются ли основания для пересмотра оспариваемого судебного акта и присуждения компенсации, исходя из доводов, содержащихся в заявлении или представлении, а также из содержания оспариваемого судебного акта.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24"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Для решения вопроса о наличии оснований для пересмотра судебного акта в порядке надзора суд может истребовать дело из арбитражного суда, о чем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При наличии оснований, предусмотренных </w:t>
      </w:r>
      <w:hyperlink w:anchor="Par3913" w:history="1">
        <w:r>
          <w:rPr>
            <w:rFonts w:ascii="Calibri" w:hAnsi="Calibri" w:cs="Calibri"/>
            <w:color w:val="0000FF"/>
          </w:rPr>
          <w:t>статьей 304</w:t>
        </w:r>
      </w:hyperlink>
      <w:r>
        <w:rPr>
          <w:rFonts w:ascii="Calibri" w:hAnsi="Calibri" w:cs="Calibri"/>
        </w:rPr>
        <w:t xml:space="preserve"> настоящего Кодекса, суд выносит определение о передаче дела для пересмотра оспариваемого судебного акта в порядке надзора, а также для решения вопроса о присуждении компенсации и в пятидневный срок со дня вынесения определения направляет его в Президиум Высшего Арбитражного Суда Российской Федерации вместе с заявлением или представлением и истребованным из арбитражного суда делом.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25"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Копии определения в этот же срок направляются лицам, участвующим в деле, с приложением копии заявления или представления и прилагаемых к ним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суд устанавливает срок, в течение которого лица, участвующие в деле, могут представить отзыв на заявление или представление о пересмотре судебного акта в порядке надзора.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Часть 6 статьи 299 признана не противоречащей Конституции РФ и подлежит применению в соответствии с конституционно-правовым смыслом выявленным, в </w:t>
      </w:r>
      <w:hyperlink r:id="rId526" w:history="1">
        <w:r>
          <w:rPr>
            <w:rFonts w:ascii="Calibri" w:hAnsi="Calibri" w:cs="Calibri"/>
            <w:color w:val="0000FF"/>
          </w:rPr>
          <w:t>Постановлении</w:t>
        </w:r>
      </w:hyperlink>
      <w:r>
        <w:rPr>
          <w:rFonts w:ascii="Calibri" w:hAnsi="Calibri" w:cs="Calibri"/>
        </w:rPr>
        <w:t xml:space="preserve"> Конституционного Суда РФ от 17.03.2010 N 6-П.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250" w:name="Par3843"/>
      <w:bookmarkEnd w:id="250"/>
      <w:r>
        <w:rPr>
          <w:rFonts w:ascii="Calibri" w:hAnsi="Calibri" w:cs="Calibri"/>
        </w:rPr>
        <w:t xml:space="preserve">6. В случае, если при рассмотрении заявления или представления будет установлено, что при отсутствии предусмотренных </w:t>
      </w:r>
      <w:hyperlink w:anchor="Par3913" w:history="1">
        <w:r>
          <w:rPr>
            <w:rFonts w:ascii="Calibri" w:hAnsi="Calibri" w:cs="Calibri"/>
            <w:color w:val="0000FF"/>
          </w:rPr>
          <w:t>статьей 304</w:t>
        </w:r>
      </w:hyperlink>
      <w:r>
        <w:rPr>
          <w:rFonts w:ascii="Calibri" w:hAnsi="Calibri" w:cs="Calibri"/>
        </w:rPr>
        <w:t xml:space="preserve"> настоящего Кодекса оснований имеются иные основания для проверки правильности применения норм материального права или норм процессуального права, суд может направить дело на рассмотрение в арбитражный суд кассационной инстанции при условии, что данный судебный акт не пересматривался в </w:t>
      </w:r>
      <w:hyperlink w:anchor="Par3480" w:history="1">
        <w:r>
          <w:rPr>
            <w:rFonts w:ascii="Calibri" w:hAnsi="Calibri" w:cs="Calibri"/>
            <w:color w:val="0000FF"/>
          </w:rPr>
          <w:t>порядке</w:t>
        </w:r>
      </w:hyperlink>
      <w:r>
        <w:rPr>
          <w:rFonts w:ascii="Calibri" w:hAnsi="Calibri" w:cs="Calibri"/>
        </w:rPr>
        <w:t xml:space="preserve"> кассационного производства.</w:t>
      </w:r>
    </w:p>
    <w:p w:rsidR="00A978B9" w:rsidRDefault="00A978B9">
      <w:pPr>
        <w:widowControl w:val="0"/>
        <w:autoSpaceDE w:val="0"/>
        <w:autoSpaceDN w:val="0"/>
        <w:adjustRightInd w:val="0"/>
        <w:ind w:firstLine="540"/>
        <w:jc w:val="both"/>
        <w:rPr>
          <w:rFonts w:ascii="Calibri" w:hAnsi="Calibri" w:cs="Calibri"/>
        </w:rPr>
      </w:pPr>
      <w:bookmarkStart w:id="251" w:name="Par3844"/>
      <w:bookmarkEnd w:id="251"/>
      <w:r>
        <w:rPr>
          <w:rFonts w:ascii="Calibri" w:hAnsi="Calibri" w:cs="Calibri"/>
        </w:rPr>
        <w:t xml:space="preserve">6.1. В случае если при рассмотрении заявления, содержащего также требование о присуждении компенсации за нарушение права на судопроизводство в разумный срок, будет установлено, что при отсутствии предусмотренных </w:t>
      </w:r>
      <w:hyperlink w:anchor="Par3913" w:history="1">
        <w:r>
          <w:rPr>
            <w:rFonts w:ascii="Calibri" w:hAnsi="Calibri" w:cs="Calibri"/>
            <w:color w:val="0000FF"/>
          </w:rPr>
          <w:t>статьей 304</w:t>
        </w:r>
      </w:hyperlink>
      <w:r>
        <w:rPr>
          <w:rFonts w:ascii="Calibri" w:hAnsi="Calibri" w:cs="Calibri"/>
        </w:rPr>
        <w:t xml:space="preserve"> настоящего Кодекса оснований для пересмотра судебных актов в порядке надзора имеются основания для проверки требования о присуждении компенсации за нарушение права на судопроизводство в разумный срок, суд может направить дело на рассмотрение в федеральный арбитражный суд округа при условии, что данное требование не рассматривалось этим судом.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6.1 введена Федеральным </w:t>
      </w:r>
      <w:hyperlink r:id="rId527"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О направлении дела в арбитражный суд кассационной инстанции выносится определение. Содержание этого определения может быть изложено в определении об отказе в передаче дела в Президиум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Копии определения направляются лицам, участвующим в деле.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8. При отсутствии оснований, предусмотренных </w:t>
      </w:r>
      <w:hyperlink w:anchor="Par3913" w:history="1">
        <w:r>
          <w:rPr>
            <w:rFonts w:ascii="Calibri" w:hAnsi="Calibri" w:cs="Calibri"/>
            <w:color w:val="0000FF"/>
          </w:rPr>
          <w:t>статьей 304</w:t>
        </w:r>
      </w:hyperlink>
      <w:r>
        <w:rPr>
          <w:rFonts w:ascii="Calibri" w:hAnsi="Calibri" w:cs="Calibri"/>
        </w:rPr>
        <w:t xml:space="preserve"> настоящего Кодекса, суд выносит определение об отказе в передаче дела для пересмотра судебного акта в порядке надзора в Президиум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не позднее следующего дня после дня вынесения направляется лицу, ходатайствующему о пересмотре судебного акта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8.1. В случае, если при рассмотрении заявления или представления о пересмотре судебного акта в порядке надзора будет установлено, что имеется обстоятельство, предусмотренное </w:t>
      </w:r>
      <w:hyperlink w:anchor="Par4022" w:history="1">
        <w:r>
          <w:rPr>
            <w:rFonts w:ascii="Calibri" w:hAnsi="Calibri" w:cs="Calibri"/>
            <w:color w:val="0000FF"/>
          </w:rPr>
          <w:t>пунктом 5 части 3 статьи 311</w:t>
        </w:r>
      </w:hyperlink>
      <w:r>
        <w:rPr>
          <w:rFonts w:ascii="Calibri" w:hAnsi="Calibri" w:cs="Calibri"/>
        </w:rPr>
        <w:t xml:space="preserve"> настоящего Кодекса, коллегиальный состав судей Высшего Арбитражного Суда Российской Федерации выносит определение об отказе в передаче дела в Президиум Высшего Арбитражного Суда Российской Федерации, в котором указывает на возможность пересмотра оспариваемого судебного акта по новым обстоятельствам в срок, предусмотренный </w:t>
      </w:r>
      <w:hyperlink w:anchor="Par4032" w:history="1">
        <w:r>
          <w:rPr>
            <w:rFonts w:ascii="Calibri" w:hAnsi="Calibri" w:cs="Calibri"/>
            <w:color w:val="0000FF"/>
          </w:rPr>
          <w:t>частью 1 статьи 312</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8.1 введена Федеральным </w:t>
      </w:r>
      <w:hyperlink r:id="rId528" w:history="1">
        <w:r>
          <w:rPr>
            <w:rFonts w:ascii="Calibri" w:hAnsi="Calibri" w:cs="Calibri"/>
            <w:color w:val="0000FF"/>
          </w:rPr>
          <w:t>законом</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Повторное обращение того же лица по тем же основаниям с заявлением или представлением о пересмотре судебного акта в порядке надзора не допускается.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300. Содержание определения о передаче дела в Президиум Высшего Арбитражного Суда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суда о передаче дела в Президиум Высшего Арбитражного Суда Российской Федерации для пересмотра судебного акта в порядке надзора должно содержать: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дату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состав судей Высшего Арбитражного Суда Российской Федерации, вынесших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наименование лица, ходатайствующего о пересмотре судебного акта в порядке надзора, его процессуальное положение, </w:t>
      </w:r>
      <w:hyperlink r:id="rId529" w:history="1">
        <w:r>
          <w:rPr>
            <w:rFonts w:ascii="Calibri" w:hAnsi="Calibri" w:cs="Calibri"/>
            <w:color w:val="0000FF"/>
          </w:rPr>
          <w:t>место нахождения</w:t>
        </w:r>
      </w:hyperlink>
      <w:r>
        <w:rPr>
          <w:rFonts w:ascii="Calibri" w:hAnsi="Calibri" w:cs="Calibri"/>
        </w:rPr>
        <w:t xml:space="preserve"> или место жительства; наименования других лиц, участвующих в деле,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сведения об оспариваемом судебном акте, дату его принятия и вступления в законную силу; сведения о других судебных актах, принятых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наименование арбитражного суда, принявшего оспариваемый судебный акт,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6) основания передачи дела для рассмотрения в Президиум Высшего Арбитражного Суда Российской Федерации, предусмотренные </w:t>
      </w:r>
      <w:hyperlink w:anchor="Par3913" w:history="1">
        <w:r>
          <w:rPr>
            <w:rFonts w:ascii="Calibri" w:hAnsi="Calibri" w:cs="Calibri"/>
            <w:color w:val="0000FF"/>
          </w:rPr>
          <w:t>статьей 304</w:t>
        </w:r>
      </w:hyperlink>
      <w:r>
        <w:rPr>
          <w:rFonts w:ascii="Calibri" w:hAnsi="Calibri" w:cs="Calibri"/>
        </w:rPr>
        <w:t xml:space="preserve"> настоящего Кодекса, мотивы передачи с указанием конкретных норм материального права или норм процессуального права, нарушенных, по мнению суда, при принятии оспариваемого судебного акта, а также мотивы присуждения компенсации за нарушение права на судопроизводство в разумный срок, в том числе общую продолжительность судопроизводства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30"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предложения суда, вынесшего определение, в том числе по вопросу о присуждении компенсации за нарушение права на судопроизводство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31"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301. Содержание определения об отказе в передаче дела в Президиум Высшего Арбитражного Суда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Определение суда об отказе в передаче дела в Президиум Высшего Арбитражного Суда Российской Федерации для пересмотра судебного акта в порядке надзора должно содержать: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дату вынесения определения;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состав судей Высшего Арбитражного Суда Российской Федерации, вынесших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лица, ходатайствующего о пересмотре судебного акта в порядке надзора, его процессуальное положение, место нахождения или место жительства; наименования других лиц, участвующих в деле,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4) сведения об оспариваемом судебном акте, дату его принятия и вступления в законную силу; сведения о других судебных актах, принятых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наименование арбитражного суда, принявшего оспариваемый судебный акт, предмет спора;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мотивы отказа в передаче дела в Президиум Высшего Арбитражного Суда Российской Федерации для пересмотра судебного акта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 мотивы направления дела в арбитражный суд кассационной инстанции в соответствии с </w:t>
      </w:r>
      <w:hyperlink w:anchor="Par3843" w:history="1">
        <w:r>
          <w:rPr>
            <w:rFonts w:ascii="Calibri" w:hAnsi="Calibri" w:cs="Calibri"/>
            <w:color w:val="0000FF"/>
          </w:rPr>
          <w:t>частями 6</w:t>
        </w:r>
      </w:hyperlink>
      <w:r>
        <w:rPr>
          <w:rFonts w:ascii="Calibri" w:hAnsi="Calibri" w:cs="Calibri"/>
        </w:rPr>
        <w:t xml:space="preserve"> и </w:t>
      </w:r>
      <w:hyperlink w:anchor="Par3844" w:history="1">
        <w:r>
          <w:rPr>
            <w:rFonts w:ascii="Calibri" w:hAnsi="Calibri" w:cs="Calibri"/>
            <w:color w:val="0000FF"/>
          </w:rPr>
          <w:t>6.1 статьи 299</w:t>
        </w:r>
      </w:hyperlink>
      <w:r>
        <w:rPr>
          <w:rFonts w:ascii="Calibri" w:hAnsi="Calibri" w:cs="Calibri"/>
        </w:rPr>
        <w:t xml:space="preserve"> настоящего Кодекса.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32"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302. Извещение о рассмотрении дела в Президиуме Высшего Арбитражного Суда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Лица, участвующие в деле, извещаются о времени и месте рассмотрения дела по пересмотру судебного акта в порядке надзора Президиумом Высшего Арбитражного Суда Российской Федерации по правилам, предусмотренным в </w:t>
      </w:r>
      <w:hyperlink w:anchor="Par1332" w:history="1">
        <w:r>
          <w:rPr>
            <w:rFonts w:ascii="Calibri" w:hAnsi="Calibri" w:cs="Calibri"/>
            <w:color w:val="0000FF"/>
          </w:rPr>
          <w:t>главе 12</w:t>
        </w:r>
      </w:hyperlink>
      <w:r>
        <w:rPr>
          <w:rFonts w:ascii="Calibri" w:hAnsi="Calibri" w:cs="Calibri"/>
        </w:rPr>
        <w:t xml:space="preserve"> настоящего Кодекса. Неявка лиц, участвующих в деле и извещенных надлежащим образом о времени и месте рассмотрения дела Президиумом Высшего Арбитражного Суда Российской Федерации, не препятствует рассмотрению дела в порядке надзора.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52" w:name="Par3886"/>
      <w:bookmarkEnd w:id="252"/>
      <w:r>
        <w:rPr>
          <w:rFonts w:ascii="Calibri" w:hAnsi="Calibri" w:cs="Calibri"/>
        </w:rPr>
        <w:t>Статья 303. Порядок рассмотрения дела в Президиуме Высшего Арбитражного Суда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Президиум Высшего Арбитражного Суда Российской Федерации принимает дело к своему рассмотрению на основании определения суда, вынесенного в соответствии со </w:t>
      </w:r>
      <w:hyperlink w:anchor="Par3827" w:history="1">
        <w:r>
          <w:rPr>
            <w:rFonts w:ascii="Calibri" w:hAnsi="Calibri" w:cs="Calibri"/>
            <w:color w:val="0000FF"/>
          </w:rPr>
          <w:t>статьей 299</w:t>
        </w:r>
      </w:hyperlink>
      <w:r>
        <w:rPr>
          <w:rFonts w:ascii="Calibri" w:hAnsi="Calibri" w:cs="Calibri"/>
        </w:rPr>
        <w:t xml:space="preserve"> настоящего Кодекса, о передаче дела в Президиум.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Президиум Высшего Арбитражного Суда Российской Федерации рассматривает дела в порядке очередности их поступления в Президиум, но не позднее чем в срок, не превышающий трех месяцев со дня вынесения определения о передаче дела в Президиум.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Президиум Высшего Арбитражного Суда Российской Федерации правомочен рассматривать дела в порядке надзора при наличии большинства членов Президиума.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Лицо, обратившееся с заявлением или представлением о пересмотре судебного акта в порядке надзора, другие лица, участвующие в деле, могут участвовать в заседании Президиума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Дело докладывается судьей Высшего Арбитражного Суда Российской Федерации - докладчиком по данному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Докладчик излагает обстоятельства дела, содержание оспариваемого судебного акта и других принятых по данному делу судебных актов, доводы, содержащиеся в заявлении или представлении о пересмотре судебного акта в порядке надзора, присуждении компенсации за нарушение права на судопроизводство в разумный срок, основания для пересмотра судебного акта, мотивы, содержащиеся в определении суда о передаче дела для рассмотрения в Президиум Высшего Арбитражного Суда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33"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Лица, участвующие в деле, если они явились в заседание Президиума Высшего Арбитражного Суда Российской Федерации, вправе давать свои устные объяснения после выступления судьи - докладчика.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Первым дает свои объяснения лицо, обратившееся с заявлением или представлением о пересмотре судебного акта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После выступления лица, ходатайствующего о пересмотре судебного акта в порядке надзора, других лиц, участвующих в деле и присутствующих в заседании, Президиум Высшего Арбитражного Суда Российской Федерации принимает постановление в закрытом совещании.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7.1. При решении вопроса о присуждении компенсации за нарушение права на судопроизводство в разумный срок Президиум Высшего Арбитражного Суда Российской Федерации устанавливает факт нарушения права заявителя на судопроизводство в разумный срок </w:t>
      </w:r>
      <w:r>
        <w:rPr>
          <w:rFonts w:ascii="Calibri" w:hAnsi="Calibri" w:cs="Calibri"/>
        </w:rPr>
        <w:lastRenderedPageBreak/>
        <w:t>исходя из доводов, изложенных в заявлении заявителя, содержания принятых по делу судебных актов, материалов дела и с учетом следующих обстоятельств: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правовая и фактическая сложность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поведение заявителя и других участников арбитражного процесса;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достаточность и эффективность действий суда или судьи, производимых в целях своевременного рассмотрения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общая продолжительность судопроизводства по делу.</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7.1 введена Федеральным </w:t>
      </w:r>
      <w:hyperlink r:id="rId534"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Постановление Президиума Высшего Арбитражного Суда Российской Федерации принимается большинством голосов судей. Председательствующий в заседании голосует последним. При равенстве голосов судей заявление или представление оставляется без удовлетворения, а судебный акт - без изменения.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Судья, несогласный с мнением большинства членов Президиума Высшего Арбитражного Суда Российской Федерации, вправе изложить свое особое мнение, которое приобщается к материалам дела и подлежит опубликованию вместе с постановлением Президиума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Судья, голосовавший за принятое постановление Президиума Высшего Арбитражного Суда Российской Федерации по существу рассматриваемого дела, но оставшийся в меньшинстве при голосовании по мотивировке принятого постановления, вправе изложить в письменной форме свое особое мнение. В таком случае особое мнение судьи также приобщается к материалам дела и подлежит опубликованию вместе с постановлением Президиума Высшего Арбитражного Суда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9 введена Федеральным </w:t>
      </w:r>
      <w:hyperlink r:id="rId535"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Положения </w:t>
      </w:r>
      <w:hyperlink w:anchor="Par3411" w:history="1">
        <w:r>
          <w:rPr>
            <w:rFonts w:ascii="Calibri" w:hAnsi="Calibri" w:cs="Calibri"/>
            <w:color w:val="0000FF"/>
          </w:rPr>
          <w:t>статей 270</w:t>
        </w:r>
      </w:hyperlink>
      <w:r>
        <w:rPr>
          <w:rFonts w:ascii="Calibri" w:hAnsi="Calibri" w:cs="Calibri"/>
        </w:rPr>
        <w:t xml:space="preserve">, </w:t>
      </w:r>
      <w:hyperlink w:anchor="Par3657" w:history="1">
        <w:r>
          <w:rPr>
            <w:rFonts w:ascii="Calibri" w:hAnsi="Calibri" w:cs="Calibri"/>
            <w:color w:val="0000FF"/>
          </w:rPr>
          <w:t>288</w:t>
        </w:r>
      </w:hyperlink>
      <w:r>
        <w:rPr>
          <w:rFonts w:ascii="Calibri" w:hAnsi="Calibri" w:cs="Calibri"/>
        </w:rPr>
        <w:t xml:space="preserve"> и 304 АПК РФ во взаимосвязи с </w:t>
      </w:r>
      <w:hyperlink w:anchor="Par495" w:history="1">
        <w:r>
          <w:rPr>
            <w:rFonts w:ascii="Calibri" w:hAnsi="Calibri" w:cs="Calibri"/>
            <w:color w:val="0000FF"/>
          </w:rPr>
          <w:t>частью 4 статьи 39</w:t>
        </w:r>
      </w:hyperlink>
      <w:r>
        <w:rPr>
          <w:rFonts w:ascii="Calibri" w:hAnsi="Calibri" w:cs="Calibri"/>
        </w:rPr>
        <w:t xml:space="preserve"> данного Кодекса в системе действующего правового регулирования предполагают обязанность арбитражных судов апелляционной, кассационной и надзорной инстанций отменить решение арбитражного суда первой инстанции в случае рассмотрения им дела с нарушением правил подсудности и направить данное дело в тот арбитражный суд, к подсудности которого оно отнесено законом (</w:t>
      </w:r>
      <w:hyperlink r:id="rId536" w:history="1">
        <w:r>
          <w:rPr>
            <w:rFonts w:ascii="Calibri" w:hAnsi="Calibri" w:cs="Calibri"/>
            <w:color w:val="0000FF"/>
          </w:rPr>
          <w:t>Определение</w:t>
        </w:r>
      </w:hyperlink>
      <w:r>
        <w:rPr>
          <w:rFonts w:ascii="Calibri" w:hAnsi="Calibri" w:cs="Calibri"/>
        </w:rPr>
        <w:t xml:space="preserve"> Конституционного Суда РФ от 15.01.2009 N 144-О-П).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253" w:name="Par3913"/>
      <w:bookmarkEnd w:id="253"/>
      <w:r>
        <w:rPr>
          <w:rFonts w:ascii="Calibri" w:hAnsi="Calibri" w:cs="Calibri"/>
        </w:rPr>
        <w:t>Статья 304. Основания для пересмотра в порядке надзора судебных актов, вступивших в законную силу, и присуждения компенсации за нарушение права на судопроизводство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37"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hyperlink r:id="rId538" w:history="1">
        <w:r>
          <w:rPr>
            <w:rFonts w:ascii="Calibri" w:hAnsi="Calibri" w:cs="Calibri"/>
            <w:color w:val="0000FF"/>
          </w:rPr>
          <w:t>1</w:t>
        </w:r>
      </w:hyperlink>
      <w:r>
        <w:rPr>
          <w:rFonts w:ascii="Calibri" w:hAnsi="Calibri" w:cs="Calibri"/>
        </w:rPr>
        <w:t>. Судебные акты арбитражных судов, вступившие в законную силу, подлежат изменению или отмене, если при рассмотрении дела в порядке надзора Президиум Высшего Арбитражного Суда Российской Федерации установит, что оспариваемый судебный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нарушает единообразие в толковании и применении арбитражными судами норм права;</w:t>
      </w:r>
    </w:p>
    <w:p w:rsidR="00A978B9" w:rsidRDefault="00A978B9">
      <w:pPr>
        <w:widowControl w:val="0"/>
        <w:autoSpaceDE w:val="0"/>
        <w:autoSpaceDN w:val="0"/>
        <w:adjustRightInd w:val="0"/>
        <w:ind w:firstLine="540"/>
        <w:jc w:val="both"/>
        <w:rPr>
          <w:rFonts w:ascii="Calibri" w:hAnsi="Calibri" w:cs="Calibri"/>
        </w:rPr>
      </w:pPr>
      <w:bookmarkStart w:id="254" w:name="Par3919"/>
      <w:bookmarkEnd w:id="254"/>
      <w:r>
        <w:rPr>
          <w:rFonts w:ascii="Calibri" w:hAnsi="Calibri" w:cs="Calibri"/>
        </w:rPr>
        <w:t>2) нарушает права и свободы человека и гражданина согласно общепризнанным принципам и нормам международного права, международным договорам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2 в ред. Федерального </w:t>
      </w:r>
      <w:hyperlink r:id="rId539" w:history="1">
        <w:r>
          <w:rPr>
            <w:rFonts w:ascii="Calibri" w:hAnsi="Calibri" w:cs="Calibri"/>
            <w:color w:val="0000FF"/>
          </w:rPr>
          <w:t>закона</w:t>
        </w:r>
      </w:hyperlink>
      <w:r>
        <w:rPr>
          <w:rFonts w:ascii="Calibri" w:hAnsi="Calibri" w:cs="Calibri"/>
        </w:rPr>
        <w:t xml:space="preserve"> от 31.03.2005 N 25-ФЗ)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нарушает права и законные интересы неопределенного круга лиц или иные публичные интересы.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Наличие нарушения, предусмотренного </w:t>
      </w:r>
      <w:hyperlink w:anchor="Par3919" w:history="1">
        <w:r>
          <w:rPr>
            <w:rFonts w:ascii="Calibri" w:hAnsi="Calibri" w:cs="Calibri"/>
            <w:color w:val="0000FF"/>
          </w:rPr>
          <w:t>пунктом 2 части 1</w:t>
        </w:r>
      </w:hyperlink>
      <w:r>
        <w:rPr>
          <w:rFonts w:ascii="Calibri" w:hAnsi="Calibri" w:cs="Calibri"/>
        </w:rPr>
        <w:t xml:space="preserve"> настоящей статьи и выразившегося в нарушении права на судопроизводство в разумный срок, является основанием для присуждения арбитражным судом компенсации за нарушение права на судопроизводство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введена Федеральным </w:t>
      </w:r>
      <w:hyperlink r:id="rId540"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305. Постановление Президиума Высшего Арбитражного Суда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 результатам рассмотрения дела о пересмотре судебного акта в порядке надзора </w:t>
      </w:r>
      <w:r>
        <w:rPr>
          <w:rFonts w:ascii="Calibri" w:hAnsi="Calibri" w:cs="Calibri"/>
        </w:rPr>
        <w:lastRenderedPageBreak/>
        <w:t>Президиум Высшего Арбитражного Суда Российской Федерации вправе: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оставить оспариваемый судебный акт без изменения, а заявление или представление без удовлетворения;</w:t>
      </w:r>
    </w:p>
    <w:p w:rsidR="00A978B9" w:rsidRDefault="00A978B9">
      <w:pPr>
        <w:widowControl w:val="0"/>
        <w:autoSpaceDE w:val="0"/>
        <w:autoSpaceDN w:val="0"/>
        <w:adjustRightInd w:val="0"/>
        <w:ind w:firstLine="540"/>
        <w:jc w:val="both"/>
        <w:rPr>
          <w:rFonts w:ascii="Calibri" w:hAnsi="Calibri" w:cs="Calibri"/>
        </w:rPr>
      </w:pPr>
      <w:bookmarkStart w:id="255" w:name="Par3930"/>
      <w:bookmarkEnd w:id="255"/>
      <w:r>
        <w:rPr>
          <w:rFonts w:ascii="Calibri" w:hAnsi="Calibri" w:cs="Calibri"/>
        </w:rPr>
        <w:t>2) отменить судебный акт полностью или в части и передать дело на новое рассмотрение в арбитражный суд, судебный акт которого отменен или изменен. При направлении дела на новое рассмотрение Президиум Высшего Арбитражного Суда Российской Федерации может указать на необходимость рассмотрения дела в ином составе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отменить судебный акт полностью или в части и принять новый судебный акт, не передавая дело на новое рассмотрение;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отменить судебный акт полностью или в части и прекратить производство по делу или оставить иск без рассмотрения полностью или в части;</w:t>
      </w:r>
    </w:p>
    <w:p w:rsidR="00A978B9" w:rsidRDefault="00A978B9">
      <w:pPr>
        <w:widowControl w:val="0"/>
        <w:autoSpaceDE w:val="0"/>
        <w:autoSpaceDN w:val="0"/>
        <w:adjustRightInd w:val="0"/>
        <w:ind w:firstLine="540"/>
        <w:jc w:val="both"/>
        <w:rPr>
          <w:rFonts w:ascii="Calibri" w:hAnsi="Calibri" w:cs="Calibri"/>
        </w:rPr>
      </w:pPr>
      <w:bookmarkStart w:id="256" w:name="Par3933"/>
      <w:bookmarkEnd w:id="256"/>
      <w:r>
        <w:rPr>
          <w:rFonts w:ascii="Calibri" w:hAnsi="Calibri" w:cs="Calibri"/>
        </w:rPr>
        <w:t>5) оставить без изменения один из ранее принятых по делу судебных актов;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присудить компенсацию за нарушение права на судопроизводство в разумный срок или отказать в ее присуждении.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6 введен Федеральным </w:t>
      </w:r>
      <w:hyperlink r:id="rId541"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случаях, предусмотренных </w:t>
      </w:r>
      <w:hyperlink w:anchor="Par3930" w:history="1">
        <w:r>
          <w:rPr>
            <w:rFonts w:ascii="Calibri" w:hAnsi="Calibri" w:cs="Calibri"/>
            <w:color w:val="0000FF"/>
          </w:rPr>
          <w:t>пунктами 2</w:t>
        </w:r>
      </w:hyperlink>
      <w:r>
        <w:rPr>
          <w:rFonts w:ascii="Calibri" w:hAnsi="Calibri" w:cs="Calibri"/>
        </w:rPr>
        <w:t xml:space="preserve"> - </w:t>
      </w:r>
      <w:hyperlink w:anchor="Par3933" w:history="1">
        <w:r>
          <w:rPr>
            <w:rFonts w:ascii="Calibri" w:hAnsi="Calibri" w:cs="Calibri"/>
            <w:color w:val="0000FF"/>
          </w:rPr>
          <w:t>5 части 1</w:t>
        </w:r>
      </w:hyperlink>
      <w:r>
        <w:rPr>
          <w:rFonts w:ascii="Calibri" w:hAnsi="Calibri" w:cs="Calibri"/>
        </w:rPr>
        <w:t xml:space="preserve"> настоящей статьи, Президиум Высшего Арбитражного Суда Российской Федерации должен указать конкретные основания для изменения или отмены судебного акта в соответствии со </w:t>
      </w:r>
      <w:hyperlink w:anchor="Par3913" w:history="1">
        <w:r>
          <w:rPr>
            <w:rFonts w:ascii="Calibri" w:hAnsi="Calibri" w:cs="Calibri"/>
            <w:color w:val="0000FF"/>
          </w:rPr>
          <w:t>статьей 304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Указания Президиума Высшего Арбитражного Суда Российской Федерации, в том числе на толкование закона, изложенные в постановлении об отмене решения, постановления суда, обязательны для арбитражного суда, вновь рассматривающего данное дело.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Президиум Высшего Арбитражного Суда Российской Федерации не вправе устанавливать или считать доказанными обстоятельства, которые не были установлены или доказаны в решении, постановлении или были отвергнуты указанными судебными актами, либо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5. Постановление Президиума Высшего Арбитражного Суда Российской Федерации должно соответствовать требованиям, предусмотренным в </w:t>
      </w:r>
      <w:hyperlink w:anchor="Par3942" w:history="1">
        <w:r>
          <w:rPr>
            <w:rFonts w:ascii="Calibri" w:hAnsi="Calibri" w:cs="Calibri"/>
            <w:color w:val="0000FF"/>
          </w:rPr>
          <w:t>статье 306</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Постановление Президиума Высшего Арбитражного Суда Российской Федерации подписывается председательствующим в заседании Президиума.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57" w:name="Par3942"/>
      <w:bookmarkEnd w:id="257"/>
      <w:r>
        <w:rPr>
          <w:rFonts w:ascii="Calibri" w:hAnsi="Calibri" w:cs="Calibri"/>
        </w:rPr>
        <w:t>Статья 306. Содержание постановления Президиума Высшего Арбитражного Суда Российской Федерации</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постановлении Президиума Высшего Арбитражного Суда Российской Федерации указываются: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номер дела, дата и место принятия постановления; состав суда, принявшего постановление;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наименование лица, обратившегося с заявлением или представлением о пересмотре судебного акта в порядке надзора, его процессуальное положение;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наименования лиц, участвующих в деле; предмет спора; фамилии лиц, присутствовавших в судебном заседании, с указанием их полномочий;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наименования арбитражных судов, рассматривавших дело в первой, апелляционной, кассационной инстанциях; сведения о принятых по делу судебных актах; краткое содержание оспариваемого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доводы, содержащиеся в заявлении или представлении о пересмотре судебного акта в порядке надзора, и требования заявителя;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возражения, содержащиеся в отзыве на заявление или представление о пересмотре дела в порядке надзора;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объяснения лиц, участвующих в деле и присутствовавших в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основания для изменения или отмены судебного акта, присуждения компенсации за нарушение права на судопроизводство в разумный срок или отказа в ее присуждении, установленные судом, со ссылкой на законы и иные нормативные правовые акты;</w:t>
      </w:r>
    </w:p>
    <w:p w:rsidR="00A978B9" w:rsidRDefault="00A978B9">
      <w:pPr>
        <w:widowControl w:val="0"/>
        <w:autoSpaceDE w:val="0"/>
        <w:autoSpaceDN w:val="0"/>
        <w:adjustRightInd w:val="0"/>
        <w:jc w:val="both"/>
        <w:rPr>
          <w:rFonts w:ascii="Calibri" w:hAnsi="Calibri" w:cs="Calibri"/>
        </w:rPr>
      </w:pPr>
      <w:r>
        <w:rPr>
          <w:rFonts w:ascii="Calibri" w:hAnsi="Calibri" w:cs="Calibri"/>
        </w:rPr>
        <w:lastRenderedPageBreak/>
        <w:t xml:space="preserve">(в ред. Федерального </w:t>
      </w:r>
      <w:hyperlink r:id="rId542" w:history="1">
        <w:r>
          <w:rPr>
            <w:rFonts w:ascii="Calibri" w:hAnsi="Calibri" w:cs="Calibri"/>
            <w:color w:val="0000FF"/>
          </w:rPr>
          <w:t>закона</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9) мотивы принятого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10) выводы и решения по результатам рассмотрения заявления или представления;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11) действия, которые должны быть выполнены лицами, участвующими в деле, и арбитражным судом при направлении дела на новое рассмотрение;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12) размер компенсации за нарушение права на судопроизводство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12 введен Федеральным </w:t>
      </w:r>
      <w:hyperlink r:id="rId543"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307. Вступление в законную силу постановления Президиума Высшего Арбитражного Суда Российской Федерации и его опубликование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Постановление Президиума Высшего Арбитражного Суда Российской Федерации вступает в законную силу со дня его принятия.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Копии постановления направляются лицам, участвующим в деле, а также другим заинтересованным лицам в пятидневный срок со дня принятия постановления.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Постановление Президиума Высшего Арбитражного Суда Российской Федерации подлежит опубликованию в "Вестнике Высшего Арбитражного Суда Российской Федерации" и размещается на официальном сайте Высшего Арбитражного Суда Российской Федерации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544" w:history="1">
        <w:r>
          <w:rPr>
            <w:rFonts w:ascii="Calibri" w:hAnsi="Calibri" w:cs="Calibri"/>
            <w:color w:val="0000FF"/>
          </w:rPr>
          <w:t>N 228-ФЗ</w:t>
        </w:r>
      </w:hyperlink>
      <w:r>
        <w:rPr>
          <w:rFonts w:ascii="Calibri" w:hAnsi="Calibri" w:cs="Calibri"/>
        </w:rPr>
        <w:t xml:space="preserve">, от 11.07.2011 </w:t>
      </w:r>
      <w:hyperlink r:id="rId545"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308. Пересмотр в порядке надзора определений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Правила пересмотра в порядке надзора судебных актов, установленные в настоящей главе, применяются и при пересмотре определений арбитражных судов, если в соответствии с настоящим Кодексом предусмотрено их обжалование отдельно от решений, постановлений или если они препятствуют дальнейшему движению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Иные определения арбитражных судов могут быть пересмотрены в порядке надзора вместе с пересмотром в порядке надзора решений, постановлений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главы 37 см. </w:t>
      </w:r>
      <w:hyperlink r:id="rId546" w:history="1">
        <w:r>
          <w:rPr>
            <w:rFonts w:ascii="Calibri" w:hAnsi="Calibri" w:cs="Calibri"/>
            <w:color w:val="0000FF"/>
          </w:rPr>
          <w:t>Постановление</w:t>
        </w:r>
      </w:hyperlink>
      <w:r>
        <w:rPr>
          <w:rFonts w:ascii="Calibri" w:hAnsi="Calibri" w:cs="Calibri"/>
        </w:rPr>
        <w:t xml:space="preserve"> Пленума ВАС РФ от 30.06.2011 N 52.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jc w:val="center"/>
        <w:outlineLvl w:val="1"/>
        <w:rPr>
          <w:rFonts w:ascii="Calibri" w:hAnsi="Calibri" w:cs="Calibri"/>
          <w:b/>
          <w:bCs/>
        </w:rPr>
      </w:pPr>
      <w:r>
        <w:rPr>
          <w:rFonts w:ascii="Calibri" w:hAnsi="Calibri" w:cs="Calibri"/>
          <w:b/>
          <w:bCs/>
        </w:rPr>
        <w:t>Глава 37. ПРОИЗВОДСТВО ПО ПЕРЕСМОТРУ</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ВСТУПИВШИХ В ЗАКОННУЮ СИЛУ СУДЕБНЫХ АКТОВ ПО НОВЫМ</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ИЛИ ВНОВЬ ОТКРЫВШИМСЯ ОБСТОЯТЕЛЬСТВАМ</w:t>
      </w:r>
    </w:p>
    <w:p w:rsidR="00A978B9" w:rsidRDefault="00A978B9">
      <w:pPr>
        <w:widowControl w:val="0"/>
        <w:autoSpaceDE w:val="0"/>
        <w:autoSpaceDN w:val="0"/>
        <w:adjustRightInd w:val="0"/>
        <w:jc w:val="center"/>
        <w:rPr>
          <w:rFonts w:ascii="Calibri" w:hAnsi="Calibri" w:cs="Calibri"/>
        </w:rPr>
      </w:pPr>
      <w:r>
        <w:rPr>
          <w:rFonts w:ascii="Calibri" w:hAnsi="Calibri" w:cs="Calibri"/>
        </w:rPr>
        <w:t xml:space="preserve">(в ред. Федерального </w:t>
      </w:r>
      <w:hyperlink r:id="rId547"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309. Право арбитражного суда пересмотреть судебный акт по новым или вновь открывшимся обстоятельствам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48"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49"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58" w:name="Par3991"/>
      <w:bookmarkEnd w:id="258"/>
      <w:r>
        <w:rPr>
          <w:rFonts w:ascii="Calibri" w:hAnsi="Calibri" w:cs="Calibri"/>
        </w:rPr>
        <w:t>Статья 310. Арбитражные суды, пересматривающие судебные акты по новым или вновь открывшимся обстоятельствам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50"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Вступившие в законную силу решение,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определение.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51"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Высшего Арбитражного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52"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59" w:name="Par4002"/>
      <w:bookmarkEnd w:id="259"/>
      <w:r>
        <w:rPr>
          <w:rFonts w:ascii="Calibri" w:hAnsi="Calibri" w:cs="Calibri"/>
        </w:rPr>
        <w:t>Статья 311. Основания пересмотра судебных актов по новым или вновь открывшимся обстоятельствам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553"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Основаниями пересмотра судебных актов по правилам настоящей главы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вновь открывшиеся обстоятельства - указанные в </w:t>
      </w:r>
      <w:hyperlink w:anchor="Par4013" w:history="1">
        <w:r>
          <w:rPr>
            <w:rFonts w:ascii="Calibri" w:hAnsi="Calibri" w:cs="Calibri"/>
            <w:color w:val="0000FF"/>
          </w:rPr>
          <w:t>части 2</w:t>
        </w:r>
      </w:hyperlink>
      <w:r>
        <w:rPr>
          <w:rFonts w:ascii="Calibri" w:hAnsi="Calibri" w:cs="Calibri"/>
        </w:rPr>
        <w:t xml:space="preserve"> настоящей статьи и существовавшие на момент принятия судебного акта обстоятельства по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новые обстоятельства - указанные в </w:t>
      </w:r>
      <w:hyperlink w:anchor="Par4017" w:history="1">
        <w:r>
          <w:rPr>
            <w:rFonts w:ascii="Calibri" w:hAnsi="Calibri" w:cs="Calibri"/>
            <w:color w:val="0000FF"/>
          </w:rPr>
          <w:t>части 3</w:t>
        </w:r>
      </w:hyperlink>
      <w:r>
        <w:rPr>
          <w:rFonts w:ascii="Calibri" w:hAnsi="Calibri" w:cs="Calibri"/>
        </w:rPr>
        <w:t xml:space="preserve"> настоящей статьи, возникшие после принятия судебного акта, но имеющие существенное значение для правильного разрешения дела обстоятельства.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конституционно-правовом смысле отдельных положений статьи 311 см. </w:t>
      </w:r>
      <w:hyperlink r:id="rId554" w:history="1">
        <w:r>
          <w:rPr>
            <w:rFonts w:ascii="Calibri" w:hAnsi="Calibri" w:cs="Calibri"/>
            <w:color w:val="0000FF"/>
          </w:rPr>
          <w:t>Постановление</w:t>
        </w:r>
      </w:hyperlink>
      <w:r>
        <w:rPr>
          <w:rFonts w:ascii="Calibri" w:hAnsi="Calibri" w:cs="Calibri"/>
        </w:rPr>
        <w:t xml:space="preserve"> Конституционного Суда РФ от 21.01.2010 N 1-П и </w:t>
      </w:r>
      <w:hyperlink r:id="rId555" w:history="1">
        <w:r>
          <w:rPr>
            <w:rFonts w:ascii="Calibri" w:hAnsi="Calibri" w:cs="Calibri"/>
            <w:color w:val="0000FF"/>
          </w:rPr>
          <w:t>Определение</w:t>
        </w:r>
      </w:hyperlink>
      <w:r>
        <w:rPr>
          <w:rFonts w:ascii="Calibri" w:hAnsi="Calibri" w:cs="Calibri"/>
        </w:rPr>
        <w:t xml:space="preserve"> Конституционного Суда РФ от 27.05.2004 N 211-О.</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bookmarkStart w:id="260" w:name="Par4013"/>
      <w:bookmarkEnd w:id="260"/>
      <w:r>
        <w:rPr>
          <w:rFonts w:ascii="Calibri" w:hAnsi="Calibri" w:cs="Calibri"/>
        </w:rPr>
        <w:t>2. Вновь открывшимися обстоятельствами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существенные для дела обстоятельства, которые не были и не могли быть известны заявителю;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A978B9" w:rsidRDefault="00A978B9">
      <w:pPr>
        <w:widowControl w:val="0"/>
        <w:autoSpaceDE w:val="0"/>
        <w:autoSpaceDN w:val="0"/>
        <w:adjustRightInd w:val="0"/>
        <w:ind w:firstLine="540"/>
        <w:jc w:val="both"/>
        <w:rPr>
          <w:rFonts w:ascii="Calibri" w:hAnsi="Calibri" w:cs="Calibri"/>
        </w:rPr>
      </w:pPr>
      <w:bookmarkStart w:id="261" w:name="Par4017"/>
      <w:bookmarkEnd w:id="261"/>
      <w:r>
        <w:rPr>
          <w:rFonts w:ascii="Calibri" w:hAnsi="Calibri" w:cs="Calibri"/>
        </w:rPr>
        <w:t>3. Новыми обстоятельствами являются: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признание Конституционным Судом Российской Федерации не соответствующим </w:t>
      </w:r>
      <w:hyperlink r:id="rId556" w:history="1">
        <w:r>
          <w:rPr>
            <w:rFonts w:ascii="Calibri" w:hAnsi="Calibri" w:cs="Calibri"/>
            <w:color w:val="0000FF"/>
          </w:rPr>
          <w:t>Конституции</w:t>
        </w:r>
      </w:hyperlink>
      <w:r>
        <w:rPr>
          <w:rFonts w:ascii="Calibri" w:hAnsi="Calibri" w:cs="Calibri"/>
        </w:rPr>
        <w:t xml:space="preserve"> Российской Федерации закона, примененного арбитражным судом в конкретном деле, в связи с принятием решения по которому заявитель обращался в Конституционный Суд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установленное Европейским Судом по правам человека нарушение положений </w:t>
      </w:r>
      <w:hyperlink r:id="rId557" w:history="1">
        <w:r>
          <w:rPr>
            <w:rFonts w:ascii="Calibri" w:hAnsi="Calibri" w:cs="Calibri"/>
            <w:color w:val="0000FF"/>
          </w:rPr>
          <w:t>Конвенции</w:t>
        </w:r>
      </w:hyperlink>
      <w:r>
        <w:rPr>
          <w:rFonts w:ascii="Calibri" w:hAnsi="Calibri" w:cs="Calibri"/>
        </w:rPr>
        <w:t xml:space="preserve"> о защите прав человека и основных свобод при рассмотрении арбитражным судом конкретного дела, в связи с принятием решения по которому заявитель обращался в Европейский Суд по правам человека;</w:t>
      </w:r>
    </w:p>
    <w:p w:rsidR="00A978B9" w:rsidRDefault="00A978B9">
      <w:pPr>
        <w:widowControl w:val="0"/>
        <w:autoSpaceDE w:val="0"/>
        <w:autoSpaceDN w:val="0"/>
        <w:adjustRightInd w:val="0"/>
        <w:ind w:firstLine="540"/>
        <w:jc w:val="both"/>
        <w:rPr>
          <w:rFonts w:ascii="Calibri" w:hAnsi="Calibri" w:cs="Calibri"/>
        </w:rPr>
      </w:pPr>
      <w:bookmarkStart w:id="262" w:name="Par4022"/>
      <w:bookmarkEnd w:id="262"/>
      <w:r>
        <w:rPr>
          <w:rFonts w:ascii="Calibri" w:hAnsi="Calibri" w:cs="Calibri"/>
        </w:rPr>
        <w:t>5) определение либо изменение в постановлении Пленума Высшего Арбитражного Суда Российской Федерации или в постановлении Президиума Высшего Арбитражного Суда Российской Федерации практики применения правовой нормы, если в соответствующем акте Высшего Арбитражного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Часть 1 статьи 312 подлежит применению в соответствии с конституционно-правовым смыслом, выявленным в </w:t>
      </w:r>
      <w:hyperlink r:id="rId558" w:history="1">
        <w:r>
          <w:rPr>
            <w:rFonts w:ascii="Calibri" w:hAnsi="Calibri" w:cs="Calibri"/>
            <w:color w:val="0000FF"/>
          </w:rPr>
          <w:t>Постановлении</w:t>
        </w:r>
      </w:hyperlink>
      <w:r>
        <w:rPr>
          <w:rFonts w:ascii="Calibri" w:hAnsi="Calibri" w:cs="Calibri"/>
        </w:rPr>
        <w:t xml:space="preserve"> Конституционного Суда РФ от 21.01.2010 N 1-П.</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2"/>
        <w:rPr>
          <w:rFonts w:ascii="Calibri" w:hAnsi="Calibri" w:cs="Calibri"/>
        </w:rPr>
      </w:pPr>
      <w:bookmarkStart w:id="263" w:name="Par4027"/>
      <w:bookmarkEnd w:id="263"/>
      <w:r>
        <w:rPr>
          <w:rFonts w:ascii="Calibri" w:hAnsi="Calibri" w:cs="Calibri"/>
        </w:rPr>
        <w:t>Статья 312. Порядок и срок подачи заявления о пересмотре судебного акта по новым или вновь открывшимся обстоятельствам</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559"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bookmarkStart w:id="264" w:name="Par4032"/>
      <w:bookmarkEnd w:id="264"/>
      <w:r>
        <w:rPr>
          <w:rFonts w:ascii="Calibri" w:hAnsi="Calibri" w:cs="Calibri"/>
        </w:rPr>
        <w:t xml:space="preserve">1.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лицами, участвующими в деле, в срок, не превышающий трех месяцев со дня появления или открытия обстоятельств, являющихся основанием пересмотра судебного акта, а в случае, если наличие обстоятельства, предусмотренного </w:t>
      </w:r>
      <w:hyperlink w:anchor="Par4022" w:history="1">
        <w:r>
          <w:rPr>
            <w:rFonts w:ascii="Calibri" w:hAnsi="Calibri" w:cs="Calibri"/>
            <w:color w:val="0000FF"/>
          </w:rPr>
          <w:t>пунктом 5 части 3 статьи 311</w:t>
        </w:r>
      </w:hyperlink>
      <w:r>
        <w:rPr>
          <w:rFonts w:ascii="Calibri" w:hAnsi="Calibri" w:cs="Calibri"/>
        </w:rPr>
        <w:t xml:space="preserve"> настоящего Кодекса, выявлено при рассмотрении заявления или представления о пересмотре судебного акта в порядке надзора, со дня получения заявителем копии определения об отказе в передаче дела в Президиум Высшего Арбитражного Суда Российской Федерации.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w:t>
      </w:r>
      <w:hyperlink w:anchor="Par1284" w:history="1">
        <w:r>
          <w:rPr>
            <w:rFonts w:ascii="Calibri" w:hAnsi="Calibri" w:cs="Calibri"/>
            <w:color w:val="0000FF"/>
          </w:rPr>
          <w:t>статьей 117</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случае, предусмотренном </w:t>
      </w:r>
      <w:hyperlink w:anchor="Par4022" w:history="1">
        <w:r>
          <w:rPr>
            <w:rFonts w:ascii="Calibri" w:hAnsi="Calibri" w:cs="Calibri"/>
            <w:color w:val="0000FF"/>
          </w:rPr>
          <w:t>пунктом 5 части 3 статьи 311</w:t>
        </w:r>
      </w:hyperlink>
      <w:r>
        <w:rPr>
          <w:rFonts w:ascii="Calibri" w:hAnsi="Calibri" w:cs="Calibri"/>
        </w:rPr>
        <w:t xml:space="preserve">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существу, если исчерпана возможность для обращения в суд апелляционной и кассационной инстанций.</w:t>
      </w:r>
    </w:p>
    <w:p w:rsidR="00A978B9" w:rsidRDefault="00A978B9">
      <w:pPr>
        <w:widowControl w:val="0"/>
        <w:autoSpaceDE w:val="0"/>
        <w:autoSpaceDN w:val="0"/>
        <w:adjustRightInd w:val="0"/>
        <w:ind w:firstLine="54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65" w:name="Par4036"/>
      <w:bookmarkEnd w:id="265"/>
      <w:r>
        <w:rPr>
          <w:rFonts w:ascii="Calibri" w:hAnsi="Calibri" w:cs="Calibri"/>
        </w:rPr>
        <w:t>Статья 313. Форма и содержание заявления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 пересмотре судебного акта по новым или вновь открывшимся обстоятельствам подается в арбитражный суд в письменной форме. Заявление подписывается лицом, подающим заявление, или его представителем, уполномоченным на подписание заявления.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Федеральных законов от 27.07.2010 </w:t>
      </w:r>
      <w:hyperlink r:id="rId560" w:history="1">
        <w:r>
          <w:rPr>
            <w:rFonts w:ascii="Calibri" w:hAnsi="Calibri" w:cs="Calibri"/>
            <w:color w:val="0000FF"/>
          </w:rPr>
          <w:t>N 228-ФЗ</w:t>
        </w:r>
      </w:hyperlink>
      <w:r>
        <w:rPr>
          <w:rFonts w:ascii="Calibri" w:hAnsi="Calibri" w:cs="Calibri"/>
        </w:rPr>
        <w:t xml:space="preserve">, от 23.12.2010 </w:t>
      </w:r>
      <w:hyperlink r:id="rId561" w:history="1">
        <w:r>
          <w:rPr>
            <w:rFonts w:ascii="Calibri" w:hAnsi="Calibri" w:cs="Calibri"/>
            <w:color w:val="0000FF"/>
          </w:rPr>
          <w:t>N 379-ФЗ</w:t>
        </w:r>
      </w:hyperlink>
      <w:r>
        <w:rPr>
          <w:rFonts w:ascii="Calibri" w:hAnsi="Calibri" w:cs="Calibri"/>
        </w:rPr>
        <w:t xml:space="preserve">, от 11.07.2011 </w:t>
      </w:r>
      <w:hyperlink r:id="rId562" w:history="1">
        <w:r>
          <w:rPr>
            <w:rFonts w:ascii="Calibri" w:hAnsi="Calibri" w:cs="Calibri"/>
            <w:color w:val="0000FF"/>
          </w:rPr>
          <w:t>N 200-ФЗ</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заявлении о пересмотре судебного акта по новым или вновь открывшимся обстоятельствам должны быть указаны: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63"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наименование арбитражного суда, в который подается заявление;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наименования лица, подающего заявление, и других лиц, участвующих в деле, их место нахождения или место жительства;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64"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требование лица, подающего заявление; новое или вновь открывшееся обстоятельство, предусмотренное </w:t>
      </w:r>
      <w:hyperlink w:anchor="Par4002" w:history="1">
        <w:r>
          <w:rPr>
            <w:rFonts w:ascii="Calibri" w:hAnsi="Calibri" w:cs="Calibri"/>
            <w:color w:val="0000FF"/>
          </w:rPr>
          <w:t>статьей 311</w:t>
        </w:r>
      </w:hyperlink>
      <w:r>
        <w:rPr>
          <w:rFonts w:ascii="Calibri" w:hAnsi="Calibri" w:cs="Calibri"/>
        </w:rPr>
        <w:t xml:space="preserve"> настоящего Кодекса и являющееся, по 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w:t>
      </w:r>
      <w:r>
        <w:rPr>
          <w:rFonts w:ascii="Calibri" w:hAnsi="Calibri" w:cs="Calibri"/>
        </w:rPr>
        <w:lastRenderedPageBreak/>
        <w:t>установление этого обстоятельства;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65"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перечень прилагаемых документов.</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заявлении могут быть также указаны номера телефонов, факсов, адреса электронной почты лиц, участвующих в деле, и иные сведения.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 заявлению должны быть приложены: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копии документов, подтверждающих новые или вновь открывшиеся обстоятельства;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66"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копия судебного акта, о пересмотре которого ходатайствует заявитель;</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документ, подтверждающий направление другим лицам, участвующим в деле, копий заявления и документов, которые у них отсутствуют;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доверенность или иной документ, подтверждающие полномочия лица на подписание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5 введена Федеральным </w:t>
      </w:r>
      <w:hyperlink r:id="rId567" w:history="1">
        <w:r>
          <w:rPr>
            <w:rFonts w:ascii="Calibri" w:hAnsi="Calibri" w:cs="Calibri"/>
            <w:color w:val="0000FF"/>
          </w:rPr>
          <w:t>законом</w:t>
        </w:r>
      </w:hyperlink>
      <w:r>
        <w:rPr>
          <w:rFonts w:ascii="Calibri" w:hAnsi="Calibri" w:cs="Calibri"/>
        </w:rPr>
        <w:t xml:space="preserve"> от 27.07.2010 N 228-ФЗ, в ред. Федерального </w:t>
      </w:r>
      <w:hyperlink r:id="rId568"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jc w:val="both"/>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314. Принятие заявления к производству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w:t>
      </w:r>
      <w:hyperlink w:anchor="Par4036" w:history="1">
        <w:r>
          <w:rPr>
            <w:rFonts w:ascii="Calibri" w:hAnsi="Calibri" w:cs="Calibri"/>
            <w:color w:val="0000FF"/>
          </w:rPr>
          <w:t>форме и содержанию</w:t>
        </w:r>
      </w:hyperlink>
      <w:r>
        <w:rPr>
          <w:rFonts w:ascii="Calibri" w:hAnsi="Calibri" w:cs="Calibri"/>
        </w:rPr>
        <w:t>, принимается к производству соответствующего арбитражного суда.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69"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случае нарушения указанных требований арбитражный суд возвращает заявление в порядке, предусмотренном </w:t>
      </w:r>
      <w:hyperlink w:anchor="Par4077" w:history="1">
        <w:r>
          <w:rPr>
            <w:rFonts w:ascii="Calibri" w:hAnsi="Calibri" w:cs="Calibri"/>
            <w:color w:val="0000FF"/>
          </w:rPr>
          <w:t>статьей 315</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принятии заявления к производству арбитражный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В определении указываются время и место проведения судебного заседания по рассмотрению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лицам, участвующим в деле.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bookmarkStart w:id="266" w:name="Par4077"/>
      <w:bookmarkEnd w:id="266"/>
      <w:r>
        <w:rPr>
          <w:rFonts w:ascii="Calibri" w:hAnsi="Calibri" w:cs="Calibri"/>
        </w:rPr>
        <w:t>Статья 315. Возвращение заявления о пересмотре судебного акта по новым или вновь открывшимся обстоятельствам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0"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1"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заявление подано с нарушением правил, установленных </w:t>
      </w:r>
      <w:hyperlink w:anchor="Par3991" w:history="1">
        <w:r>
          <w:rPr>
            <w:rFonts w:ascii="Calibri" w:hAnsi="Calibri" w:cs="Calibri"/>
            <w:color w:val="0000FF"/>
          </w:rPr>
          <w:t>статьей 310</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заявление подано после истечения установленного </w:t>
      </w:r>
      <w:hyperlink w:anchor="Par4027" w:history="1">
        <w:r>
          <w:rPr>
            <w:rFonts w:ascii="Calibri" w:hAnsi="Calibri" w:cs="Calibri"/>
            <w:color w:val="0000FF"/>
          </w:rPr>
          <w:t>срока</w:t>
        </w:r>
      </w:hyperlink>
      <w:r>
        <w:rPr>
          <w:rFonts w:ascii="Calibri" w:hAnsi="Calibri" w:cs="Calibri"/>
        </w:rPr>
        <w:t xml:space="preserve"> и отсутствует ходатайство о его восстановлении или в восстановлении пропущенного срока подачи заявления отказано;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не соблюдены требования, предъявляемые настоящим Кодексом к </w:t>
      </w:r>
      <w:hyperlink w:anchor="Par4036" w:history="1">
        <w:r>
          <w:rPr>
            <w:rFonts w:ascii="Calibri" w:hAnsi="Calibri" w:cs="Calibri"/>
            <w:color w:val="0000FF"/>
          </w:rPr>
          <w:t>форме и содержанию</w:t>
        </w:r>
      </w:hyperlink>
      <w:r>
        <w:rPr>
          <w:rFonts w:ascii="Calibri" w:hAnsi="Calibri" w:cs="Calibri"/>
        </w:rPr>
        <w:t xml:space="preserve">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 возвращении заявления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Определение арбитражного суда о возвращении заявления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lastRenderedPageBreak/>
        <w:t>Статья 316. Рассмотрение заявления о пересмотре судебного акта по новым или вновь открывшимся обстоятельствам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2"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3"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2"/>
        <w:rPr>
          <w:rFonts w:ascii="Calibri" w:hAnsi="Calibri" w:cs="Calibri"/>
        </w:rPr>
      </w:pPr>
      <w:r>
        <w:rPr>
          <w:rFonts w:ascii="Calibri" w:hAnsi="Calibri" w:cs="Calibri"/>
        </w:rPr>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4"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По результатам рассмотрения заявления о пересмотре вступивших в законную силу решения,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об отказе в удовлетворении заявления.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5"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6"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2.1. В случае отмены судебного акта в силу обстоятельства, предусмотренного </w:t>
      </w:r>
      <w:hyperlink w:anchor="Par4022" w:history="1">
        <w:r>
          <w:rPr>
            <w:rFonts w:ascii="Calibri" w:hAnsi="Calibri" w:cs="Calibri"/>
            <w:color w:val="0000FF"/>
          </w:rPr>
          <w:t>пунктом 5 части 3 статьи 311</w:t>
        </w:r>
      </w:hyperlink>
      <w:r>
        <w:rPr>
          <w:rFonts w:ascii="Calibri" w:hAnsi="Calibri" w:cs="Calibri"/>
        </w:rPr>
        <w:t xml:space="preserve">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2.1 введена Федеральным </w:t>
      </w:r>
      <w:hyperlink r:id="rId577" w:history="1">
        <w:r>
          <w:rPr>
            <w:rFonts w:ascii="Calibri" w:hAnsi="Calibri" w:cs="Calibri"/>
            <w:color w:val="0000FF"/>
          </w:rPr>
          <w:t>законом</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8"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79" w:history="1">
        <w:r>
          <w:rPr>
            <w:rFonts w:ascii="Calibri" w:hAnsi="Calibri" w:cs="Calibri"/>
            <w:color w:val="0000FF"/>
          </w:rPr>
          <w:t>закона</w:t>
        </w:r>
      </w:hyperlink>
      <w:r>
        <w:rPr>
          <w:rFonts w:ascii="Calibri" w:hAnsi="Calibri" w:cs="Calibri"/>
        </w:rPr>
        <w:t xml:space="preserve"> от 23.12.2010 N 379-ФЗ)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center"/>
        <w:outlineLvl w:val="0"/>
        <w:rPr>
          <w:rFonts w:ascii="Calibri" w:hAnsi="Calibri" w:cs="Calibri"/>
          <w:b/>
          <w:bCs/>
        </w:rPr>
      </w:pPr>
      <w:bookmarkStart w:id="267" w:name="Par4120"/>
      <w:bookmarkEnd w:id="267"/>
      <w:r>
        <w:rPr>
          <w:rFonts w:ascii="Calibri" w:hAnsi="Calibri" w:cs="Calibri"/>
          <w:b/>
          <w:bCs/>
        </w:rPr>
        <w:t>Раздел VII. ПРОИЗВОДСТВО ПО ДЕЛАМ, СВЯЗАННЫМ</w:t>
      </w:r>
    </w:p>
    <w:p w:rsidR="00A978B9" w:rsidRDefault="00A978B9">
      <w:pPr>
        <w:widowControl w:val="0"/>
        <w:autoSpaceDE w:val="0"/>
        <w:autoSpaceDN w:val="0"/>
        <w:adjustRightInd w:val="0"/>
        <w:jc w:val="center"/>
        <w:rPr>
          <w:rFonts w:ascii="Calibri" w:hAnsi="Calibri" w:cs="Calibri"/>
          <w:b/>
          <w:bCs/>
        </w:rPr>
      </w:pPr>
      <w:r>
        <w:rPr>
          <w:rFonts w:ascii="Calibri" w:hAnsi="Calibri" w:cs="Calibri"/>
          <w:b/>
          <w:bCs/>
        </w:rPr>
        <w:t>С ИСПОЛНЕНИЕМ СУДЕБНЫХ АКТОВ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318. Порядок исполнения судебных актов арбитражных судов</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w:t>
      </w:r>
      <w:r>
        <w:rPr>
          <w:rFonts w:ascii="Calibri" w:hAnsi="Calibri" w:cs="Calibri"/>
        </w:rPr>
        <w:lastRenderedPageBreak/>
        <w:t>исполнительного производства.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Формы бланков исполнительных листов, порядок их изготовления, учета, хранения и уничтожения утверждаются Правительством Российской Федерации.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 введена Федеральным </w:t>
      </w:r>
      <w:hyperlink r:id="rId580" w:history="1">
        <w:r>
          <w:rPr>
            <w:rFonts w:ascii="Calibri" w:hAnsi="Calibri" w:cs="Calibri"/>
            <w:color w:val="0000FF"/>
          </w:rPr>
          <w:t>законом</w:t>
        </w:r>
      </w:hyperlink>
      <w:r>
        <w:rPr>
          <w:rFonts w:ascii="Calibri" w:hAnsi="Calibri" w:cs="Calibri"/>
        </w:rPr>
        <w:t xml:space="preserve"> от 02.10.2007 N 225-ФЗ)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319. Выдача исполнительного листа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Исполнительный лист на основании судебного акта, принятого арбитражным судом первой инстанции, выдается этим арбитражным судом.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 в ред. Федерального </w:t>
      </w:r>
      <w:hyperlink r:id="rId58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Высшим Арбитражным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 в ред. Федерального </w:t>
      </w:r>
      <w:hyperlink r:id="rId582"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взыскателю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месту нахождения должника.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(абзац введен Федеральным </w:t>
      </w:r>
      <w:hyperlink r:id="rId583" w:history="1">
        <w:r>
          <w:rPr>
            <w:rFonts w:ascii="Calibri" w:hAnsi="Calibri" w:cs="Calibri"/>
            <w:color w:val="0000FF"/>
          </w:rPr>
          <w:t>законом</w:t>
        </w:r>
      </w:hyperlink>
      <w:r>
        <w:rPr>
          <w:rFonts w:ascii="Calibri" w:hAnsi="Calibri" w:cs="Calibri"/>
        </w:rPr>
        <w:t xml:space="preserve"> от 30.04.2010 N 69-ФЗ)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третья.1 введена Федеральным </w:t>
      </w:r>
      <w:hyperlink r:id="rId584" w:history="1">
        <w:r>
          <w:rPr>
            <w:rFonts w:ascii="Calibri" w:hAnsi="Calibri" w:cs="Calibri"/>
            <w:color w:val="0000FF"/>
          </w:rPr>
          <w:t>законом</w:t>
        </w:r>
      </w:hyperlink>
      <w:r>
        <w:rPr>
          <w:rFonts w:ascii="Calibri" w:hAnsi="Calibri" w:cs="Calibri"/>
        </w:rPr>
        <w:t xml:space="preserve"> от 27.12.2005 N 197-ФЗ)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По каждому судебному акту выдается один исполнительный лист, если настоящей статьей не установлено иное.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седьмая введена Федеральным </w:t>
      </w:r>
      <w:hyperlink r:id="rId585" w:history="1">
        <w:r>
          <w:rPr>
            <w:rFonts w:ascii="Calibri" w:hAnsi="Calibri" w:cs="Calibri"/>
            <w:color w:val="0000FF"/>
          </w:rPr>
          <w:t>законом</w:t>
        </w:r>
      </w:hyperlink>
      <w:r>
        <w:rPr>
          <w:rFonts w:ascii="Calibri" w:hAnsi="Calibri" w:cs="Calibri"/>
        </w:rPr>
        <w:t xml:space="preserve"> от 02.10.2007 N 225-ФЗ)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320. Содержание исполнительного листа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исполнительном листе должны быть указаны:</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наименование арбитражного суда, выдавшего исполнительный лист; наименование и </w:t>
      </w:r>
      <w:hyperlink r:id="rId586" w:history="1">
        <w:r>
          <w:rPr>
            <w:rFonts w:ascii="Calibri" w:hAnsi="Calibri" w:cs="Calibri"/>
            <w:color w:val="0000FF"/>
          </w:rPr>
          <w:t>место нахождения</w:t>
        </w:r>
      </w:hyperlink>
      <w:r>
        <w:rPr>
          <w:rFonts w:ascii="Calibri" w:hAnsi="Calibri" w:cs="Calibri"/>
        </w:rPr>
        <w:t xml:space="preserve">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дело, по которому выдан исполнительный лист, и номер дела;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дата принятия судебного акта, подлежащего исполнению;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наименование взыскателя-организации и должника-организации, их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 фамилия, имя, отчество взыскателя-гражданина и должника-гражданина, их место жительства, дата, место рождения; место работы должника-гражданина или дата и место его государственной регистрации в качестве индивидуального предпринимателя, идентификационный номер налогоплательщика;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87" w:history="1">
        <w:r>
          <w:rPr>
            <w:rFonts w:ascii="Calibri" w:hAnsi="Calibri" w:cs="Calibri"/>
            <w:color w:val="0000FF"/>
          </w:rPr>
          <w:t>закона</w:t>
        </w:r>
      </w:hyperlink>
      <w:r>
        <w:rPr>
          <w:rFonts w:ascii="Calibri" w:hAnsi="Calibri" w:cs="Calibri"/>
        </w:rPr>
        <w:t xml:space="preserve"> от 03.12.2011 N 389-ФЗ)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резолютивная часть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6) дата вступления судебного акта в законную силу либо требование о его немедленном исполнении;</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88" w:history="1">
        <w:r>
          <w:rPr>
            <w:rFonts w:ascii="Calibri" w:hAnsi="Calibri" w:cs="Calibri"/>
            <w:color w:val="0000FF"/>
          </w:rPr>
          <w:t>закона</w:t>
        </w:r>
      </w:hyperlink>
      <w:r>
        <w:rPr>
          <w:rFonts w:ascii="Calibri" w:hAnsi="Calibri" w:cs="Calibri"/>
        </w:rPr>
        <w:t xml:space="preserve"> от 02.10.2007 N 225-ФЗ)</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применении пункта 7 части 1 статьи 320 см. </w:t>
      </w:r>
      <w:hyperlink r:id="rId589" w:history="1">
        <w:r>
          <w:rPr>
            <w:rFonts w:ascii="Calibri" w:hAnsi="Calibri" w:cs="Calibri"/>
            <w:color w:val="0000FF"/>
          </w:rPr>
          <w:t>Постановление</w:t>
        </w:r>
      </w:hyperlink>
      <w:r>
        <w:rPr>
          <w:rFonts w:ascii="Calibri" w:hAnsi="Calibri" w:cs="Calibri"/>
        </w:rPr>
        <w:t xml:space="preserve"> Пленума ВАС РФ от 27.01.2003 N 2.</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7) дата выдачи исполнительного листа и срок предъявления его к исполнению;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(п. 8 введен Федеральным </w:t>
      </w:r>
      <w:hyperlink r:id="rId590" w:history="1">
        <w:r>
          <w:rPr>
            <w:rFonts w:ascii="Calibri" w:hAnsi="Calibri" w:cs="Calibri"/>
            <w:color w:val="0000FF"/>
          </w:rPr>
          <w:t>законом</w:t>
        </w:r>
      </w:hyperlink>
      <w:r>
        <w:rPr>
          <w:rFonts w:ascii="Calibri" w:hAnsi="Calibri" w:cs="Calibri"/>
        </w:rPr>
        <w:t xml:space="preserve"> от 30.04.2010 N 69-ФЗ, в ред. Федерального </w:t>
      </w:r>
      <w:hyperlink r:id="rId591"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Исполнительный лист подписывается судьей и заверяется гербовой печатью арбитражного суда.</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Если шестимесячный срок предъявления исполнительного листа к исполнению, установленный </w:t>
      </w:r>
      <w:hyperlink r:id="rId592" w:history="1">
        <w:r>
          <w:rPr>
            <w:rFonts w:ascii="Calibri" w:hAnsi="Calibri" w:cs="Calibri"/>
            <w:color w:val="0000FF"/>
          </w:rPr>
          <w:t>статьей 201</w:t>
        </w:r>
      </w:hyperlink>
      <w:r>
        <w:rPr>
          <w:rFonts w:ascii="Calibri" w:hAnsi="Calibri" w:cs="Calibri"/>
        </w:rPr>
        <w:t xml:space="preserve"> Арбитражного процессуального кодекса Российской Федерации 1995 года, не истек к 1 сентября 2002 года, то он продолжает течь до истечения сроков, предусмотренных статьей 321 </w:t>
      </w:r>
      <w:hyperlink r:id="rId593" w:history="1">
        <w:r>
          <w:rPr>
            <w:rFonts w:ascii="Calibri" w:hAnsi="Calibri" w:cs="Calibri"/>
            <w:color w:val="0000FF"/>
          </w:rPr>
          <w:t>(Постановление</w:t>
        </w:r>
      </w:hyperlink>
      <w:r>
        <w:rPr>
          <w:rFonts w:ascii="Calibri" w:hAnsi="Calibri" w:cs="Calibri"/>
        </w:rPr>
        <w:t xml:space="preserve"> Пленума ВАС РФ от 09.12.2002 N 11).</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321. Сроки предъявления исполнительного листа к исполнению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Исполнительный лист может быть предъявлен к исполнению в следующие сроки: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anchor="Par4184" w:history="1">
        <w:r>
          <w:rPr>
            <w:rFonts w:ascii="Calibri" w:hAnsi="Calibri" w:cs="Calibri"/>
            <w:color w:val="0000FF"/>
          </w:rPr>
          <w:t>статьей 322</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Срок предъявления исполнительного листа к исполнению прерывается предъявлением его к исполнению, если федеральным законом не установлено иное, частичным исполнением судебного акта.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bookmarkStart w:id="268" w:name="Par4184"/>
      <w:bookmarkEnd w:id="268"/>
      <w:r>
        <w:rPr>
          <w:rFonts w:ascii="Calibri" w:hAnsi="Calibri" w:cs="Calibri"/>
        </w:rPr>
        <w:lastRenderedPageBreak/>
        <w:t>Статья 322. Восстановление пропущенного срока для предъявления исполнительного листа к исполнению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w:t>
      </w:r>
      <w:hyperlink r:id="rId594" w:history="1">
        <w:r>
          <w:rPr>
            <w:rFonts w:ascii="Calibri" w:hAnsi="Calibri" w:cs="Calibri"/>
            <w:color w:val="0000FF"/>
          </w:rPr>
          <w:t>законом</w:t>
        </w:r>
      </w:hyperlink>
      <w:r>
        <w:rPr>
          <w:rFonts w:ascii="Calibri" w:hAnsi="Calibri" w:cs="Calibri"/>
        </w:rPr>
        <w:t>.</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Заявление взыскателя о восстановлении пропущенного срока рассматривается в порядке, предусмотренном </w:t>
      </w:r>
      <w:hyperlink w:anchor="Par1284" w:history="1">
        <w:r>
          <w:rPr>
            <w:rFonts w:ascii="Calibri" w:hAnsi="Calibri" w:cs="Calibri"/>
            <w:color w:val="0000FF"/>
          </w:rPr>
          <w:t>статьей 117</w:t>
        </w:r>
      </w:hyperlink>
      <w:r>
        <w:rPr>
          <w:rFonts w:ascii="Calibri" w:hAnsi="Calibri" w:cs="Calibri"/>
        </w:rPr>
        <w:t xml:space="preserve"> настоящего Кодекса. По результатам рассмотрения заявления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взыскателю и должнику.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323. Выдача дубликата исполнительного листа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 случае утраты исполнительного листа арбитражный суд, принявший судебный акт, может по заявлению взыскателя выдать дубликат исполнительного листа.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 - 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размере государственной пошлины, уплачиваемой при подаче заявления о выдаче дубликата исполнительного листа, см. </w:t>
      </w:r>
      <w:hyperlink r:id="rId595" w:history="1">
        <w:r>
          <w:rPr>
            <w:rFonts w:ascii="Calibri" w:hAnsi="Calibri" w:cs="Calibri"/>
            <w:color w:val="0000FF"/>
          </w:rPr>
          <w:t>подпункт 13 пункта 1 статьи 333.21</w:t>
        </w:r>
      </w:hyperlink>
      <w:r>
        <w:rPr>
          <w:rFonts w:ascii="Calibri" w:hAnsi="Calibri" w:cs="Calibri"/>
        </w:rPr>
        <w:t xml:space="preserve"> Налогового кодекса РФ.</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Заявление взыскателя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Определение арбитражного суда о выдаче дубликата исполнительного листа или об отказе в выдаче дубликата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bookmarkStart w:id="269" w:name="Par4202"/>
      <w:bookmarkEnd w:id="269"/>
      <w:r>
        <w:rPr>
          <w:rFonts w:ascii="Calibri" w:hAnsi="Calibri" w:cs="Calibri"/>
        </w:rPr>
        <w:t>Статья 324. Отсрочка или рассрочка исполнения судебного акта, изменение способа и порядка его исполнения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 - исполнителя вправе отсрочить или рассрочить исполнение судебного акта, изменить способ и порядок его исполнения.</w:t>
      </w:r>
    </w:p>
    <w:p w:rsidR="00A978B9" w:rsidRDefault="00A978B9">
      <w:pPr>
        <w:widowControl w:val="0"/>
        <w:autoSpaceDE w:val="0"/>
        <w:autoSpaceDN w:val="0"/>
        <w:adjustRightInd w:val="0"/>
        <w:ind w:firstLine="540"/>
        <w:jc w:val="both"/>
        <w:rPr>
          <w:rFonts w:ascii="Calibri" w:hAnsi="Calibri" w:cs="Calibri"/>
        </w:rPr>
      </w:pPr>
      <w:bookmarkStart w:id="270" w:name="Par4205"/>
      <w:bookmarkEnd w:id="270"/>
      <w:r>
        <w:rPr>
          <w:rFonts w:ascii="Calibri" w:hAnsi="Calibri" w:cs="Calibri"/>
        </w:rPr>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 - 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результатам рассмотрения заявления выносится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направляются взыскателю, должнику и судебному приставу - исполнителю.</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2.1. По правилам, установленным </w:t>
      </w:r>
      <w:hyperlink w:anchor="Par4205" w:history="1">
        <w:r>
          <w:rPr>
            <w:rFonts w:ascii="Calibri" w:hAnsi="Calibri" w:cs="Calibri"/>
            <w:color w:val="0000FF"/>
          </w:rPr>
          <w:t>частью 2</w:t>
        </w:r>
      </w:hyperlink>
      <w:r>
        <w:rPr>
          <w:rFonts w:ascii="Calibri" w:hAnsi="Calibri" w:cs="Calibri"/>
        </w:rPr>
        <w:t xml:space="preserve"> настоящей статьи, рассматриваются вопросы об </w:t>
      </w:r>
      <w:r>
        <w:rPr>
          <w:rFonts w:ascii="Calibri" w:hAnsi="Calibri" w:cs="Calibri"/>
        </w:rPr>
        <w:lastRenderedPageBreak/>
        <w:t>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2.1 введена Федеральным </w:t>
      </w:r>
      <w:hyperlink r:id="rId596" w:history="1">
        <w:r>
          <w:rPr>
            <w:rFonts w:ascii="Calibri" w:hAnsi="Calibri" w:cs="Calibri"/>
            <w:color w:val="0000FF"/>
          </w:rPr>
          <w:t>законом</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установленным </w:t>
      </w:r>
      <w:hyperlink w:anchor="Par1001" w:history="1">
        <w:r>
          <w:rPr>
            <w:rFonts w:ascii="Calibri" w:hAnsi="Calibri" w:cs="Calibri"/>
            <w:color w:val="0000FF"/>
          </w:rPr>
          <w:t>главой 8</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325. Поворот исполнения судебного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326. Разрешение вопроса о повороте исполнения судебного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о повороте исполнения судебного акта рассматривается в порядке, предусмотренном </w:t>
      </w:r>
      <w:hyperlink w:anchor="Par4202" w:history="1">
        <w:r>
          <w:rPr>
            <w:rFonts w:ascii="Calibri" w:hAnsi="Calibri" w:cs="Calibri"/>
            <w:color w:val="0000FF"/>
          </w:rPr>
          <w:t>статьей 324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Определение арбитражного суда о повороте исполнения судебного акта или об отказе в повороте исполнения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327. Приостановление, возобновление и прекращение исполнительного производства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Арбитражный суд по заявлению взыскателя, должника, судебного пристава - исполнителя может приостановить или прекратить исполнительное производство, возбужденное судебным приставом - 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 - исполнителя.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о приостановлении или прекращении исполнительного производства рассматривается в десятидневный срок в порядке, предусмотренном </w:t>
      </w:r>
      <w:hyperlink w:anchor="Par4202" w:history="1">
        <w:r>
          <w:rPr>
            <w:rFonts w:ascii="Calibri" w:hAnsi="Calibri" w:cs="Calibri"/>
            <w:color w:val="0000FF"/>
          </w:rPr>
          <w:t>статьей 324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4. Определение арбитражного суда о приостановлении или прекращении исполнительного производства либо об отказе в приостановлении или прекращении исполнительного </w:t>
      </w:r>
      <w:r>
        <w:rPr>
          <w:rFonts w:ascii="Calibri" w:hAnsi="Calibri" w:cs="Calibri"/>
        </w:rPr>
        <w:lastRenderedPageBreak/>
        <w:t>производства может быть обжаловано.</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5. Исполнительное производство возобновляется по заявлению взыскателя, должника, судебного пристава - исполнителя арбитражным судом, приостановившим исполнительное производство, после устранения причин или обстоятельств, послуживших основаниями для его приостановления.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О возобновлении исполнительного производства выносится определение.</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328. Отложение исполнительных действий</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При наличии обстоятельств, препятствующих совершению отдельных исполнительных действий, арбитражный суд по заявлению взыскателя, должника или судебного пристава - 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Отложение исполнительных действий производится арбитражным судом, выдавшим исполнительный лист, или арбитражным судом по месту нахождения судебного пристава - исполнителя.</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3. Заявление об отложении исполнительных действий рассматривается арбитражным судом в десятидневный срок в порядке, предусмотренном </w:t>
      </w:r>
      <w:hyperlink w:anchor="Par4202" w:history="1">
        <w:r>
          <w:rPr>
            <w:rFonts w:ascii="Calibri" w:hAnsi="Calibri" w:cs="Calibri"/>
            <w:color w:val="0000FF"/>
          </w:rPr>
          <w:t>статьей 324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По результатам рассмотрения заявления суд выносит определение.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 - исполнителем исполнительных действий.</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Копии определения об отложении исполнительных действий направляются взыскателю, должнику и судебному приставу - исполнителю.</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329. Оспаривание постановлений должностных лиц службы судебных приставов, их действий (бездействия)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(в ред. Федерального </w:t>
      </w:r>
      <w:hyperlink r:id="rId597" w:history="1">
        <w:r>
          <w:rPr>
            <w:rFonts w:ascii="Calibri" w:hAnsi="Calibri" w:cs="Calibri"/>
            <w:color w:val="0000FF"/>
          </w:rPr>
          <w:t>закона</w:t>
        </w:r>
      </w:hyperlink>
      <w:r>
        <w:rPr>
          <w:rFonts w:ascii="Calibri" w:hAnsi="Calibri" w:cs="Calibri"/>
        </w:rPr>
        <w:t xml:space="preserve"> от 02.10.2007 N 225-ФЗ)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Постановления главного судебного пристава Российской Федерации, главного судебного пристава субъекта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w:t>
      </w:r>
      <w:hyperlink w:anchor="Par2221" w:history="1">
        <w:r>
          <w:rPr>
            <w:rFonts w:ascii="Calibri" w:hAnsi="Calibri" w:cs="Calibri"/>
            <w:color w:val="0000FF"/>
          </w:rPr>
          <w:t>главой 24</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330. Ответственность за неисполнение или ненадлежащее исполнение судебным приставом - исполнителем своих обязанностей</w:t>
      </w: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КонсультантПлюс: примечание.</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О порядке возмещения вреда, причиненного судебным приставом-исполнителем, см. также </w:t>
      </w:r>
      <w:hyperlink r:id="rId598" w:history="1">
        <w:r>
          <w:rPr>
            <w:rFonts w:ascii="Calibri" w:hAnsi="Calibri" w:cs="Calibri"/>
            <w:color w:val="0000FF"/>
          </w:rPr>
          <w:t>статью 158</w:t>
        </w:r>
      </w:hyperlink>
      <w:r>
        <w:rPr>
          <w:rFonts w:ascii="Calibri" w:hAnsi="Calibri" w:cs="Calibri"/>
        </w:rPr>
        <w:t xml:space="preserve"> Бюджетного кодекса РФ.</w:t>
      </w: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1. Вред, причиненный судебным приставом - 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Требование о возмещении вреда рассматривается арбитражным судом по общим </w:t>
      </w:r>
      <w:hyperlink w:anchor="Par1404" w:history="1">
        <w:r>
          <w:rPr>
            <w:rFonts w:ascii="Calibri" w:hAnsi="Calibri" w:cs="Calibri"/>
            <w:color w:val="0000FF"/>
          </w:rPr>
          <w:t>правилам</w:t>
        </w:r>
      </w:hyperlink>
      <w:r>
        <w:rPr>
          <w:rFonts w:ascii="Calibri" w:hAnsi="Calibri" w:cs="Calibri"/>
        </w:rPr>
        <w:t xml:space="preserve"> искового производства, предусмотренным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331. Ответственность за утрату исполнительного листа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lastRenderedPageBreak/>
        <w:t xml:space="preserve">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outlineLvl w:val="1"/>
        <w:rPr>
          <w:rFonts w:ascii="Calibri" w:hAnsi="Calibri" w:cs="Calibri"/>
        </w:rPr>
      </w:pPr>
      <w:r>
        <w:rPr>
          <w:rFonts w:ascii="Calibri" w:hAnsi="Calibri" w:cs="Calibri"/>
        </w:rPr>
        <w:t>Статья 332. Ответственность за неисполнение судебного акта</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(в ред. Федерального </w:t>
      </w:r>
      <w:hyperlink r:id="rId599"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w:t>
      </w:r>
      <w:hyperlink w:anchor="Par1305" w:history="1">
        <w:r>
          <w:rPr>
            <w:rFonts w:ascii="Calibri" w:hAnsi="Calibri" w:cs="Calibri"/>
            <w:color w:val="0000FF"/>
          </w:rPr>
          <w:t>главы 11</w:t>
        </w:r>
      </w:hyperlink>
      <w:r>
        <w:rPr>
          <w:rFonts w:ascii="Calibri" w:hAnsi="Calibri" w:cs="Calibri"/>
        </w:rPr>
        <w:t xml:space="preserve"> настоящего Кодекса в размере, установленном федеральным законом.</w:t>
      </w:r>
    </w:p>
    <w:p w:rsidR="00A978B9" w:rsidRDefault="00A978B9">
      <w:pPr>
        <w:widowControl w:val="0"/>
        <w:autoSpaceDE w:val="0"/>
        <w:autoSpaceDN w:val="0"/>
        <w:adjustRightInd w:val="0"/>
        <w:jc w:val="both"/>
        <w:rPr>
          <w:rFonts w:ascii="Calibri" w:hAnsi="Calibri" w:cs="Calibri"/>
        </w:rPr>
      </w:pPr>
      <w:r>
        <w:rPr>
          <w:rFonts w:ascii="Calibri" w:hAnsi="Calibri" w:cs="Calibri"/>
        </w:rPr>
        <w:t xml:space="preserve">(часть 1 в ред. Федерального </w:t>
      </w:r>
      <w:hyperlink r:id="rId600" w:history="1">
        <w:r>
          <w:rPr>
            <w:rFonts w:ascii="Calibri" w:hAnsi="Calibri" w:cs="Calibri"/>
            <w:color w:val="0000FF"/>
          </w:rPr>
          <w:t>закона</w:t>
        </w:r>
      </w:hyperlink>
      <w:r>
        <w:rPr>
          <w:rFonts w:ascii="Calibri" w:hAnsi="Calibri" w:cs="Calibri"/>
        </w:rPr>
        <w:t xml:space="preserve"> от 27.07.2010 N 228-ФЗ)</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 xml:space="preserve">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w:t>
      </w:r>
      <w:hyperlink w:anchor="Par1305" w:history="1">
        <w:r>
          <w:rPr>
            <w:rFonts w:ascii="Calibri" w:hAnsi="Calibri" w:cs="Calibri"/>
            <w:color w:val="0000FF"/>
          </w:rPr>
          <w:t>главе 11</w:t>
        </w:r>
      </w:hyperlink>
      <w:r>
        <w:rPr>
          <w:rFonts w:ascii="Calibri" w:hAnsi="Calibri" w:cs="Calibri"/>
        </w:rPr>
        <w:t xml:space="preserve"> настоящего Кодекса.</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3. Уплата судебного штрафа не освобождает от обязанности исполнить судебный акт.</w:t>
      </w:r>
    </w:p>
    <w:p w:rsidR="00A978B9" w:rsidRDefault="00A978B9">
      <w:pPr>
        <w:widowControl w:val="0"/>
        <w:autoSpaceDE w:val="0"/>
        <w:autoSpaceDN w:val="0"/>
        <w:adjustRightInd w:val="0"/>
        <w:ind w:firstLine="540"/>
        <w:jc w:val="both"/>
        <w:rPr>
          <w:rFonts w:ascii="Calibri" w:hAnsi="Calibri" w:cs="Calibri"/>
        </w:rPr>
      </w:pPr>
      <w:r>
        <w:rPr>
          <w:rFonts w:ascii="Calibri" w:hAnsi="Calibri" w:cs="Calibri"/>
        </w:rPr>
        <w:t>4. Вопрос о наложении судебного штрафа рассматривается арбитражным судом по заявлению взыскателя или судебного пристава - исполнителя в порядке, установленном настоящим Кодексом.</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jc w:val="right"/>
        <w:rPr>
          <w:rFonts w:ascii="Calibri" w:hAnsi="Calibri" w:cs="Calibri"/>
        </w:rPr>
      </w:pPr>
      <w:r>
        <w:rPr>
          <w:rFonts w:ascii="Calibri" w:hAnsi="Calibri" w:cs="Calibri"/>
        </w:rPr>
        <w:t>Президент</w:t>
      </w:r>
    </w:p>
    <w:p w:rsidR="00A978B9" w:rsidRDefault="00A978B9">
      <w:pPr>
        <w:widowControl w:val="0"/>
        <w:autoSpaceDE w:val="0"/>
        <w:autoSpaceDN w:val="0"/>
        <w:adjustRightInd w:val="0"/>
        <w:jc w:val="right"/>
        <w:rPr>
          <w:rFonts w:ascii="Calibri" w:hAnsi="Calibri" w:cs="Calibri"/>
        </w:rPr>
      </w:pPr>
      <w:r>
        <w:rPr>
          <w:rFonts w:ascii="Calibri" w:hAnsi="Calibri" w:cs="Calibri"/>
        </w:rPr>
        <w:t>Российской Федерации</w:t>
      </w:r>
    </w:p>
    <w:p w:rsidR="00A978B9" w:rsidRDefault="00A978B9">
      <w:pPr>
        <w:widowControl w:val="0"/>
        <w:autoSpaceDE w:val="0"/>
        <w:autoSpaceDN w:val="0"/>
        <w:adjustRightInd w:val="0"/>
        <w:jc w:val="right"/>
        <w:rPr>
          <w:rFonts w:ascii="Calibri" w:hAnsi="Calibri" w:cs="Calibri"/>
        </w:rPr>
      </w:pPr>
      <w:r>
        <w:rPr>
          <w:rFonts w:ascii="Calibri" w:hAnsi="Calibri" w:cs="Calibri"/>
        </w:rPr>
        <w:t>В.ПУТИН</w:t>
      </w:r>
    </w:p>
    <w:p w:rsidR="00A978B9" w:rsidRDefault="00A978B9">
      <w:pPr>
        <w:widowControl w:val="0"/>
        <w:autoSpaceDE w:val="0"/>
        <w:autoSpaceDN w:val="0"/>
        <w:adjustRightInd w:val="0"/>
        <w:rPr>
          <w:rFonts w:ascii="Calibri" w:hAnsi="Calibri" w:cs="Calibri"/>
        </w:rPr>
      </w:pPr>
      <w:r>
        <w:rPr>
          <w:rFonts w:ascii="Calibri" w:hAnsi="Calibri" w:cs="Calibri"/>
        </w:rPr>
        <w:t>Москва, Кремль</w:t>
      </w:r>
    </w:p>
    <w:p w:rsidR="00A978B9" w:rsidRDefault="00A978B9">
      <w:pPr>
        <w:widowControl w:val="0"/>
        <w:autoSpaceDE w:val="0"/>
        <w:autoSpaceDN w:val="0"/>
        <w:adjustRightInd w:val="0"/>
        <w:rPr>
          <w:rFonts w:ascii="Calibri" w:hAnsi="Calibri" w:cs="Calibri"/>
        </w:rPr>
      </w:pPr>
      <w:r>
        <w:rPr>
          <w:rFonts w:ascii="Calibri" w:hAnsi="Calibri" w:cs="Calibri"/>
        </w:rPr>
        <w:t>24 июля 2002 года</w:t>
      </w:r>
    </w:p>
    <w:p w:rsidR="00A978B9" w:rsidRDefault="00A978B9">
      <w:pPr>
        <w:widowControl w:val="0"/>
        <w:autoSpaceDE w:val="0"/>
        <w:autoSpaceDN w:val="0"/>
        <w:adjustRightInd w:val="0"/>
        <w:rPr>
          <w:rFonts w:ascii="Calibri" w:hAnsi="Calibri" w:cs="Calibri"/>
        </w:rPr>
      </w:pPr>
      <w:r>
        <w:rPr>
          <w:rFonts w:ascii="Calibri" w:hAnsi="Calibri" w:cs="Calibri"/>
        </w:rPr>
        <w:t>N 95-ФЗ</w:t>
      </w:r>
    </w:p>
    <w:p w:rsidR="00A978B9" w:rsidRDefault="00A978B9">
      <w:pPr>
        <w:widowControl w:val="0"/>
        <w:autoSpaceDE w:val="0"/>
        <w:autoSpaceDN w:val="0"/>
        <w:adjustRightInd w:val="0"/>
        <w:rPr>
          <w:rFonts w:ascii="Calibri" w:hAnsi="Calibri" w:cs="Calibri"/>
        </w:rPr>
      </w:pPr>
    </w:p>
    <w:p w:rsidR="00A978B9" w:rsidRDefault="00A978B9">
      <w:pPr>
        <w:widowControl w:val="0"/>
        <w:autoSpaceDE w:val="0"/>
        <w:autoSpaceDN w:val="0"/>
        <w:adjustRightInd w:val="0"/>
        <w:rPr>
          <w:rFonts w:ascii="Calibri" w:hAnsi="Calibri" w:cs="Calibri"/>
        </w:rPr>
      </w:pPr>
    </w:p>
    <w:p w:rsidR="00A978B9" w:rsidRDefault="00A978B9">
      <w:pPr>
        <w:widowControl w:val="0"/>
        <w:pBdr>
          <w:bottom w:val="single" w:sz="6" w:space="0" w:color="auto"/>
        </w:pBdr>
        <w:autoSpaceDE w:val="0"/>
        <w:autoSpaceDN w:val="0"/>
        <w:adjustRightInd w:val="0"/>
        <w:rPr>
          <w:rFonts w:ascii="Calibri" w:hAnsi="Calibri" w:cs="Calibri"/>
          <w:sz w:val="5"/>
          <w:szCs w:val="5"/>
        </w:rPr>
      </w:pPr>
    </w:p>
    <w:p w:rsidR="006D5EEE" w:rsidRDefault="006D5EEE">
      <w:bookmarkStart w:id="271" w:name="_GoBack"/>
      <w:bookmarkEnd w:id="271"/>
    </w:p>
    <w:sectPr w:rsidR="006D5EEE" w:rsidSect="004C68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8B9"/>
    <w:rsid w:val="006D5EEE"/>
    <w:rsid w:val="00A97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8B9"/>
    <w:pPr>
      <w:widowControl w:val="0"/>
      <w:autoSpaceDE w:val="0"/>
      <w:autoSpaceDN w:val="0"/>
      <w:adjustRightInd w:val="0"/>
      <w:ind w:firstLine="0"/>
    </w:pPr>
    <w:rPr>
      <w:rFonts w:ascii="Calibri" w:eastAsiaTheme="minorEastAsia" w:hAnsi="Calibri" w:cs="Calibri"/>
      <w:lang w:eastAsia="ru-RU"/>
    </w:rPr>
  </w:style>
  <w:style w:type="paragraph" w:customStyle="1" w:styleId="ConsPlusNonformat">
    <w:name w:val="ConsPlusNonformat"/>
    <w:uiPriority w:val="99"/>
    <w:rsid w:val="00A978B9"/>
    <w:pPr>
      <w:widowControl w:val="0"/>
      <w:autoSpaceDE w:val="0"/>
      <w:autoSpaceDN w:val="0"/>
      <w:adjustRightInd w:val="0"/>
      <w:ind w:firstLine="0"/>
    </w:pPr>
    <w:rPr>
      <w:rFonts w:ascii="Courier New" w:eastAsiaTheme="minorEastAsia" w:hAnsi="Courier New" w:cs="Courier New"/>
      <w:sz w:val="20"/>
      <w:szCs w:val="20"/>
      <w:lang w:eastAsia="ru-RU"/>
    </w:rPr>
  </w:style>
  <w:style w:type="paragraph" w:customStyle="1" w:styleId="ConsPlusCell">
    <w:name w:val="ConsPlusCell"/>
    <w:uiPriority w:val="99"/>
    <w:rsid w:val="00A978B9"/>
    <w:pPr>
      <w:widowControl w:val="0"/>
      <w:autoSpaceDE w:val="0"/>
      <w:autoSpaceDN w:val="0"/>
      <w:adjustRightInd w:val="0"/>
      <w:ind w:firstLine="0"/>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8B9"/>
    <w:pPr>
      <w:widowControl w:val="0"/>
      <w:autoSpaceDE w:val="0"/>
      <w:autoSpaceDN w:val="0"/>
      <w:adjustRightInd w:val="0"/>
      <w:ind w:firstLine="0"/>
    </w:pPr>
    <w:rPr>
      <w:rFonts w:ascii="Calibri" w:eastAsiaTheme="minorEastAsia" w:hAnsi="Calibri" w:cs="Calibri"/>
      <w:lang w:eastAsia="ru-RU"/>
    </w:rPr>
  </w:style>
  <w:style w:type="paragraph" w:customStyle="1" w:styleId="ConsPlusNonformat">
    <w:name w:val="ConsPlusNonformat"/>
    <w:uiPriority w:val="99"/>
    <w:rsid w:val="00A978B9"/>
    <w:pPr>
      <w:widowControl w:val="0"/>
      <w:autoSpaceDE w:val="0"/>
      <w:autoSpaceDN w:val="0"/>
      <w:adjustRightInd w:val="0"/>
      <w:ind w:firstLine="0"/>
    </w:pPr>
    <w:rPr>
      <w:rFonts w:ascii="Courier New" w:eastAsiaTheme="minorEastAsia" w:hAnsi="Courier New" w:cs="Courier New"/>
      <w:sz w:val="20"/>
      <w:szCs w:val="20"/>
      <w:lang w:eastAsia="ru-RU"/>
    </w:rPr>
  </w:style>
  <w:style w:type="paragraph" w:customStyle="1" w:styleId="ConsPlusCell">
    <w:name w:val="ConsPlusCell"/>
    <w:uiPriority w:val="99"/>
    <w:rsid w:val="00A978B9"/>
    <w:pPr>
      <w:widowControl w:val="0"/>
      <w:autoSpaceDE w:val="0"/>
      <w:autoSpaceDN w:val="0"/>
      <w:adjustRightInd w:val="0"/>
      <w:ind w:firstLine="0"/>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FB48D18F2BD126931D0331B3128FE13F7A97D38BD9964D74CA06CEADBF379EF1C2FA891DE24E2D9XAg3K" TargetMode="External"/><Relationship Id="rId299" Type="http://schemas.openxmlformats.org/officeDocument/2006/relationships/hyperlink" Target="consultantplus://offline/ref=2FB48D18F2BD126931D0331B3128FE13F7AE7C3EB49A64D74CA06CEADBF379EF1C2FA891DE24E2DEXAg7K" TargetMode="External"/><Relationship Id="rId21" Type="http://schemas.openxmlformats.org/officeDocument/2006/relationships/hyperlink" Target="consultantplus://offline/ref=2FB48D18F2BD126931D0331B3128FE13F7AC7F3CBC9864D74CA06CEADBF379EF1C2FA891DE24E2DEXAg2K" TargetMode="External"/><Relationship Id="rId63" Type="http://schemas.openxmlformats.org/officeDocument/2006/relationships/hyperlink" Target="consultantplus://offline/ref=2FB48D18F2BD126931D0331B3128FE13F7A97D38BD9964D74CA06CEADBF379EF1C2FA891DE24E2DCXAgAK" TargetMode="External"/><Relationship Id="rId159" Type="http://schemas.openxmlformats.org/officeDocument/2006/relationships/hyperlink" Target="consultantplus://offline/ref=2FB48D18F2BD126931D0331B3128FE13F0AE753CBD9039DD44F960E8XDgCK" TargetMode="External"/><Relationship Id="rId324" Type="http://schemas.openxmlformats.org/officeDocument/2006/relationships/hyperlink" Target="consultantplus://offline/ref=2FB48D18F2BD126931D0331B3128FE13F2AB7C38BF9039DD44F960E8DCFC26F81B66A490DE24E0XDgBK" TargetMode="External"/><Relationship Id="rId366" Type="http://schemas.openxmlformats.org/officeDocument/2006/relationships/hyperlink" Target="consultantplus://offline/ref=2FB48D18F2BD126931D0331B3128FE13FFA47439BC9039DD44F960E8DCFC26F81B66A490DE24E5XDgFK" TargetMode="External"/><Relationship Id="rId531" Type="http://schemas.openxmlformats.org/officeDocument/2006/relationships/hyperlink" Target="consultantplus://offline/ref=2FB48D18F2BD126931D0331B3128FE13FFA47439BC9039DD44F960E8DCFC26F81B66A490DE25EAXDg8K" TargetMode="External"/><Relationship Id="rId573" Type="http://schemas.openxmlformats.org/officeDocument/2006/relationships/hyperlink" Target="consultantplus://offline/ref=2FB48D18F2BD126931D0331B3128FE13F7AD7538BF9A64D74CA06CEADBF379EF1C2FA891DE24E2DAXAgBK" TargetMode="External"/><Relationship Id="rId170" Type="http://schemas.openxmlformats.org/officeDocument/2006/relationships/hyperlink" Target="consultantplus://offline/ref=2FB48D18F2BD126931D0331B3128FE13F7AE7F3FB99364D74CA06CEADBF379EF1C2FA891DE24E6DBXAg4K" TargetMode="External"/><Relationship Id="rId226" Type="http://schemas.openxmlformats.org/officeDocument/2006/relationships/hyperlink" Target="consultantplus://offline/ref=2FB48D18F2BD126931D0331B3128FE13F2AD7B38BC9039DD44F960E8DCFC26F81B66A490DE24E6XDgAK" TargetMode="External"/><Relationship Id="rId433" Type="http://schemas.openxmlformats.org/officeDocument/2006/relationships/hyperlink" Target="consultantplus://offline/ref=2FB48D18F2BD126931D0331B3128FE13F7AF7F3CB89264D74CA06CEADBF379EF1C2FA891DE24E1DBXAg6K" TargetMode="External"/><Relationship Id="rId268" Type="http://schemas.openxmlformats.org/officeDocument/2006/relationships/hyperlink" Target="consultantplus://offline/ref=2FB48D18F2BD126931D0331B3128FE13FEA4783CBB9039DD44F960E8DCFC26F81B66A490DE27E4XDg8K" TargetMode="External"/><Relationship Id="rId475" Type="http://schemas.openxmlformats.org/officeDocument/2006/relationships/hyperlink" Target="consultantplus://offline/ref=2FB48D18F2BD126931D0331B3128FE13F7A97D38BD9964D74CA06CEADBF379EF1C2FA891DE24E0D8XAg3K" TargetMode="External"/><Relationship Id="rId32" Type="http://schemas.openxmlformats.org/officeDocument/2006/relationships/hyperlink" Target="consultantplus://offline/ref=2FB48D18F2BD126931D0331B3128FE13F1A8753ABF9039DD44F960E8DCFC26F81B66A490DE24E6XDgDK" TargetMode="External"/><Relationship Id="rId74" Type="http://schemas.openxmlformats.org/officeDocument/2006/relationships/hyperlink" Target="consultantplus://offline/ref=2FB48D18F2BD126931D0331B3128FE13F7AE7F38BE9964D74CA06CEADBF379EF1C2FA891DE24E2DFXAg6K" TargetMode="External"/><Relationship Id="rId128" Type="http://schemas.openxmlformats.org/officeDocument/2006/relationships/hyperlink" Target="consultantplus://offline/ref=2FB48D18F2BD126931D0331B3128FE13FEA5743ABB9039DD44F960E8DCFC26F81B66A490DE24E1XDgCK" TargetMode="External"/><Relationship Id="rId335" Type="http://schemas.openxmlformats.org/officeDocument/2006/relationships/hyperlink" Target="consultantplus://offline/ref=2FB48D18F2BD126931D0331B3128FE13F0AE7F33B49039DD44F960E8DCFC26F81B66A490DE24E1XDgCK" TargetMode="External"/><Relationship Id="rId377" Type="http://schemas.openxmlformats.org/officeDocument/2006/relationships/hyperlink" Target="consultantplus://offline/ref=2FB48D18F2BD126931D0331B3128FE13FFA4743AB59039DD44F960E8XDgCK" TargetMode="External"/><Relationship Id="rId500" Type="http://schemas.openxmlformats.org/officeDocument/2006/relationships/hyperlink" Target="consultantplus://offline/ref=2FB48D18F2BD126931D0331B3128FE13F3AB7833BC9039DD44F960E8DCFC26F81B66A490DE24E1XDgDK" TargetMode="External"/><Relationship Id="rId542" Type="http://schemas.openxmlformats.org/officeDocument/2006/relationships/hyperlink" Target="consultantplus://offline/ref=2FB48D18F2BD126931D0331B3128FE13FFA47439BC9039DD44F960E8DCFC26F81B66A490DE26E2XDg9K" TargetMode="External"/><Relationship Id="rId584" Type="http://schemas.openxmlformats.org/officeDocument/2006/relationships/hyperlink" Target="consultantplus://offline/ref=2BC7E56E3B73B99AEF0BEDBE68534494DC8A3C1A4C72BC17D6F425F6124E31667124C8545D978F53YEg5K" TargetMode="External"/><Relationship Id="rId5" Type="http://schemas.openxmlformats.org/officeDocument/2006/relationships/hyperlink" Target="consultantplus://offline/ref=2FB48D18F2BD126931D0331B3128FE13F2A57B39BB9039DD44F960E8DCFC26F81B66A490DE24E2XDg7K" TargetMode="External"/><Relationship Id="rId181" Type="http://schemas.openxmlformats.org/officeDocument/2006/relationships/hyperlink" Target="consultantplus://offline/ref=2FB48D18F2BD126931D0331B3128FE13F7AE7538BF9964D74CA06CEADBF379EF1C2FA891DE24E5DBXAgAK" TargetMode="External"/><Relationship Id="rId237" Type="http://schemas.openxmlformats.org/officeDocument/2006/relationships/hyperlink" Target="consultantplus://offline/ref=2FB48D18F2BD126931D0331B3128FE13FEA4783CBB9039DD44F960E8DCFC26F81B66A490DE27E1XDgCK" TargetMode="External"/><Relationship Id="rId402" Type="http://schemas.openxmlformats.org/officeDocument/2006/relationships/hyperlink" Target="consultantplus://offline/ref=2FB48D18F2BD126931D0331B3128FE13F7AF7C32BE9A64D74CA06CEADBF379EF1C2FA891DE24E2DBXAg3K" TargetMode="External"/><Relationship Id="rId279" Type="http://schemas.openxmlformats.org/officeDocument/2006/relationships/hyperlink" Target="consultantplus://offline/ref=2FB48D18F2BD126931D0331B3128FE13F7A97D38BD9964D74CA06CEADBF379EF1C2FA891DE24E3DBXAg0K" TargetMode="External"/><Relationship Id="rId444" Type="http://schemas.openxmlformats.org/officeDocument/2006/relationships/hyperlink" Target="consultantplus://offline/ref=2FB48D18F2BD126931D0331B3128FE13F7A97D38BD9964D74CA06CEADBF379EF1C2FA891DE24E0DAXAg0K" TargetMode="External"/><Relationship Id="rId486" Type="http://schemas.openxmlformats.org/officeDocument/2006/relationships/hyperlink" Target="consultantplus://offline/ref=2FB48D18F2BD126931D0331B3128FE13FFAD7F3CBF9039DD44F960E8DCFC26F81B66A490DE24E2XDg7K" TargetMode="External"/><Relationship Id="rId43" Type="http://schemas.openxmlformats.org/officeDocument/2006/relationships/hyperlink" Target="consultantplus://offline/ref=2FB48D18F2BD126931D0331B3128FE13F7AD7538BF9A64D74CA06CEADBF379EF1C2FA891DE24E2DEXAg3K" TargetMode="External"/><Relationship Id="rId139" Type="http://schemas.openxmlformats.org/officeDocument/2006/relationships/hyperlink" Target="consultantplus://offline/ref=2FB48D18F2BD126931D0331B3128FE13FEA4783CBB9039DD44F960E8DCFC26F81B66A490DE26EBXDgCK" TargetMode="External"/><Relationship Id="rId290" Type="http://schemas.openxmlformats.org/officeDocument/2006/relationships/hyperlink" Target="consultantplus://offline/ref=2FB48D18F2BD126931D0331B3128FE13F7A97D38BD9964D74CA06CEADBF379EF1C2FA891DE24E3D7XAg0K" TargetMode="External"/><Relationship Id="rId304" Type="http://schemas.openxmlformats.org/officeDocument/2006/relationships/hyperlink" Target="consultantplus://offline/ref=2FB48D18F2BD126931D0331B3128FE13FEA4783CBB9039DD44F960E8DCFC26F81B66A490DE27E5XDg8K" TargetMode="External"/><Relationship Id="rId346" Type="http://schemas.openxmlformats.org/officeDocument/2006/relationships/hyperlink" Target="consultantplus://offline/ref=2FB48D18F2BD126931D0331B3128FE13F7A97D38BD9964D74CA06CEADBF379EF1C2FA891DE24E0DEXAg4K" TargetMode="External"/><Relationship Id="rId388" Type="http://schemas.openxmlformats.org/officeDocument/2006/relationships/hyperlink" Target="consultantplus://offline/ref=2FB48D18F2BD126931D0331B3128FE13F7AD7E3BBF9364D74CA06CEADBF379EF1C2FA891DE24E2DEXAg0K" TargetMode="External"/><Relationship Id="rId511" Type="http://schemas.openxmlformats.org/officeDocument/2006/relationships/hyperlink" Target="consultantplus://offline/ref=2FB48D18F2BD126931D0331B3128FE13F7A97D38BD9964D74CA06CEADBF379EF1C2FA891DE24E0D8XAgAK" TargetMode="External"/><Relationship Id="rId553" Type="http://schemas.openxmlformats.org/officeDocument/2006/relationships/hyperlink" Target="consultantplus://offline/ref=2FB48D18F2BD126931D0331B3128FE13F7AD7538BF9A64D74CA06CEADBF379EF1C2FA891DE24E2DDXAg7K" TargetMode="External"/><Relationship Id="rId85" Type="http://schemas.openxmlformats.org/officeDocument/2006/relationships/hyperlink" Target="consultantplus://offline/ref=2FB48D18F2BD126931D0331B3128FE13F7AF7C32BE9A64D74CA06CEADBF379EF1C2FA891DE24E0DAXAg0K" TargetMode="External"/><Relationship Id="rId150" Type="http://schemas.openxmlformats.org/officeDocument/2006/relationships/hyperlink" Target="consultantplus://offline/ref=2FB48D18F2BD126931D0331B3128FE13F7AF7F32BB9D64D74CA06CEADBF379EF1C2FA891DE24E2DAXAg1K" TargetMode="External"/><Relationship Id="rId192" Type="http://schemas.openxmlformats.org/officeDocument/2006/relationships/hyperlink" Target="consultantplus://offline/ref=2FB48D18F2BD126931D0331B3128FE13F7A87C33B59039DD44F960E8XDgCK" TargetMode="External"/><Relationship Id="rId206" Type="http://schemas.openxmlformats.org/officeDocument/2006/relationships/hyperlink" Target="consultantplus://offline/ref=2FB48D18F2BD126931D0331B3128FE13F7A9793CBD9264D74CA06CEADBF379EF1C2FA891DE25EBDBXAgBK" TargetMode="External"/><Relationship Id="rId413" Type="http://schemas.openxmlformats.org/officeDocument/2006/relationships/hyperlink" Target="consultantplus://offline/ref=2FB48D18F2BD126931D0331B3128FE13F7AF7C32BE9A64D74CA06CEADBF379EF1C2FA891DE24E0DAXAgBK" TargetMode="External"/><Relationship Id="rId595" Type="http://schemas.openxmlformats.org/officeDocument/2006/relationships/hyperlink" Target="consultantplus://offline/ref=2BC7E56E3B73B99AEF0BEDBE68534494DC8E381E4978BC17D6F425F6124E31667124C85D58Y9g1K" TargetMode="External"/><Relationship Id="rId248" Type="http://schemas.openxmlformats.org/officeDocument/2006/relationships/hyperlink" Target="consultantplus://offline/ref=2FB48D18F2BD126931D0331B3128FE13FEA4783CBB9039DD44F960E8DCFC26F81B66A490DE27E7XDgAK" TargetMode="External"/><Relationship Id="rId455" Type="http://schemas.openxmlformats.org/officeDocument/2006/relationships/hyperlink" Target="consultantplus://offline/ref=2FB48D18F2BD126931D0331B3128FE13FFA47439BC9039DD44F960E8DCFC26F81B66A490DE25E7XDgDK" TargetMode="External"/><Relationship Id="rId497" Type="http://schemas.openxmlformats.org/officeDocument/2006/relationships/hyperlink" Target="consultantplus://offline/ref=2FB48D18F2BD126931D0331B3128FE13F0A87932B49039DD44F960E8DCFC26F81B66A490DE24E3XDgFK" TargetMode="External"/><Relationship Id="rId12" Type="http://schemas.openxmlformats.org/officeDocument/2006/relationships/hyperlink" Target="consultantplus://offline/ref=2FB48D18F2BD126931D0331B3128FE13F1A5783AB49039DD44F960E8DCFC26F81B66A490DE24E2XDg7K" TargetMode="External"/><Relationship Id="rId108" Type="http://schemas.openxmlformats.org/officeDocument/2006/relationships/hyperlink" Target="consultantplus://offline/ref=2FB48D18F2BD126931D0331B3128FE13FEAA753CBD9039DD44F960E8XDgCK" TargetMode="External"/><Relationship Id="rId315" Type="http://schemas.openxmlformats.org/officeDocument/2006/relationships/hyperlink" Target="consultantplus://offline/ref=2FB48D18F2BD126931D0331B3128FE13F4A57A3EB7CD33D51DF562XEgFK" TargetMode="External"/><Relationship Id="rId357" Type="http://schemas.openxmlformats.org/officeDocument/2006/relationships/hyperlink" Target="consultantplus://offline/ref=2FB48D18F2BD126931D0331B3128FE13F7AF7F3CB89264D74CA06CEADBF379EF1C2FA891DE24E1DBXAg4K" TargetMode="External"/><Relationship Id="rId522" Type="http://schemas.openxmlformats.org/officeDocument/2006/relationships/hyperlink" Target="consultantplus://offline/ref=2FB48D18F2BD126931D0331B3128FE13F7AC7F3CB89264D74CA06CEADBF379EF1C2FA891DE24E2DDXAg1K" TargetMode="External"/><Relationship Id="rId54" Type="http://schemas.openxmlformats.org/officeDocument/2006/relationships/hyperlink" Target="consultantplus://offline/ref=2FB48D18F2BD126931D0331B3128FE13F7AC7B3EBB9864D74CA06CEADBF379EF1C2FA891DE24E0DCXAg4K" TargetMode="External"/><Relationship Id="rId96" Type="http://schemas.openxmlformats.org/officeDocument/2006/relationships/hyperlink" Target="consultantplus://offline/ref=2FB48D18F2BD126931D0331B3128FE13F0AE793ABC9039DD44F960E8XDgCK" TargetMode="External"/><Relationship Id="rId161" Type="http://schemas.openxmlformats.org/officeDocument/2006/relationships/hyperlink" Target="consultantplus://offline/ref=2FB48D18F2BD126931D0331B3128FE13F2AE783CBB9039DD44F960E8DCFC26F81B66A490DE24E2XDgAK" TargetMode="External"/><Relationship Id="rId217" Type="http://schemas.openxmlformats.org/officeDocument/2006/relationships/hyperlink" Target="consultantplus://offline/ref=2FB48D18F2BD126931D0331B3128FE13F7A97D38BD9964D74CA06CEADBF379EF1C2FA891DE24E3DFXAg6K" TargetMode="External"/><Relationship Id="rId399" Type="http://schemas.openxmlformats.org/officeDocument/2006/relationships/hyperlink" Target="consultantplus://offline/ref=2FB48D18F2BD126931D0331B3128FE13F7A97D38BD9964D74CA06CEADBF379EF1C2FA891DE24E0DCXAg4K" TargetMode="External"/><Relationship Id="rId564" Type="http://schemas.openxmlformats.org/officeDocument/2006/relationships/hyperlink" Target="consultantplus://offline/ref=2FB48D18F2BD126931D0331B3128FE13F7AD7538BF9A64D74CA06CEADBF379EF1C2FA891DE24E2DBXAgBK" TargetMode="External"/><Relationship Id="rId259" Type="http://schemas.openxmlformats.org/officeDocument/2006/relationships/hyperlink" Target="consultantplus://offline/ref=2FB48D18F2BD126931D0331B3128FE13F7A97D38BD9964D74CA06CEADBF379EF1C2FA891DE24E3DCXAg5K" TargetMode="External"/><Relationship Id="rId424" Type="http://schemas.openxmlformats.org/officeDocument/2006/relationships/hyperlink" Target="consultantplus://offline/ref=2FB48D18F2BD126931D0331B3128FE13F7A97D38BD9964D74CA06CEADBF379EF1C2FA891DE24E0DBXAg7K" TargetMode="External"/><Relationship Id="rId466" Type="http://schemas.openxmlformats.org/officeDocument/2006/relationships/hyperlink" Target="consultantplus://offline/ref=2FB48D18F2BD126931D0331B3128FE13FFA47439BC9039DD44F960E8DCFC26F81B66A490DE25E7XDgAK" TargetMode="External"/><Relationship Id="rId23" Type="http://schemas.openxmlformats.org/officeDocument/2006/relationships/hyperlink" Target="consultantplus://offline/ref=2FB48D18F2BD126931D0331B3128FE13F7AC7B3EBB9864D74CA06CEADBF379EF1C2FA891DE24E0DCXAg7K" TargetMode="External"/><Relationship Id="rId119" Type="http://schemas.openxmlformats.org/officeDocument/2006/relationships/hyperlink" Target="consultantplus://offline/ref=2FB48D18F2BD126931D0331B3128FE13FEA4783CBB9039DD44F960E8DCFC26F81B66A490DE26E4XDgAK" TargetMode="External"/><Relationship Id="rId270" Type="http://schemas.openxmlformats.org/officeDocument/2006/relationships/hyperlink" Target="consultantplus://offline/ref=2FB48D18F2BD126931D0331B3128FE13F7A97D38BD9964D74CA06CEADBF379EF1C2FA891DE24E3DBXAg2K" TargetMode="External"/><Relationship Id="rId326" Type="http://schemas.openxmlformats.org/officeDocument/2006/relationships/hyperlink" Target="consultantplus://offline/ref=2FB48D18F2BD126931D0331B3128FE13F7A97D38BD9964D74CA06CEADBF379EF1C2FA891DE24E0DFXAg2K" TargetMode="External"/><Relationship Id="rId533" Type="http://schemas.openxmlformats.org/officeDocument/2006/relationships/hyperlink" Target="consultantplus://offline/ref=2FB48D18F2BD126931D0331B3128FE13FFA47439BC9039DD44F960E8DCFC26F81B66A490DE25EBXDgFK" TargetMode="External"/><Relationship Id="rId65" Type="http://schemas.openxmlformats.org/officeDocument/2006/relationships/hyperlink" Target="consultantplus://offline/ref=2FB48D18F2BD126931D0331B3128FE13F7AF7F32BB9D64D74CA06CEADBF379EF1C2FA891DE24E2DDXAg0K" TargetMode="External"/><Relationship Id="rId130" Type="http://schemas.openxmlformats.org/officeDocument/2006/relationships/hyperlink" Target="consultantplus://offline/ref=2FB48D18F2BD126931D0331B3128FE13F7AD7E3BBF9264D74CA06CEADBF379EF1C2FA891DE24E2DEXAg5K" TargetMode="External"/><Relationship Id="rId368" Type="http://schemas.openxmlformats.org/officeDocument/2006/relationships/hyperlink" Target="consultantplus://offline/ref=2FB48D18F2BD126931D0331B3128FE13F7A97B39BF9D64D74CA06CEADBF379EF1C2FA891DE24E3D9XAg3K" TargetMode="External"/><Relationship Id="rId575" Type="http://schemas.openxmlformats.org/officeDocument/2006/relationships/hyperlink" Target="consultantplus://offline/ref=2BC7E56E3B73B99AEF0BEDBE68534494DC8A341A4D70BC17D6F425F6124E31667124C8545D978D54YEgDK" TargetMode="External"/><Relationship Id="rId172" Type="http://schemas.openxmlformats.org/officeDocument/2006/relationships/hyperlink" Target="consultantplus://offline/ref=2FB48D18F2BD126931D0331B3128FE13FEA4783CBB9039DD44F960E8DCFC26F81B66A490DE27E2XDgCK" TargetMode="External"/><Relationship Id="rId228" Type="http://schemas.openxmlformats.org/officeDocument/2006/relationships/hyperlink" Target="consultantplus://offline/ref=2FB48D18F2BD126931D0331B3128FE13F7A9793CBB9264D74CA06CEADBF379EF1C2FA891DC2CXEg6K" TargetMode="External"/><Relationship Id="rId435" Type="http://schemas.openxmlformats.org/officeDocument/2006/relationships/hyperlink" Target="consultantplus://offline/ref=2FB48D18F2BD126931D0331B3128FE13F3AB7833BC9039DD44F960E8DCFC26F81B66A490DE24E7XDgBK" TargetMode="External"/><Relationship Id="rId477" Type="http://schemas.openxmlformats.org/officeDocument/2006/relationships/hyperlink" Target="consultantplus://offline/ref=2FB48D18F2BD126931D0331B3128FE13F7A9793CBB9264D74CA06CEADBF379EF1C2FA892DD2DXEg5K" TargetMode="External"/><Relationship Id="rId600" Type="http://schemas.openxmlformats.org/officeDocument/2006/relationships/hyperlink" Target="consultantplus://offline/ref=2BC7E56E3B73B99AEF0BEDBE68534494DC8E3C1A4F73BC17D6F425F6124E31667124C8545D978E52YEgFK" TargetMode="External"/><Relationship Id="rId281" Type="http://schemas.openxmlformats.org/officeDocument/2006/relationships/hyperlink" Target="consultantplus://offline/ref=2FB48D18F2BD126931D0331B3128FE13F7A97D38BD9964D74CA06CEADBF379EF1C2FA891DE24E3DAXAg1K" TargetMode="External"/><Relationship Id="rId337" Type="http://schemas.openxmlformats.org/officeDocument/2006/relationships/hyperlink" Target="consultantplus://offline/ref=2FB48D18F2BD126931D0331B3128FE13F7A97D38BD9964D74CA06CEADBF379EF1C2FA891DE24E0DFXAgBK" TargetMode="External"/><Relationship Id="rId502" Type="http://schemas.openxmlformats.org/officeDocument/2006/relationships/hyperlink" Target="consultantplus://offline/ref=2FB48D18F2BD126931D0331B3128FE13FFA57A3CBF9039DD44F960E8DCFC26F81B66A490DE24E7XDgFK" TargetMode="External"/><Relationship Id="rId34" Type="http://schemas.openxmlformats.org/officeDocument/2006/relationships/hyperlink" Target="consultantplus://offline/ref=2FB48D18F2BD126931D0331B3128FE13FFA47439BC9039DD44F960E8DCFC26F81B66A490DE24E6XDg9K" TargetMode="External"/><Relationship Id="rId76" Type="http://schemas.openxmlformats.org/officeDocument/2006/relationships/hyperlink" Target="consultantplus://offline/ref=2FB48D18F2BD126931D0331B3128FE13F7A97D39BB9364D74CA06CEADBF379EF1C2FA891DE24E0D8XAg7K" TargetMode="External"/><Relationship Id="rId141" Type="http://schemas.openxmlformats.org/officeDocument/2006/relationships/hyperlink" Target="consultantplus://offline/ref=2FB48D18F2BD126931D0331B3128FE13FEA4783CBB9039DD44F960E8DCFC26F81B66A490DE26EBXDgAK" TargetMode="External"/><Relationship Id="rId379" Type="http://schemas.openxmlformats.org/officeDocument/2006/relationships/hyperlink" Target="consultantplus://offline/ref=2FB48D18F2BD126931D0331B3128FE13F7AC7B3EBB9864D74CA06CEADBF379EF1C2FA891DE24E0DBXAg3K" TargetMode="External"/><Relationship Id="rId544" Type="http://schemas.openxmlformats.org/officeDocument/2006/relationships/hyperlink" Target="consultantplus://offline/ref=2FB48D18F2BD126931D0331B3128FE13F7A97D38BD9964D74CA06CEADBF379EF1C2FA891DE24E0D7XAg4K" TargetMode="External"/><Relationship Id="rId586" Type="http://schemas.openxmlformats.org/officeDocument/2006/relationships/hyperlink" Target="consultantplus://offline/ref=2BC7E56E3B73B99AEF0BEDBE68534494DC8E3C1D4974BC17D6F425F6124E31667124C8545D978E52YEgAK" TargetMode="External"/><Relationship Id="rId7" Type="http://schemas.openxmlformats.org/officeDocument/2006/relationships/hyperlink" Target="consultantplus://offline/ref=2FB48D18F2BD126931D0331B3128FE13F3AF7832BE9039DD44F960E8DCFC26F81B66A490DE24E2XDg6K" TargetMode="External"/><Relationship Id="rId183" Type="http://schemas.openxmlformats.org/officeDocument/2006/relationships/hyperlink" Target="consultantplus://offline/ref=2FB48D18F2BD126931D0331B3128FE13F7AE7538BF9964D74CA06CEADBF379EF1C2FA891DE24E5DBXAgAK" TargetMode="External"/><Relationship Id="rId239" Type="http://schemas.openxmlformats.org/officeDocument/2006/relationships/hyperlink" Target="consultantplus://offline/ref=2FB48D18F2BD126931D0331B3128FE13FEA4783CBB9039DD44F960E8DCFC26F81B66A490DE27E1XDg9K" TargetMode="External"/><Relationship Id="rId390" Type="http://schemas.openxmlformats.org/officeDocument/2006/relationships/hyperlink" Target="consultantplus://offline/ref=2FB48D18F2BD126931D0331B3128FE13FEA4783CBB9039DD44F960E8DCFC26F81B66A490DE20E6XDgDK" TargetMode="External"/><Relationship Id="rId404" Type="http://schemas.openxmlformats.org/officeDocument/2006/relationships/hyperlink" Target="consultantplus://offline/ref=2FB48D18F2BD126931D0331B3128FE13F7AF7C32BE9A64D74CA06CEADBF379EF1C2FA891DE24E2DAXAg3K" TargetMode="External"/><Relationship Id="rId446" Type="http://schemas.openxmlformats.org/officeDocument/2006/relationships/hyperlink" Target="consultantplus://offline/ref=2FB48D18F2BD126931D0331B3128FE13F7A97D38BD9964D74CA06CEADBF379EF1C2FA891DE24E0DAXAg6K" TargetMode="External"/><Relationship Id="rId250" Type="http://schemas.openxmlformats.org/officeDocument/2006/relationships/hyperlink" Target="consultantplus://offline/ref=2FB48D18F2BD126931D0331B3128FE13FEA4783CBB9039DD44F960E8DCFC26F81B66A490DE27E7XDg7K" TargetMode="External"/><Relationship Id="rId292" Type="http://schemas.openxmlformats.org/officeDocument/2006/relationships/hyperlink" Target="consultantplus://offline/ref=2FB48D18F2BD126931D0331B3128FE13F0AE7C3CBB9039DD44F960E8XDgCK" TargetMode="External"/><Relationship Id="rId306" Type="http://schemas.openxmlformats.org/officeDocument/2006/relationships/hyperlink" Target="consultantplus://offline/ref=2FB48D18F2BD126931D0331B3128FE13FEA4783CBB9039DD44F960E8DCFC26F81B66A490DE27EAXDgFK" TargetMode="External"/><Relationship Id="rId488" Type="http://schemas.openxmlformats.org/officeDocument/2006/relationships/hyperlink" Target="consultantplus://offline/ref=2FB48D18F2BD126931D0331B3128FE13F7AE7F3FB99364D74CA06CEADBF379EF1C2FA891DE24E6DBXAg4K" TargetMode="External"/><Relationship Id="rId45" Type="http://schemas.openxmlformats.org/officeDocument/2006/relationships/hyperlink" Target="consultantplus://offline/ref=2FB48D18F2BD126931D0331B3128FE13F7AF7F32BB9D64D74CA06CEADBF379EF1C2FA891DE24E2DEXAg5K" TargetMode="External"/><Relationship Id="rId87" Type="http://schemas.openxmlformats.org/officeDocument/2006/relationships/hyperlink" Target="consultantplus://offline/ref=2FB48D18F2BD126931D0331B3128FE13F7A97D38BA9E64D74CA06CEADBF379EF1C2FA891DE24E2D9XAg0K" TargetMode="External"/><Relationship Id="rId110" Type="http://schemas.openxmlformats.org/officeDocument/2006/relationships/hyperlink" Target="consultantplus://offline/ref=2FB48D18F2BD126931D0331B3128FE13F7A97D38BD9964D74CA06CEADBF379EF1C2FA891DE24E2DAXAg5K" TargetMode="External"/><Relationship Id="rId348" Type="http://schemas.openxmlformats.org/officeDocument/2006/relationships/hyperlink" Target="consultantplus://offline/ref=2FB48D18F2BD126931D0331B3128FE13F7A97B39BF9D64D74CA06CEADBF379EF1C2FA891DF21XEg7K" TargetMode="External"/><Relationship Id="rId513" Type="http://schemas.openxmlformats.org/officeDocument/2006/relationships/hyperlink" Target="consultantplus://offline/ref=2FB48D18F2BD126931D0331B3128FE13FFA47439BC9039DD44F960E8DCFC26F81B66A490DE25E5XDgEK" TargetMode="External"/><Relationship Id="rId555" Type="http://schemas.openxmlformats.org/officeDocument/2006/relationships/hyperlink" Target="consultantplus://offline/ref=2FB48D18F2BD126931D0331B3128FE13F2A57B3FBF9039DD44F960E8DCFC26F81B66A490DE24E0XDgEK" TargetMode="External"/><Relationship Id="rId597" Type="http://schemas.openxmlformats.org/officeDocument/2006/relationships/hyperlink" Target="consultantplus://offline/ref=2BC7E56E3B73B99AEF0BEDBE68534494DC8B3B1B4F74BC17D6F425F6124E31667124C8545D978C52YEgEK" TargetMode="External"/><Relationship Id="rId152" Type="http://schemas.openxmlformats.org/officeDocument/2006/relationships/hyperlink" Target="consultantplus://offline/ref=2FB48D18F2BD126931D0331B3128FE13F7AF743AB99864D74CA06CEADBF379EF1C2FA891DE24E3D9XAg0K" TargetMode="External"/><Relationship Id="rId194" Type="http://schemas.openxmlformats.org/officeDocument/2006/relationships/hyperlink" Target="consultantplus://offline/ref=2FB48D18F2BD126931D0331B3128FE13F7AF7F32BB9D64D74CA06CEADBF379EF1C2FA891DE24E2D9XAg5K" TargetMode="External"/><Relationship Id="rId208" Type="http://schemas.openxmlformats.org/officeDocument/2006/relationships/hyperlink" Target="consultantplus://offline/ref=2FB48D18F2BD126931D0331B3128FE13F7A97D38BD9964D74CA06CEADBF379EF1C2FA891DE24E2D7XAg5K" TargetMode="External"/><Relationship Id="rId415" Type="http://schemas.openxmlformats.org/officeDocument/2006/relationships/hyperlink" Target="consultantplus://offline/ref=2FB48D18F2BD126931D0331B3128FE13FFA47439BC9039DD44F960E8DCFC26F81B66A490DE25E6XDg9K" TargetMode="External"/><Relationship Id="rId457" Type="http://schemas.openxmlformats.org/officeDocument/2006/relationships/hyperlink" Target="consultantplus://offline/ref=2FB48D18F2BD126931D0331B3128FE13FFA47439BC9039DD44F960E8DCFC26F81B66A490DE25E7XDgBK" TargetMode="External"/><Relationship Id="rId261" Type="http://schemas.openxmlformats.org/officeDocument/2006/relationships/hyperlink" Target="consultantplus://offline/ref=2FB48D18F2BD126931D0331B3128FE13F7AD7E3BBF9364D74CA06CEADBF379EF1C2FA891DE24E2DEXAg0K" TargetMode="External"/><Relationship Id="rId499" Type="http://schemas.openxmlformats.org/officeDocument/2006/relationships/hyperlink" Target="consultantplus://offline/ref=2FB48D18F2BD126931D0331B3128FE13F3AB7833BC9039DD44F960E8DCFC26F81B66A490DE24E7XDgBK" TargetMode="External"/><Relationship Id="rId14" Type="http://schemas.openxmlformats.org/officeDocument/2006/relationships/hyperlink" Target="consultantplus://offline/ref=2FB48D18F2BD126931D0331B3128FE13FEA5743ABB9039DD44F960E8DCFC26F81B66A490DE24E1XDgDK" TargetMode="External"/><Relationship Id="rId56" Type="http://schemas.openxmlformats.org/officeDocument/2006/relationships/hyperlink" Target="consultantplus://offline/ref=2FB48D18F2BD126931D0331B3128FE13F7A97D38BD9964D74CA06CEADBF379EF1C2FA891DE24E2DEXAg2K" TargetMode="External"/><Relationship Id="rId317" Type="http://schemas.openxmlformats.org/officeDocument/2006/relationships/hyperlink" Target="consultantplus://offline/ref=2FB48D18F2BD126931D0331B3128FE13F7A97D38BD9964D74CA06CEADBF379EF1C2FA891DE24E3D6XAg1K" TargetMode="External"/><Relationship Id="rId359" Type="http://schemas.openxmlformats.org/officeDocument/2006/relationships/hyperlink" Target="consultantplus://offline/ref=2FB48D18F2BD126931D0331B3128FE13F7A97D38BD9964D74CA06CEADBF379EF1C2FA891DE24E0DDXAg0K" TargetMode="External"/><Relationship Id="rId524" Type="http://schemas.openxmlformats.org/officeDocument/2006/relationships/hyperlink" Target="consultantplus://offline/ref=2FB48D18F2BD126931D0331B3128FE13FFA47439BC9039DD44F960E8DCFC26F81B66A490DE25EAXDgEK" TargetMode="External"/><Relationship Id="rId566" Type="http://schemas.openxmlformats.org/officeDocument/2006/relationships/hyperlink" Target="consultantplus://offline/ref=2FB48D18F2BD126931D0331B3128FE13F7AD7538BF9A64D74CA06CEADBF379EF1C2FA891DE24E2DAXAg3K" TargetMode="External"/><Relationship Id="rId98" Type="http://schemas.openxmlformats.org/officeDocument/2006/relationships/hyperlink" Target="consultantplus://offline/ref=2FB48D18F2BD126931D0331B3128FE13F7AF7F3CBF9364D74CA06CEADBF379EF1C2FA891DE24E3DEXAg2K" TargetMode="External"/><Relationship Id="rId121" Type="http://schemas.openxmlformats.org/officeDocument/2006/relationships/hyperlink" Target="consultantplus://offline/ref=2FB48D18F2BD126931D0331B3128FE13F7A97D38BD9964D74CA06CEADBF379EF1C2FA891DE24E2D9XAg1K" TargetMode="External"/><Relationship Id="rId163" Type="http://schemas.openxmlformats.org/officeDocument/2006/relationships/hyperlink" Target="consultantplus://offline/ref=2FB48D18F2BD126931D0331B3128FE13F7A9793CBB9264D74CA06CEADBF379EF1C2FA898DBX2g5K" TargetMode="External"/><Relationship Id="rId219" Type="http://schemas.openxmlformats.org/officeDocument/2006/relationships/hyperlink" Target="consultantplus://offline/ref=2FB48D18F2BD126931D0331B3128FE13FEA4783CBB9039DD44F960E8DCFC26F81B66A490DE27E0XDgCK" TargetMode="External"/><Relationship Id="rId370" Type="http://schemas.openxmlformats.org/officeDocument/2006/relationships/hyperlink" Target="consultantplus://offline/ref=2FB48D18F2BD126931D0331B3128FE13F7A97D38BD9964D74CA06CEADBF379EF1C2FA891DE24E0DCXAg2K" TargetMode="External"/><Relationship Id="rId426" Type="http://schemas.openxmlformats.org/officeDocument/2006/relationships/hyperlink" Target="consultantplus://offline/ref=2FB48D18F2BD126931D0331B3128FE13F7A9793CBB9264D74CA06CEADBF379EF1C2FA898DBX2g0K" TargetMode="External"/><Relationship Id="rId230" Type="http://schemas.openxmlformats.org/officeDocument/2006/relationships/hyperlink" Target="consultantplus://offline/ref=2FB48D18F2BD126931D0331B3128FE13F7A97D38BD9964D74CA06CEADBF379EF1C2FA891DE24E3DDXAg6K" TargetMode="External"/><Relationship Id="rId468" Type="http://schemas.openxmlformats.org/officeDocument/2006/relationships/hyperlink" Target="consultantplus://offline/ref=2FB48D18F2BD126931D0331B3128FE13FFA47439BC9039DD44F960E8DCFC26F81B66A490DE25E7XDg8K" TargetMode="External"/><Relationship Id="rId25" Type="http://schemas.openxmlformats.org/officeDocument/2006/relationships/hyperlink" Target="consultantplus://offline/ref=2FB48D18F2BD126931D0331B3128FE13F7AF7F32BB9D64D74CA06CEADBF379EF1C2FA891DE24E2DEXAg6K" TargetMode="External"/><Relationship Id="rId67" Type="http://schemas.openxmlformats.org/officeDocument/2006/relationships/hyperlink" Target="consultantplus://offline/ref=2FB48D18F2BD126931D0331B3128FE13F7AF7F32BB9D64D74CA06CEADBF379EF1C2FA891DE24E2DDXAg6K" TargetMode="External"/><Relationship Id="rId272" Type="http://schemas.openxmlformats.org/officeDocument/2006/relationships/hyperlink" Target="consultantplus://offline/ref=2FB48D18F2BD126931D0331B3128FE13F7A9793CBB9264D74CA06CEADBF379EF1C2FA891DD26XEg2K" TargetMode="External"/><Relationship Id="rId328" Type="http://schemas.openxmlformats.org/officeDocument/2006/relationships/hyperlink" Target="consultantplus://offline/ref=2FB48D18F2BD126931D0331B3128FE13F7AC7A39BD9E64D74CA06CEADBF379EF1C2FA891DE24E2D6XAg7K" TargetMode="External"/><Relationship Id="rId535" Type="http://schemas.openxmlformats.org/officeDocument/2006/relationships/hyperlink" Target="consultantplus://offline/ref=2FB48D18F2BD126931D0331B3128FE13F7A97D38BD9964D74CA06CEADBF379EF1C2FA891DE24E0D7XAg7K" TargetMode="External"/><Relationship Id="rId577" Type="http://schemas.openxmlformats.org/officeDocument/2006/relationships/hyperlink" Target="consultantplus://offline/ref=2BC7E56E3B73B99AEF0BEDBE68534494DC8A341A4D70BC17D6F425F6124E31667124C8545D978D54YEgFK" TargetMode="External"/><Relationship Id="rId132" Type="http://schemas.openxmlformats.org/officeDocument/2006/relationships/hyperlink" Target="consultantplus://offline/ref=2FB48D18F2BD126931D0331B3128FE13F7A9793CBD9264D74CA06CEADBF379EF1C2FA891DE27E3DFXAg0K" TargetMode="External"/><Relationship Id="rId174" Type="http://schemas.openxmlformats.org/officeDocument/2006/relationships/hyperlink" Target="consultantplus://offline/ref=2FB48D18F2BD126931D0331B3128FE13FEA4783CBB9039DD44F960E8DCFC26F81B66A490DE27E3XDgFK" TargetMode="External"/><Relationship Id="rId381" Type="http://schemas.openxmlformats.org/officeDocument/2006/relationships/hyperlink" Target="consultantplus://offline/ref=2FB48D18F2BD126931D0331B3128FE13F7AC7B3EBB9864D74CA06CEADBF379EF1C2FA891DE24E0DCXAg5K" TargetMode="External"/><Relationship Id="rId602" Type="http://schemas.openxmlformats.org/officeDocument/2006/relationships/theme" Target="theme/theme1.xml"/><Relationship Id="rId241" Type="http://schemas.openxmlformats.org/officeDocument/2006/relationships/hyperlink" Target="consultantplus://offline/ref=2FB48D18F2BD126931D0331B3128FE13FEA4783CBB9039DD44F960E8DCFC26F81B66A490DE27E1XDg6K" TargetMode="External"/><Relationship Id="rId437" Type="http://schemas.openxmlformats.org/officeDocument/2006/relationships/hyperlink" Target="consultantplus://offline/ref=2FB48D18F2BD126931D0331B3128FE13F7A97D38BD9964D74CA06CEADBF379EF1C2FA891DE24E0DBXAgBK" TargetMode="External"/><Relationship Id="rId479" Type="http://schemas.openxmlformats.org/officeDocument/2006/relationships/hyperlink" Target="consultantplus://offline/ref=2FB48D18F2BD126931D0331B3128FE13F7A9793CBB9264D74CA06CEADBF379EF1C2FA891DD27XEgBK" TargetMode="External"/><Relationship Id="rId36" Type="http://schemas.openxmlformats.org/officeDocument/2006/relationships/hyperlink" Target="consultantplus://offline/ref=2FB48D18F2BD126931D0331B3128FE13F4A57A3EB7CD33D51DF562EFD3A331FF526AA590DB26XEg1K" TargetMode="External"/><Relationship Id="rId283" Type="http://schemas.openxmlformats.org/officeDocument/2006/relationships/hyperlink" Target="consultantplus://offline/ref=2FB48D18F2BD126931D0331B3128FE13F7AD7E3BBF9264D74CA06CEADBF379EF1C2FA891DE24E2DDXAg7K" TargetMode="External"/><Relationship Id="rId339" Type="http://schemas.openxmlformats.org/officeDocument/2006/relationships/hyperlink" Target="consultantplus://offline/ref=2FB48D18F2BD126931D0331B3128FE13F7A97D38BD9964D74CA06CEADBF379EF1C2FA891DE24E0DEXAg3K" TargetMode="External"/><Relationship Id="rId490" Type="http://schemas.openxmlformats.org/officeDocument/2006/relationships/hyperlink" Target="consultantplus://offline/ref=2FB48D18F2BD126931D0331B3128FE13F7AF7F32BB9D64D74CA06CEADBF379EF1C2FA891DE24E2D7XAg7K" TargetMode="External"/><Relationship Id="rId504" Type="http://schemas.openxmlformats.org/officeDocument/2006/relationships/hyperlink" Target="consultantplus://offline/ref=2FB48D18F2BD126931D0331B3128FE13F3AF7832BE9039DD44F960E8DCFC26F81B66A490DE24E0XDg8K" TargetMode="External"/><Relationship Id="rId546" Type="http://schemas.openxmlformats.org/officeDocument/2006/relationships/hyperlink" Target="consultantplus://offline/ref=2FB48D18F2BD126931D0331B3128FE13F7AF753ABB9E64D74CA06CEADBXFg3K" TargetMode="External"/><Relationship Id="rId78" Type="http://schemas.openxmlformats.org/officeDocument/2006/relationships/hyperlink" Target="consultantplus://offline/ref=2FB48D18F2BD126931D0331B3128FE13F7A97D3ABC9A64D74CA06CEADBF379EF1C2FA891DE24E2DEXAg1K" TargetMode="External"/><Relationship Id="rId101" Type="http://schemas.openxmlformats.org/officeDocument/2006/relationships/hyperlink" Target="consultantplus://offline/ref=2FB48D18F2BD126931D0331B3128FE13F7A97D3FBB9E64D74CA06CEADBF379EF1C2FA891DE24E1DFXAg5K" TargetMode="External"/><Relationship Id="rId143" Type="http://schemas.openxmlformats.org/officeDocument/2006/relationships/hyperlink" Target="consultantplus://offline/ref=2FB48D18F2BD126931D0331B3128FE13F7AF7E3DBA9E64D74CA06CEADBF379EF1C2FA891DE24E3DFXAg2K" TargetMode="External"/><Relationship Id="rId185" Type="http://schemas.openxmlformats.org/officeDocument/2006/relationships/hyperlink" Target="consultantplus://offline/ref=2FB48D18F2BD126931D0331B3128FE13F0AB7E39B89039DD44F960E8DCFC26F81B66A490DE24E3XDg6K" TargetMode="External"/><Relationship Id="rId350" Type="http://schemas.openxmlformats.org/officeDocument/2006/relationships/hyperlink" Target="consultantplus://offline/ref=2FB48D18F2BD126931D0331B3128FE13F7A97B39BF9D64D74CA06CEADBF379EF1C2FA891DE26E7D6XAg6K" TargetMode="External"/><Relationship Id="rId406" Type="http://schemas.openxmlformats.org/officeDocument/2006/relationships/hyperlink" Target="consultantplus://offline/ref=2FB48D18F2BD126931D0331B3128FE13FEAF7F3CBD9039DD44F960E8DCFC26F81B66A490DE24E6XDgEK" TargetMode="External"/><Relationship Id="rId588" Type="http://schemas.openxmlformats.org/officeDocument/2006/relationships/hyperlink" Target="consultantplus://offline/ref=2BC7E56E3B73B99AEF0BEDBE68534494DC8B3B1B4F74BC17D6F425F6124E31667124C8545D978C52YEgDK" TargetMode="External"/><Relationship Id="rId9" Type="http://schemas.openxmlformats.org/officeDocument/2006/relationships/hyperlink" Target="consultantplus://offline/ref=2FB48D18F2BD126931D0331B3128FE13F7AC7A39BD9E64D74CA06CEADBF379EF1C2FA891DE24E2D6XAg3K" TargetMode="External"/><Relationship Id="rId210" Type="http://schemas.openxmlformats.org/officeDocument/2006/relationships/hyperlink" Target="consultantplus://offline/ref=2FB48D18F2BD126931D0331B3128FE13F7AF743AB99864D74CA06CEADBF379EF1C2FA891DE24E3D9XAg4K" TargetMode="External"/><Relationship Id="rId392" Type="http://schemas.openxmlformats.org/officeDocument/2006/relationships/hyperlink" Target="consultantplus://offline/ref=2FB48D18F2BD126931D0331B3128FE13F7AE7C3EB49A64D74CA06CEADBF379EF1C2FA891DE24E2DEXAg4K" TargetMode="External"/><Relationship Id="rId448" Type="http://schemas.openxmlformats.org/officeDocument/2006/relationships/hyperlink" Target="consultantplus://offline/ref=2FB48D18F2BD126931D0331B3128FE13F7A9793CBB9264D74CA06CEADBF379EF1C2FA891DD26XEg2K" TargetMode="External"/><Relationship Id="rId252" Type="http://schemas.openxmlformats.org/officeDocument/2006/relationships/hyperlink" Target="consultantplus://offline/ref=2FB48D18F2BD126931D0331B3128FE13F7A97D38BD9964D74CA06CEADBF379EF1C2FA891DE24E3DCXAg7K" TargetMode="External"/><Relationship Id="rId294" Type="http://schemas.openxmlformats.org/officeDocument/2006/relationships/hyperlink" Target="consultantplus://offline/ref=2FB48D18F2BD126931D0331B3128FE13F7A97D38BD9964D74CA06CEADBF379EF1C2FA891DE24E3D7XAg6K" TargetMode="External"/><Relationship Id="rId308" Type="http://schemas.openxmlformats.org/officeDocument/2006/relationships/hyperlink" Target="consultantplus://offline/ref=2FB48D18F2BD126931D0331B3128FE13F2A47D32BA9039DD44F960E8XDgCK" TargetMode="External"/><Relationship Id="rId515" Type="http://schemas.openxmlformats.org/officeDocument/2006/relationships/hyperlink" Target="consultantplus://offline/ref=2FB48D18F2BD126931D0331B3128FE13F7A97D38BD9964D74CA06CEADBF379EF1C2FA891DE24E0D7XAg3K" TargetMode="External"/><Relationship Id="rId47" Type="http://schemas.openxmlformats.org/officeDocument/2006/relationships/hyperlink" Target="consultantplus://offline/ref=2FB48D18F2BD126931D0331B3128FE13F4A57A3EB7CD33D51DF562XEgFK" TargetMode="External"/><Relationship Id="rId89" Type="http://schemas.openxmlformats.org/officeDocument/2006/relationships/hyperlink" Target="consultantplus://offline/ref=2FB48D18F2BD126931D0331B3128FE13FEA4783CBB9039DD44F960E8DCFC26F81B66A490DE26E4XDgFK" TargetMode="External"/><Relationship Id="rId112" Type="http://schemas.openxmlformats.org/officeDocument/2006/relationships/hyperlink" Target="consultantplus://offline/ref=2FB48D18F2BD126931D0331B3128FE13F7A97D38BD9964D74CA06CEADBF379EF1C2FA891DE24E2DAXAg4K" TargetMode="External"/><Relationship Id="rId154" Type="http://schemas.openxmlformats.org/officeDocument/2006/relationships/hyperlink" Target="consultantplus://offline/ref=2FB48D18F2BD126931D0331B3128FE13F0A87F38BD9039DD44F960E8XDgCK" TargetMode="External"/><Relationship Id="rId361" Type="http://schemas.openxmlformats.org/officeDocument/2006/relationships/hyperlink" Target="consultantplus://offline/ref=2FB48D18F2BD126931D0331B3128FE13F7A97B39BF9D64D74CA06CEADBF379EF1C2FA891DE26E0D9XAg4K" TargetMode="External"/><Relationship Id="rId557" Type="http://schemas.openxmlformats.org/officeDocument/2006/relationships/hyperlink" Target="consultantplus://offline/ref=2FB48D18F2BD126931D0331B3128FE13F5AD7F39BE9039DD44F960E8XDgCK" TargetMode="External"/><Relationship Id="rId599" Type="http://schemas.openxmlformats.org/officeDocument/2006/relationships/hyperlink" Target="consultantplus://offline/ref=2BC7E56E3B73B99AEF0BEDBE68534494DC8E3C1A4F73BC17D6F425F6124E31667124C8545D978E52YEgDK" TargetMode="External"/><Relationship Id="rId196" Type="http://schemas.openxmlformats.org/officeDocument/2006/relationships/hyperlink" Target="consultantplus://offline/ref=2FB48D18F2BD126931D0331B3128FE13F7AF7F32BB9D64D74CA06CEADBF379EF1C2FA891DE24E2D9XAgBK" TargetMode="External"/><Relationship Id="rId417" Type="http://schemas.openxmlformats.org/officeDocument/2006/relationships/hyperlink" Target="consultantplus://offline/ref=2FB48D18F2BD126931D0331B3128FE13F7AF7C32BE9A64D74CA06CEADBF379EF1C2FA891DE24E2DBXAg3K" TargetMode="External"/><Relationship Id="rId459" Type="http://schemas.openxmlformats.org/officeDocument/2006/relationships/hyperlink" Target="consultantplus://offline/ref=2FB48D18F2BD126931D0331B3128FE13FEA4783CBB9039DD44F960E8DCFC26F81B66A490DE21E2XDgCK" TargetMode="External"/><Relationship Id="rId16" Type="http://schemas.openxmlformats.org/officeDocument/2006/relationships/hyperlink" Target="consultantplus://offline/ref=2FB48D18F2BD126931D0331B3128FE13FFA57F3CBC9039DD44F960E8DCFC26F81B66A490DE24E3XDg9K" TargetMode="External"/><Relationship Id="rId221" Type="http://schemas.openxmlformats.org/officeDocument/2006/relationships/hyperlink" Target="consultantplus://offline/ref=2FB48D18F2BD126931D0331B3128FE13F7AF743AB99864D74CA06CEADBF379EF1C2FA891DE24E3D9XAgBK" TargetMode="External"/><Relationship Id="rId263" Type="http://schemas.openxmlformats.org/officeDocument/2006/relationships/hyperlink" Target="consultantplus://offline/ref=2FB48D18F2BD126931D0331B3128FE13F7AE7D3EB49964D74CA06CEADBF379EF1C2FA892XDg7K" TargetMode="External"/><Relationship Id="rId319" Type="http://schemas.openxmlformats.org/officeDocument/2006/relationships/hyperlink" Target="consultantplus://offline/ref=2FB48D18F2BD126931D0331B3128FE13F7A97D38BD9964D74CA06CEADBF379EF1C2FA891DE24E3D6XAg7K" TargetMode="External"/><Relationship Id="rId470" Type="http://schemas.openxmlformats.org/officeDocument/2006/relationships/hyperlink" Target="consultantplus://offline/ref=2FB48D18F2BD126931D0331B3128FE13F0A5783DBB9039DD44F960E8DCFC26F81B66A490DE24E0XDgAK" TargetMode="External"/><Relationship Id="rId526" Type="http://schemas.openxmlformats.org/officeDocument/2006/relationships/hyperlink" Target="consultantplus://offline/ref=2FB48D18F2BD126931D0331B3128FE13FFA57A3CBF9039DD44F960E8DCFC26F81B66A490DE24E7XDgFK" TargetMode="External"/><Relationship Id="rId58" Type="http://schemas.openxmlformats.org/officeDocument/2006/relationships/hyperlink" Target="consultantplus://offline/ref=2FB48D18F2BD126931D0331B3128FE13F7A97D38BD9964D74CA06CEADBF379EF1C2FA891DE24E2DEXAg0K" TargetMode="External"/><Relationship Id="rId123" Type="http://schemas.openxmlformats.org/officeDocument/2006/relationships/hyperlink" Target="consultantplus://offline/ref=2FB48D18F2BD126931D0331B3128FE13FEA4783CBB9039DD44F960E8DCFC26F81B66A490DE26EAXDgDK" TargetMode="External"/><Relationship Id="rId330" Type="http://schemas.openxmlformats.org/officeDocument/2006/relationships/hyperlink" Target="consultantplus://offline/ref=2FB48D18F2BD126931D0331B3128FE13F7A97D38BD9964D74CA06CEADBF379EF1C2FA891DE24E0DFXAg0K" TargetMode="External"/><Relationship Id="rId568" Type="http://schemas.openxmlformats.org/officeDocument/2006/relationships/hyperlink" Target="consultantplus://offline/ref=2FB48D18F2BD126931D0331B3128FE13F7AD7538BF9A64D74CA06CEADBF379EF1C2FA891DE24E2DAXAg2K" TargetMode="External"/><Relationship Id="rId90" Type="http://schemas.openxmlformats.org/officeDocument/2006/relationships/hyperlink" Target="consultantplus://offline/ref=2FB48D18F2BD126931D0331B3128FE13F7AF7F32BB9D64D74CA06CEADBF379EF1C2FA891DE24E2DCXAg3K" TargetMode="External"/><Relationship Id="rId165" Type="http://schemas.openxmlformats.org/officeDocument/2006/relationships/hyperlink" Target="consultantplus://offline/ref=2FB48D18F2BD126931D0331B3128FE13FEA4783CBB9039DD44F960E8DCFC26F81B66A490DE26EBXDg9K" TargetMode="External"/><Relationship Id="rId186" Type="http://schemas.openxmlformats.org/officeDocument/2006/relationships/hyperlink" Target="consultantplus://offline/ref=2FB48D18F2BD126931D0331B3128FE13FEA4783CBB9039DD44F960E8DCFC26F81B66A490DE27E3XDgCK" TargetMode="External"/><Relationship Id="rId351" Type="http://schemas.openxmlformats.org/officeDocument/2006/relationships/hyperlink" Target="consultantplus://offline/ref=2FB48D18F2BD126931D0331B3128FE13F7A97D3FBB9E64D74CA06CEADBF379EF1C2FA891DE24E1DFXAg5K" TargetMode="External"/><Relationship Id="rId372" Type="http://schemas.openxmlformats.org/officeDocument/2006/relationships/hyperlink" Target="consultantplus://offline/ref=2FB48D18F2BD126931D0331B3128FE13F2AB7533B99039DD44F960E8XDgCK" TargetMode="External"/><Relationship Id="rId393" Type="http://schemas.openxmlformats.org/officeDocument/2006/relationships/hyperlink" Target="consultantplus://offline/ref=2FB48D18F2BD126931D0331B3128FE13F7A9793CBB9264D74CA06CEADBF379EF1C2FA898DBX2g7K" TargetMode="External"/><Relationship Id="rId407" Type="http://schemas.openxmlformats.org/officeDocument/2006/relationships/hyperlink" Target="consultantplus://offline/ref=2FB48D18F2BD126931D0331B3128FE13FEAF7F3CBD9039DD44F960E8DCFC26F81B66A490DE25E7XDgEK" TargetMode="External"/><Relationship Id="rId428" Type="http://schemas.openxmlformats.org/officeDocument/2006/relationships/hyperlink" Target="consultantplus://offline/ref=2FB48D18F2BD126931D0331B3128FE13FFA47439BC9039DD44F960E8DCFC26F81B66A490DE25E6XDg8K" TargetMode="External"/><Relationship Id="rId449" Type="http://schemas.openxmlformats.org/officeDocument/2006/relationships/hyperlink" Target="consultantplus://offline/ref=2FB48D18F2BD126931D0331B3128FE13F7AE7C3EB49A64D74CA06CEADBF379EF1C2FA891DE24E2D9XAg7K" TargetMode="External"/><Relationship Id="rId211" Type="http://schemas.openxmlformats.org/officeDocument/2006/relationships/hyperlink" Target="consultantplus://offline/ref=2FB48D18F2BD126931D0331B3128FE13F7A97D3FBB9E64D74CA06CEADBF379EF1C2FA891DE24E1DFXAg5K" TargetMode="External"/><Relationship Id="rId232" Type="http://schemas.openxmlformats.org/officeDocument/2006/relationships/hyperlink" Target="consultantplus://offline/ref=2FB48D18F2BD126931D0331B3128FE13F7A97D38BD9964D74CA06CEADBF379EF1C2FA891DE24E3DDXAgAK" TargetMode="External"/><Relationship Id="rId253" Type="http://schemas.openxmlformats.org/officeDocument/2006/relationships/hyperlink" Target="consultantplus://offline/ref=2FB48D18F2BD126931D0331B3128FE13F2AD7B38BC9039DD44F960E8DCFC26F81B66A490DE24E6XDg8K" TargetMode="External"/><Relationship Id="rId274" Type="http://schemas.openxmlformats.org/officeDocument/2006/relationships/hyperlink" Target="consultantplus://offline/ref=2FB48D18F2BD126931D0331B3128FE13F4A57A3EB7CD33D51DF562XEgFK" TargetMode="External"/><Relationship Id="rId295" Type="http://schemas.openxmlformats.org/officeDocument/2006/relationships/hyperlink" Target="consultantplus://offline/ref=2FB48D18F2BD126931D0331B3128FE13FFAB7A33B49039DD44F960E8DCFC26F81B66A490DE24EBXDgFK" TargetMode="External"/><Relationship Id="rId309" Type="http://schemas.openxmlformats.org/officeDocument/2006/relationships/hyperlink" Target="consultantplus://offline/ref=2FB48D18F2BD126931D0331B3128FE13F7AF7832BB9A64D74CA06CEADBF379EF1C2FA891DE24E2DCXAg1K" TargetMode="External"/><Relationship Id="rId460" Type="http://schemas.openxmlformats.org/officeDocument/2006/relationships/hyperlink" Target="consultantplus://offline/ref=2FB48D18F2BD126931D0331B3128FE13FEA4783CBB9039DD44F960E8DCFC26F81B66A490DE21E2XDgBK" TargetMode="External"/><Relationship Id="rId481" Type="http://schemas.openxmlformats.org/officeDocument/2006/relationships/hyperlink" Target="consultantplus://offline/ref=2FB48D18F2BD126931D0331B3128FE13F7A97D38BD9964D74CA06CEADBF379EF1C2FA891DE24E0D8XAg0K" TargetMode="External"/><Relationship Id="rId516" Type="http://schemas.openxmlformats.org/officeDocument/2006/relationships/hyperlink" Target="consultantplus://offline/ref=2FB48D18F2BD126931D0331B3128FE13F3AF7832BE9039DD44F960E8DCFC26F81B66A490DE24E3XDg6K" TargetMode="External"/><Relationship Id="rId27" Type="http://schemas.openxmlformats.org/officeDocument/2006/relationships/hyperlink" Target="consultantplus://offline/ref=2FB48D18F2BD126931D0331B3128FE13F7A97D3ABC9A64D74CA06CEADBF379EF1C2FA891DE24E2DFXAgAK" TargetMode="External"/><Relationship Id="rId48" Type="http://schemas.openxmlformats.org/officeDocument/2006/relationships/hyperlink" Target="consultantplus://offline/ref=2FB48D18F2BD126931D0331B3128FE13F7A97D3FBB9E64D74CA06CEADBF379EF1C2FA891DE24E2DCXAg5K" TargetMode="External"/><Relationship Id="rId69" Type="http://schemas.openxmlformats.org/officeDocument/2006/relationships/hyperlink" Target="consultantplus://offline/ref=2FB48D18F2BD126931D0331B3128FE13F7AF7F32BB9D64D74CA06CEADBF379EF1C2FA891DE24E2DDXAg4K" TargetMode="External"/><Relationship Id="rId113" Type="http://schemas.openxmlformats.org/officeDocument/2006/relationships/hyperlink" Target="consultantplus://offline/ref=2FB48D18F2BD126931D0331B3128FE13F1A5783AB49039DD44F960E8DCFC26F81B66A490DE24E3XDg9K" TargetMode="External"/><Relationship Id="rId134" Type="http://schemas.openxmlformats.org/officeDocument/2006/relationships/hyperlink" Target="consultantplus://offline/ref=2FB48D18F2BD126931D0331B3128FE13F7AF7E3DBA9E64D74CA06CEADBF379EF1C2FA891DE24E2DCXAg3K" TargetMode="External"/><Relationship Id="rId320" Type="http://schemas.openxmlformats.org/officeDocument/2006/relationships/hyperlink" Target="consultantplus://offline/ref=2FB48D18F2BD126931D0331B3128FE13F7A97D38BD9964D74CA06CEADBF379EF1C2FA891DE24E3D6XAg5K" TargetMode="External"/><Relationship Id="rId537" Type="http://schemas.openxmlformats.org/officeDocument/2006/relationships/hyperlink" Target="consultantplus://offline/ref=2FB48D18F2BD126931D0331B3128FE13FFA47439BC9039DD44F960E8DCFC26F81B66A490DE25EBXDg7K" TargetMode="External"/><Relationship Id="rId558" Type="http://schemas.openxmlformats.org/officeDocument/2006/relationships/hyperlink" Target="consultantplus://offline/ref=2FB48D18F2BD126931D0331B3128FE13FFAB7A33B49039DD44F960E8DCFC26F81B66A490DE24EAXDgEK" TargetMode="External"/><Relationship Id="rId579" Type="http://schemas.openxmlformats.org/officeDocument/2006/relationships/hyperlink" Target="consultantplus://offline/ref=2BC7E56E3B73B99AEF0BEDBE68534494DC8A341A4D70BC17D6F425F6124E31667124C8545D978D54YEgAK" TargetMode="External"/><Relationship Id="rId80" Type="http://schemas.openxmlformats.org/officeDocument/2006/relationships/hyperlink" Target="consultantplus://offline/ref=2FB48D18F2BD126931D0331B3128FE13F2AB783FB59039DD44F960E8DCFC26F81B66A490DE24E3XDgBK" TargetMode="External"/><Relationship Id="rId155" Type="http://schemas.openxmlformats.org/officeDocument/2006/relationships/hyperlink" Target="consultantplus://offline/ref=2FB48D18F2BD126931D0331B3128FE13F7A9793CBD9264D74CA06CEADBF379EF1C2FA891DE27E3DFXAg0K" TargetMode="External"/><Relationship Id="rId176" Type="http://schemas.openxmlformats.org/officeDocument/2006/relationships/hyperlink" Target="consultantplus://offline/ref=2FB48D18F2BD126931D0331B3128FE13F7AF7E3DBA9E64D74CA06CEADBF379EF1C2FA891DE24E2DBXAgAK" TargetMode="External"/><Relationship Id="rId197" Type="http://schemas.openxmlformats.org/officeDocument/2006/relationships/hyperlink" Target="consultantplus://offline/ref=2FB48D18F2BD126931D0331B3128FE13F3AF7B3ABA9039DD44F960E8DCFC26F81B66A490DE24E3XDgDK" TargetMode="External"/><Relationship Id="rId341" Type="http://schemas.openxmlformats.org/officeDocument/2006/relationships/hyperlink" Target="consultantplus://offline/ref=2FB48D18F2BD126931D0331B3128FE13F7A97D38BD9964D74CA06CEADBF379EF1C2FA891DE24E0DEXAg1K" TargetMode="External"/><Relationship Id="rId362" Type="http://schemas.openxmlformats.org/officeDocument/2006/relationships/hyperlink" Target="consultantplus://offline/ref=2FB48D18F2BD126931D0331B3128FE13F7AE7C3EB49A64D74CA06CEADBF379EF1C2FA891DE24E2DEXAg5K" TargetMode="External"/><Relationship Id="rId383" Type="http://schemas.openxmlformats.org/officeDocument/2006/relationships/hyperlink" Target="consultantplus://offline/ref=2FB48D18F2BD126931D0331B3128FE13F2AF7E33BA9039DD44F960E8DCFC26F81B66A490DE24E1XDg6K" TargetMode="External"/><Relationship Id="rId418" Type="http://schemas.openxmlformats.org/officeDocument/2006/relationships/hyperlink" Target="consultantplus://offline/ref=2FB48D18F2BD126931D0331B3128FE13F7AF7C32BE9A64D74CA06CEADBF379EF1C2FA891DE24E2DBXAg1K" TargetMode="External"/><Relationship Id="rId439" Type="http://schemas.openxmlformats.org/officeDocument/2006/relationships/hyperlink" Target="consultantplus://offline/ref=2FB48D18F2BD126931D0331B3128FE13F7A97D38BD9964D74CA06CEADBF379EF1C2FA891DE24E0DAXAg1K" TargetMode="External"/><Relationship Id="rId590" Type="http://schemas.openxmlformats.org/officeDocument/2006/relationships/hyperlink" Target="consultantplus://offline/ref=2BC7E56E3B73B99AEF0BEDBE68534494D483351B4E7AE11DDEAD29F415416E71766DC4555D958CY5g3K" TargetMode="External"/><Relationship Id="rId201" Type="http://schemas.openxmlformats.org/officeDocument/2006/relationships/hyperlink" Target="consultantplus://offline/ref=2FB48D18F2BD126931D0331B3128FE13FFA57A3CBF9039DD44F960E8DCFC26F81B66A490DE24E7XDgFK" TargetMode="External"/><Relationship Id="rId222" Type="http://schemas.openxmlformats.org/officeDocument/2006/relationships/hyperlink" Target="consultantplus://offline/ref=2FB48D18F2BD126931D0331B3128FE13F7A97D3FBB9E64D74CA06CEADBF379EF1C2FA891DE24E1DFXAg5K" TargetMode="External"/><Relationship Id="rId243" Type="http://schemas.openxmlformats.org/officeDocument/2006/relationships/hyperlink" Target="consultantplus://offline/ref=2FB48D18F2BD126931D0331B3128FE13FEA4783CBB9039DD44F960E8DCFC26F81B66A490DE27E6XDgEK" TargetMode="External"/><Relationship Id="rId264" Type="http://schemas.openxmlformats.org/officeDocument/2006/relationships/hyperlink" Target="consultantplus://offline/ref=2FB48D18F2BD126931D0331B3128FE13F7A9793CBB9264D74CA06CEADBF379EF1C2FA891DD26XEg7K" TargetMode="External"/><Relationship Id="rId285" Type="http://schemas.openxmlformats.org/officeDocument/2006/relationships/hyperlink" Target="consultantplus://offline/ref=2FB48D18F2BD126931D0331B3128FE13F7A97D38BD9964D74CA06CEADBF379EF1C2FA891DE24E3D8XAg4K" TargetMode="External"/><Relationship Id="rId450" Type="http://schemas.openxmlformats.org/officeDocument/2006/relationships/hyperlink" Target="consultantplus://offline/ref=2FB48D18F2BD126931D0331B3128FE13F0A87932B49039DD44F960E8DCFC26F81B66A490DE24E3XDgFK" TargetMode="External"/><Relationship Id="rId471" Type="http://schemas.openxmlformats.org/officeDocument/2006/relationships/hyperlink" Target="consultantplus://offline/ref=2FB48D18F2BD126931D0331B3128FE13F3AB7833BC9039DD44F960E8DCFC26F81B66A490DE24E7XDgBK" TargetMode="External"/><Relationship Id="rId506" Type="http://schemas.openxmlformats.org/officeDocument/2006/relationships/hyperlink" Target="consultantplus://offline/ref=2FB48D18F2BD126931D0331B3128FE13FFA47439BC9039DD44F960E8DCFC26F81B66A490DE25E4XDg9K" TargetMode="External"/><Relationship Id="rId17" Type="http://schemas.openxmlformats.org/officeDocument/2006/relationships/hyperlink" Target="consultantplus://offline/ref=2FB48D18F2BD126931D0331B3128FE13FFA47439BC9039DD44F960E8DCFC26F81B66A490DE24E6XDgAK" TargetMode="External"/><Relationship Id="rId38" Type="http://schemas.openxmlformats.org/officeDocument/2006/relationships/hyperlink" Target="consultantplus://offline/ref=2FB48D18F2BD126931D0331B3128FE13F7AF7F3CB89264D74CA06CEADBXFg3K" TargetMode="External"/><Relationship Id="rId59" Type="http://schemas.openxmlformats.org/officeDocument/2006/relationships/hyperlink" Target="consultantplus://offline/ref=2FB48D18F2BD126931D0331B3128FE13F7AF7E3EBF9A64D74CA06CEADBXFg3K" TargetMode="External"/><Relationship Id="rId103" Type="http://schemas.openxmlformats.org/officeDocument/2006/relationships/hyperlink" Target="consultantplus://offline/ref=2FB48D18F2BD126931D0331B3128FE13FEAA753CBD9039DD44F960E8XDgCK" TargetMode="External"/><Relationship Id="rId124" Type="http://schemas.openxmlformats.org/officeDocument/2006/relationships/hyperlink" Target="consultantplus://offline/ref=2FB48D18F2BD126931D0331B3128FE13F7A97F3BB59A64D74CA06CEADBXFg3K" TargetMode="External"/><Relationship Id="rId310" Type="http://schemas.openxmlformats.org/officeDocument/2006/relationships/hyperlink" Target="consultantplus://offline/ref=2FB48D18F2BD126931D0331B3128FE13F7A97D38BD9964D74CA06CEADBF379EF1C2FA891DE24E3D6XAg2K" TargetMode="External"/><Relationship Id="rId492" Type="http://schemas.openxmlformats.org/officeDocument/2006/relationships/hyperlink" Target="consultantplus://offline/ref=2FB48D18F2BD126931D0331B3128FE13F2AD7B38BC9039DD44F960E8DCFC26F81B66A490DE24E6XDg8K" TargetMode="External"/><Relationship Id="rId527" Type="http://schemas.openxmlformats.org/officeDocument/2006/relationships/hyperlink" Target="consultantplus://offline/ref=2FB48D18F2BD126931D0331B3128FE13FFA47439BC9039DD44F960E8DCFC26F81B66A490DE25EAXDgCK" TargetMode="External"/><Relationship Id="rId548" Type="http://schemas.openxmlformats.org/officeDocument/2006/relationships/hyperlink" Target="consultantplus://offline/ref=2FB48D18F2BD126931D0331B3128FE13F7AD7538BF9A64D74CA06CEADBF379EF1C2FA891DE24E2DEXAgBK" TargetMode="External"/><Relationship Id="rId569" Type="http://schemas.openxmlformats.org/officeDocument/2006/relationships/hyperlink" Target="consultantplus://offline/ref=2FB48D18F2BD126931D0331B3128FE13F7AD7538BF9A64D74CA06CEADBF379EF1C2FA891DE24E2DAXAg1K" TargetMode="External"/><Relationship Id="rId70" Type="http://schemas.openxmlformats.org/officeDocument/2006/relationships/hyperlink" Target="consultantplus://offline/ref=2FB48D18F2BD126931D0331B3128FE13F7AF7F32BB9D64D74CA06CEADBF379EF1C2FA891DE24E2DDXAgBK" TargetMode="External"/><Relationship Id="rId91" Type="http://schemas.openxmlformats.org/officeDocument/2006/relationships/hyperlink" Target="consultantplus://offline/ref=2FB48D18F2BD126931D0331B3128FE13F7AF7F3CB89264D74CA06CEADBF379EF1C2FA891DE24E6D6XAg2K" TargetMode="External"/><Relationship Id="rId145" Type="http://schemas.openxmlformats.org/officeDocument/2006/relationships/hyperlink" Target="consultantplus://offline/ref=2FB48D18F2BD126931D0331B3128FE13F7A97D38BD9964D74CA06CEADBF379EF1C2FA891DE24E2D9XAg6K" TargetMode="External"/><Relationship Id="rId166" Type="http://schemas.openxmlformats.org/officeDocument/2006/relationships/hyperlink" Target="consultantplus://offline/ref=2FB48D18F2BD126931D0331B3128FE13F7AE7C39BE9F64D74CA06CEADBF379EF1C2FA891DE25EBD8XAg6K" TargetMode="External"/><Relationship Id="rId187" Type="http://schemas.openxmlformats.org/officeDocument/2006/relationships/hyperlink" Target="consultantplus://offline/ref=2FB48D18F2BD126931D0331B3128FE13F7AF7F32BB9D64D74CA06CEADBF379EF1C2FA891DE24E2D9XAg3K" TargetMode="External"/><Relationship Id="rId331" Type="http://schemas.openxmlformats.org/officeDocument/2006/relationships/hyperlink" Target="consultantplus://offline/ref=2FB48D18F2BD126931D0331B3128FE13FFA47439BC9039DD44F960E8DCFC26F81B66A490DE24E4XDg7K" TargetMode="External"/><Relationship Id="rId352" Type="http://schemas.openxmlformats.org/officeDocument/2006/relationships/hyperlink" Target="consultantplus://offline/ref=2FB48D18F2BD126931D0331B3128FE13F7A97D38BD9964D74CA06CEADBF379EF1C2FA891DE24E0DEXAgBK" TargetMode="External"/><Relationship Id="rId373" Type="http://schemas.openxmlformats.org/officeDocument/2006/relationships/hyperlink" Target="consultantplus://offline/ref=2FB48D18F2BD126931D0331B3128FE13F7A97D3FBB9E64D74CA06CEADBF379EF1C2FA891DE25E0DBXAg0K" TargetMode="External"/><Relationship Id="rId394" Type="http://schemas.openxmlformats.org/officeDocument/2006/relationships/hyperlink" Target="consultantplus://offline/ref=2FB48D18F2BD126931D0331B3128FE13F4AA7C3CB7CD33D51DF562EFD3A331FF526AA590DE22XEgAK" TargetMode="External"/><Relationship Id="rId408" Type="http://schemas.openxmlformats.org/officeDocument/2006/relationships/hyperlink" Target="consultantplus://offline/ref=2FB48D18F2BD126931D0331B3128FE13F7A97D3FBB9E64D74CA06CEADBF379EF1C2FA891DE24E1DFXAg5K" TargetMode="External"/><Relationship Id="rId429" Type="http://schemas.openxmlformats.org/officeDocument/2006/relationships/hyperlink" Target="consultantplus://offline/ref=2FB48D18F2BD126931D0331B3128FE13F7A97933B99964D74CA06CEADBF379EF1C2FA891DE24E2DAXAg6K" TargetMode="External"/><Relationship Id="rId580" Type="http://schemas.openxmlformats.org/officeDocument/2006/relationships/hyperlink" Target="consultantplus://offline/ref=2BC7E56E3B73B99AEF0BEDBE68534494DC8B3B1B4F74BC17D6F425F6124E31667124C8545D978D5BYEgBK" TargetMode="External"/><Relationship Id="rId1" Type="http://schemas.openxmlformats.org/officeDocument/2006/relationships/styles" Target="styles.xml"/><Relationship Id="rId212" Type="http://schemas.openxmlformats.org/officeDocument/2006/relationships/hyperlink" Target="consultantplus://offline/ref=2FB48D18F2BD126931D0331B3128FE13F7A97D38BD9964D74CA06CEADBF379EF1C2FA891DE24E2D6XAg3K" TargetMode="External"/><Relationship Id="rId233" Type="http://schemas.openxmlformats.org/officeDocument/2006/relationships/hyperlink" Target="consultantplus://offline/ref=2FB48D18F2BD126931D0331B3128FE13F7AF743AB99864D74CA06CEADBF379EF1C2FA891DE24E3D9XAgAK" TargetMode="External"/><Relationship Id="rId254" Type="http://schemas.openxmlformats.org/officeDocument/2006/relationships/hyperlink" Target="consultantplus://offline/ref=2FB48D18F2BD126931D0331B3128FE13F7AD7E3BBF9364D74CA06CEADBF379EF1C2FA891DE24E2DDXAg5K" TargetMode="External"/><Relationship Id="rId440" Type="http://schemas.openxmlformats.org/officeDocument/2006/relationships/hyperlink" Target="consultantplus://offline/ref=2FB48D18F2BD126931D0331B3128FE13F7AF743AB99864D74CA06CEADBF379EF1C2FA891DE24E3D8XAg5K" TargetMode="External"/><Relationship Id="rId28" Type="http://schemas.openxmlformats.org/officeDocument/2006/relationships/hyperlink" Target="consultantplus://offline/ref=2FB48D18F2BD126931D0331B3128FE13F7A97838B49F64D74CA06CEADBF379EF1C2FA891DE24E2DEXAg4K" TargetMode="External"/><Relationship Id="rId49" Type="http://schemas.openxmlformats.org/officeDocument/2006/relationships/hyperlink" Target="consultantplus://offline/ref=2FB48D18F2BD126931D0331B3128FE13F4A57A3EB7CD33D51DF562XEgFK" TargetMode="External"/><Relationship Id="rId114" Type="http://schemas.openxmlformats.org/officeDocument/2006/relationships/hyperlink" Target="consultantplus://offline/ref=2FB48D18F2BD126931D0331B3128FE13FEA4783CBB9039DD44F960E8DCFC26F81B66A490DE26E4XDgBK" TargetMode="External"/><Relationship Id="rId275" Type="http://schemas.openxmlformats.org/officeDocument/2006/relationships/hyperlink" Target="consultantplus://offline/ref=2FB48D18F2BD126931D0331B3128FE13F0AE7D3EBC9039DD44F960E8DCFC26F81B66A490DE24E1XDgBK" TargetMode="External"/><Relationship Id="rId296" Type="http://schemas.openxmlformats.org/officeDocument/2006/relationships/hyperlink" Target="consultantplus://offline/ref=2FB48D18F2BD126931D0331B3128FE13F7AD7538BF9A64D74CA06CEADBF379EF1C2FA891DE24E2DEXAg1K" TargetMode="External"/><Relationship Id="rId300" Type="http://schemas.openxmlformats.org/officeDocument/2006/relationships/hyperlink" Target="consultantplus://offline/ref=2FB48D18F2BD126931D0331B3128FE13F7AE7F3FB99364D74CA06CEADBF379EF1C2FA891DE24E6DBXAg4K" TargetMode="External"/><Relationship Id="rId461" Type="http://schemas.openxmlformats.org/officeDocument/2006/relationships/hyperlink" Target="consultantplus://offline/ref=2FB48D18F2BD126931D0331B3128FE13F7AE7C3EB49A64D74CA06CEADBF379EF1C2FA891DE24E2D8XAg2K" TargetMode="External"/><Relationship Id="rId482" Type="http://schemas.openxmlformats.org/officeDocument/2006/relationships/hyperlink" Target="consultantplus://offline/ref=2FB48D18F2BD126931D0331B3128FE13F7A97D38BD9964D74CA06CEADBF379EF1C2FA891DE24E0D8XAg7K" TargetMode="External"/><Relationship Id="rId517" Type="http://schemas.openxmlformats.org/officeDocument/2006/relationships/hyperlink" Target="consultantplus://offline/ref=2FB48D18F2BD126931D0331B3128FE13F7A97D38BD9964D74CA06CEADBF379EF1C2FA891DE24E0D7XAg1K" TargetMode="External"/><Relationship Id="rId538" Type="http://schemas.openxmlformats.org/officeDocument/2006/relationships/hyperlink" Target="consultantplus://offline/ref=2FB48D18F2BD126931D0331B3128FE13FFA47439BC9039DD44F960E8DCFC26F81B66A490DE26E2XDgFK" TargetMode="External"/><Relationship Id="rId559" Type="http://schemas.openxmlformats.org/officeDocument/2006/relationships/hyperlink" Target="consultantplus://offline/ref=2FB48D18F2BD126931D0331B3128FE13F7AD7538BF9A64D74CA06CEADBF379EF1C2FA891DE24E2DCXAgAK" TargetMode="External"/><Relationship Id="rId60" Type="http://schemas.openxmlformats.org/officeDocument/2006/relationships/hyperlink" Target="consultantplus://offline/ref=2FB48D18F2BD126931D0331B3128FE13F7A97D38BD9964D74CA06CEADBF379EF1C2FA891DE24E2DDXAg1K" TargetMode="External"/><Relationship Id="rId81" Type="http://schemas.openxmlformats.org/officeDocument/2006/relationships/hyperlink" Target="consultantplus://offline/ref=2FB48D18F2BD126931D0331B3128FE13F2AB7C38BF9039DD44F960E8DCFC26F81B66A490DE24E0XDgBK" TargetMode="External"/><Relationship Id="rId135" Type="http://schemas.openxmlformats.org/officeDocument/2006/relationships/hyperlink" Target="consultantplus://offline/ref=2FB48D18F2BD126931D0331B3128FE13F3AF7832BE9039DD44F960E8DCFC26F81B66A490DE24E3XDgEK" TargetMode="External"/><Relationship Id="rId156" Type="http://schemas.openxmlformats.org/officeDocument/2006/relationships/hyperlink" Target="consultantplus://offline/ref=2FB48D18F2BD126931D0331B3128FE13F0A87F38BD9039DD44F960E8XDgCK" TargetMode="External"/><Relationship Id="rId177" Type="http://schemas.openxmlformats.org/officeDocument/2006/relationships/hyperlink" Target="consultantplus://offline/ref=2FB48D18F2BD126931D0331B3128FE13F1A97D38B99039DD44F960E8XDgCK" TargetMode="External"/><Relationship Id="rId198" Type="http://schemas.openxmlformats.org/officeDocument/2006/relationships/hyperlink" Target="consultantplus://offline/ref=2FB48D18F2BD126931D0331B3128FE13F7A9793CBB9264D74CA06CEADBF379EF1C2FA891DC2CXEg6K" TargetMode="External"/><Relationship Id="rId321" Type="http://schemas.openxmlformats.org/officeDocument/2006/relationships/hyperlink" Target="consultantplus://offline/ref=2FB48D18F2BD126931D0331B3128FE13F7A97D38BD9964D74CA06CEADBF379EF1C2FA891DE24E3D6XAg4K" TargetMode="External"/><Relationship Id="rId342" Type="http://schemas.openxmlformats.org/officeDocument/2006/relationships/hyperlink" Target="consultantplus://offline/ref=2FB48D18F2BD126931D0331B3128FE13F7A97D38BD9964D74CA06CEADBF379EF1C2FA891DE24E0DEXAg7K" TargetMode="External"/><Relationship Id="rId363" Type="http://schemas.openxmlformats.org/officeDocument/2006/relationships/hyperlink" Target="consultantplus://offline/ref=2FB48D18F2BD126931D0331B3128FE13F7A97D38BD9964D74CA06CEADBF379EF1C2FA891DE24E0DDXAg6K" TargetMode="External"/><Relationship Id="rId384" Type="http://schemas.openxmlformats.org/officeDocument/2006/relationships/hyperlink" Target="consultantplus://offline/ref=2FB48D18F2BD126931D0331B3128FE13FEA4783CBB9039DD44F960E8DCFC26F81B66A490DE27EAXDgEK" TargetMode="External"/><Relationship Id="rId419" Type="http://schemas.openxmlformats.org/officeDocument/2006/relationships/hyperlink" Target="consultantplus://offline/ref=2FB48D18F2BD126931D0331B3128FE13F7AF7C32BE9A64D74CA06CEADBF379EF1C2FA891DE24E2DAXAg3K" TargetMode="External"/><Relationship Id="rId570" Type="http://schemas.openxmlformats.org/officeDocument/2006/relationships/hyperlink" Target="consultantplus://offline/ref=2FB48D18F2BD126931D0331B3128FE13F7AD7538BF9A64D74CA06CEADBF379EF1C2FA891DE24E2DAXAg7K" TargetMode="External"/><Relationship Id="rId591" Type="http://schemas.openxmlformats.org/officeDocument/2006/relationships/hyperlink" Target="consultantplus://offline/ref=2BC7E56E3B73B99AEF0BEDBE68534494DC8E3C1A4F73BC17D6F425F6124E31667124C8545D978F5BYEgBK" TargetMode="External"/><Relationship Id="rId202" Type="http://schemas.openxmlformats.org/officeDocument/2006/relationships/hyperlink" Target="consultantplus://offline/ref=2FB48D18F2BD126931D0331B3128FE13F0A5783DBB9039DD44F960E8DCFC26F81B66A490DE24E0XDgAK" TargetMode="External"/><Relationship Id="rId223" Type="http://schemas.openxmlformats.org/officeDocument/2006/relationships/hyperlink" Target="consultantplus://offline/ref=2FB48D18F2BD126931D0331B3128FE13F7A97D38BD9964D74CA06CEADBF379EF1C2FA891DE24E3DDXAg2K" TargetMode="External"/><Relationship Id="rId244" Type="http://schemas.openxmlformats.org/officeDocument/2006/relationships/hyperlink" Target="consultantplus://offline/ref=2FB48D18F2BD126931D0331B3128FE13F7A97D38BD9964D74CA06CEADBF379EF1C2FA891DE24E3DCXAg2K" TargetMode="External"/><Relationship Id="rId430" Type="http://schemas.openxmlformats.org/officeDocument/2006/relationships/hyperlink" Target="consultantplus://offline/ref=2FB48D18F2BD126931D0331B3128FE13F7AF743AB99864D74CA06CEADBF379EF1C2FA891DE24E3D8XAg6K" TargetMode="External"/><Relationship Id="rId18" Type="http://schemas.openxmlformats.org/officeDocument/2006/relationships/hyperlink" Target="consultantplus://offline/ref=2FB48D18F2BD126931D0331B3128FE13F7AD7E3BBF9264D74CA06CEADBF379EF1C2FA891DE24E2DEXAg6K" TargetMode="External"/><Relationship Id="rId39" Type="http://schemas.openxmlformats.org/officeDocument/2006/relationships/hyperlink" Target="consultantplus://offline/ref=2FB48D18F2BD126931D0331B3128FE13FFA47439BC9039DD44F960E8DCFC26F81B66A490DE24E6XDg8K" TargetMode="External"/><Relationship Id="rId265" Type="http://schemas.openxmlformats.org/officeDocument/2006/relationships/hyperlink" Target="consultantplus://offline/ref=2FB48D18F2BD126931D0331B3128FE13FFAD7F3CBF9039DD44F960E8DCFC26F81B66A490DE24E2XDg7K" TargetMode="External"/><Relationship Id="rId286" Type="http://schemas.openxmlformats.org/officeDocument/2006/relationships/hyperlink" Target="consultantplus://offline/ref=2FB48D18F2BD126931D0331B3128FE13F7AD7E3BBF9264D74CA06CEADBF379EF1C2FA891DE24E2DDXAg6K" TargetMode="External"/><Relationship Id="rId451" Type="http://schemas.openxmlformats.org/officeDocument/2006/relationships/hyperlink" Target="consultantplus://offline/ref=2FB48D18F2BD126931D0331B3128FE13F2AD7B38BC9039DD44F960E8DCFC26F81B66A490DE24E6XDg8K" TargetMode="External"/><Relationship Id="rId472" Type="http://schemas.openxmlformats.org/officeDocument/2006/relationships/hyperlink" Target="consultantplus://offline/ref=2FB48D18F2BD126931D0331B3128FE13F3AB7833BC9039DD44F960E8DCFC26F81B66A490DE24E1XDgDK" TargetMode="External"/><Relationship Id="rId493" Type="http://schemas.openxmlformats.org/officeDocument/2006/relationships/hyperlink" Target="consultantplus://offline/ref=2FB48D18F2BD126931D0331B3128FE13FFA47439BC9039DD44F960E8DCFC26F81B66A490DE25E7XDg6K" TargetMode="External"/><Relationship Id="rId507" Type="http://schemas.openxmlformats.org/officeDocument/2006/relationships/hyperlink" Target="consultantplus://offline/ref=2FB48D18F2BD126931D0331B3128FE13F7AF7F3CB89264D74CA06CEADBF379EF1C2FA891DE24E2D7XAg7K" TargetMode="External"/><Relationship Id="rId528" Type="http://schemas.openxmlformats.org/officeDocument/2006/relationships/hyperlink" Target="consultantplus://offline/ref=2FB48D18F2BD126931D0331B3128FE13F7AD7538BF9A64D74CA06CEADBF379EF1C2FA891DE24E2DEXAg0K" TargetMode="External"/><Relationship Id="rId549" Type="http://schemas.openxmlformats.org/officeDocument/2006/relationships/hyperlink" Target="consultantplus://offline/ref=2FB48D18F2BD126931D0331B3128FE13F7AD7538BF9A64D74CA06CEADBF379EF1C2FA891DE24E2DEXAgAK" TargetMode="External"/><Relationship Id="rId50" Type="http://schemas.openxmlformats.org/officeDocument/2006/relationships/hyperlink" Target="consultantplus://offline/ref=2FB48D18F2BD126931D0331B3128FE13F7AE7D3CBA9E64D74CA06CEADBF379EF1C2FA891DE24E1D7XAg0K" TargetMode="External"/><Relationship Id="rId104" Type="http://schemas.openxmlformats.org/officeDocument/2006/relationships/hyperlink" Target="consultantplus://offline/ref=2FB48D18F2BD126931D0331B3128FE13F1A5783AB49039DD44F960E8DCFC26F81B66A490DE24E2XDg6K" TargetMode="External"/><Relationship Id="rId125" Type="http://schemas.openxmlformats.org/officeDocument/2006/relationships/hyperlink" Target="consultantplus://offline/ref=2FB48D18F2BD126931D0331B3128FE13FEA4783CBB9039DD44F960E8DCFC26F81B66A490DE26EAXDgBK" TargetMode="External"/><Relationship Id="rId146" Type="http://schemas.openxmlformats.org/officeDocument/2006/relationships/hyperlink" Target="consultantplus://offline/ref=2FB48D18F2BD126931D0331B3128FE13F7A97D38BD9964D74CA06CEADBF379EF1C2FA891DE24E2D9XAgBK" TargetMode="External"/><Relationship Id="rId167" Type="http://schemas.openxmlformats.org/officeDocument/2006/relationships/hyperlink" Target="consultantplus://offline/ref=2FB48D18F2BD126931D0331B3128FE13FEA4783CBB9039DD44F960E8DCFC26F81B66A490DE26EBXDg7K" TargetMode="External"/><Relationship Id="rId188" Type="http://schemas.openxmlformats.org/officeDocument/2006/relationships/hyperlink" Target="consultantplus://offline/ref=2FB48D18F2BD126931D0331B3128FE13F7AF7F32BB9D64D74CA06CEADBF379EF1C2FA891DE24E2D9XAg1K" TargetMode="External"/><Relationship Id="rId311" Type="http://schemas.openxmlformats.org/officeDocument/2006/relationships/hyperlink" Target="consultantplus://offline/ref=2FB48D18F2BD126931D0331B3128FE13F4A57A3EB7CD33D51DF562XEgFK" TargetMode="External"/><Relationship Id="rId332" Type="http://schemas.openxmlformats.org/officeDocument/2006/relationships/hyperlink" Target="consultantplus://offline/ref=2FB48D18F2BD126931D0331B3128FE13F7A97D38BD9964D74CA06CEADBF379EF1C2FA891DE24E0DFXAg7K" TargetMode="External"/><Relationship Id="rId353" Type="http://schemas.openxmlformats.org/officeDocument/2006/relationships/hyperlink" Target="consultantplus://offline/ref=2FB48D18F2BD126931D0331B3128FE13F2AD7B38BC9039DD44F960E8DCFC26F81B66A490DE24E6XDgAK" TargetMode="External"/><Relationship Id="rId374" Type="http://schemas.openxmlformats.org/officeDocument/2006/relationships/hyperlink" Target="consultantplus://offline/ref=2FB48D18F2BD126931D0331B3128FE13F7A97D3FBB9E64D74CA06CEADBF379EF1C2FA891DE24E1DFXAg5K" TargetMode="External"/><Relationship Id="rId395" Type="http://schemas.openxmlformats.org/officeDocument/2006/relationships/hyperlink" Target="consultantplus://offline/ref=2FB48D18F2BD126931D0331B3128FE13F7A97D3FBB9E64D74CA06CEADBF379EF1C2FA891DE24E1DFXAg5K" TargetMode="External"/><Relationship Id="rId409" Type="http://schemas.openxmlformats.org/officeDocument/2006/relationships/hyperlink" Target="consultantplus://offline/ref=2FB48D18F2BD126931D0331B3128FE13F7A97D38BD9964D74CA06CEADBF379EF1C2FA891DE24E0DBXAg3K" TargetMode="External"/><Relationship Id="rId560" Type="http://schemas.openxmlformats.org/officeDocument/2006/relationships/hyperlink" Target="consultantplus://offline/ref=2FB48D18F2BD126931D0331B3128FE13F7A97D38BD9964D74CA06CEADBF379EF1C2FA891DE24E0D7XAgAK" TargetMode="External"/><Relationship Id="rId581" Type="http://schemas.openxmlformats.org/officeDocument/2006/relationships/hyperlink" Target="consultantplus://offline/ref=2BC7E56E3B73B99AEF0BEDBE68534494DC8E3C1A4F73BC17D6F425F6124E31667124C8545D978F5BYEgFK" TargetMode="External"/><Relationship Id="rId71" Type="http://schemas.openxmlformats.org/officeDocument/2006/relationships/hyperlink" Target="consultantplus://offline/ref=2FB48D18F2BD126931D0331B3128FE13F7AF7F32BB9D64D74CA06CEADBF379EF1C2FA891DE24E2DDXAgAK" TargetMode="External"/><Relationship Id="rId92" Type="http://schemas.openxmlformats.org/officeDocument/2006/relationships/hyperlink" Target="consultantplus://offline/ref=2FB48D18F2BD126931D0331B3128FE13FFA47439BC9039DD44F960E8DCFC26F81B66A490DE24E7XDg6K" TargetMode="External"/><Relationship Id="rId213" Type="http://schemas.openxmlformats.org/officeDocument/2006/relationships/hyperlink" Target="consultantplus://offline/ref=2FB48D18F2BD126931D0331B3128FE13F7A97D38BD9964D74CA06CEADBF379EF1C2FA891DE24E2D6XAg6K" TargetMode="External"/><Relationship Id="rId234" Type="http://schemas.openxmlformats.org/officeDocument/2006/relationships/hyperlink" Target="consultantplus://offline/ref=2FB48D18F2BD126931D0331B3128FE13FEA4783CBB9039DD44F960E8DCFC26F81B66A490DE27E0XDg6K" TargetMode="External"/><Relationship Id="rId420" Type="http://schemas.openxmlformats.org/officeDocument/2006/relationships/hyperlink" Target="consultantplus://offline/ref=2FB48D18F2BD126931D0331B3128FE13FEAF7F3CBD9039DD44F960E8DCFC26F81B66A490DE24E3XDgDK" TargetMode="External"/><Relationship Id="rId2" Type="http://schemas.microsoft.com/office/2007/relationships/stylesWithEffects" Target="stylesWithEffects.xml"/><Relationship Id="rId29" Type="http://schemas.openxmlformats.org/officeDocument/2006/relationships/hyperlink" Target="consultantplus://offline/ref=2FB48D18F2BD126931D0331B3128FE13F2A57839BF9039DD44F960E8DCFC26F81B66A490DE24E6XDgBK" TargetMode="External"/><Relationship Id="rId255" Type="http://schemas.openxmlformats.org/officeDocument/2006/relationships/hyperlink" Target="consultantplus://offline/ref=2FB48D18F2BD126931D0331B3128FE13F7AD7E3BBF9264D74CA06CEADBF379EF1C2FA891DE24E2DEXAgBK" TargetMode="External"/><Relationship Id="rId276" Type="http://schemas.openxmlformats.org/officeDocument/2006/relationships/hyperlink" Target="consultantplus://offline/ref=2FB48D18F2BD126931D0331B3128FE13FEA4783CBB9039DD44F960E8DCFC26F81B66A490DE27E5XDgFK" TargetMode="External"/><Relationship Id="rId297" Type="http://schemas.openxmlformats.org/officeDocument/2006/relationships/hyperlink" Target="consultantplus://offline/ref=2FB48D18F2BD126931D0331B3128FE13F7AF7F32BB9D64D74CA06CEADBF379EF1C2FA891DE24E2D8XAg1K" TargetMode="External"/><Relationship Id="rId441" Type="http://schemas.openxmlformats.org/officeDocument/2006/relationships/hyperlink" Target="consultantplus://offline/ref=2FB48D18F2BD126931D0331B3128FE13F7A9793CBB9264D74CA06CEADBF379EF1C2FA892DD2DXEg5K" TargetMode="External"/><Relationship Id="rId462" Type="http://schemas.openxmlformats.org/officeDocument/2006/relationships/hyperlink" Target="consultantplus://offline/ref=2FB48D18F2BD126931D0331B3128FE13F1A97E39B49039DD44F960E8DCFC26F81B66A490DE24E7XDgEK" TargetMode="External"/><Relationship Id="rId483" Type="http://schemas.openxmlformats.org/officeDocument/2006/relationships/hyperlink" Target="consultantplus://offline/ref=2FB48D18F2BD126931D0331B3128FE13F7AF743AB99864D74CA06CEADBF379EF1C2FA891DE24E3D8XAgAK" TargetMode="External"/><Relationship Id="rId518" Type="http://schemas.openxmlformats.org/officeDocument/2006/relationships/hyperlink" Target="consultantplus://offline/ref=2FB48D18F2BD126931D0331B3128FE13F7AF743AB99864D74CA06CEADBF379EF1C2FA891DE24E3D7XAg2K" TargetMode="External"/><Relationship Id="rId539" Type="http://schemas.openxmlformats.org/officeDocument/2006/relationships/hyperlink" Target="consultantplus://offline/ref=2FB48D18F2BD126931D0331B3128FE13F3AF7832BE9039DD44F960E8DCFC26F81B66A490DE24E0XDgEK" TargetMode="External"/><Relationship Id="rId40" Type="http://schemas.openxmlformats.org/officeDocument/2006/relationships/hyperlink" Target="consultantplus://offline/ref=2FB48D18F2BD126931D0331B3128FE13F7AF7C32BE9A64D74CA06CEADBXFg3K" TargetMode="External"/><Relationship Id="rId115" Type="http://schemas.openxmlformats.org/officeDocument/2006/relationships/hyperlink" Target="consultantplus://offline/ref=2FB48D18F2BD126931D0331B3128FE13F7A97D38BD9964D74CA06CEADBF379EF1C2FA891DE24E2DAXAgBK" TargetMode="External"/><Relationship Id="rId136" Type="http://schemas.openxmlformats.org/officeDocument/2006/relationships/hyperlink" Target="consultantplus://offline/ref=2FB48D18F2BD126931D0331B3128FE13F3AF7832BE9039DD44F960E8DCFC26F81B66A490DE24E3XDgDK" TargetMode="External"/><Relationship Id="rId157" Type="http://schemas.openxmlformats.org/officeDocument/2006/relationships/hyperlink" Target="consultantplus://offline/ref=2FB48D18F2BD126931D0331B3128FE13F7A9793CBD9264D74CA06CEADBF379EF1C2FA891DE27E3DFXAg0K" TargetMode="External"/><Relationship Id="rId178" Type="http://schemas.openxmlformats.org/officeDocument/2006/relationships/hyperlink" Target="consultantplus://offline/ref=2FB48D18F2BD126931D0331B3128FE13F7AE7538BF9964D74CA06CEADBF379EF1C2FA891DE24E5DBXAg5K" TargetMode="External"/><Relationship Id="rId301" Type="http://schemas.openxmlformats.org/officeDocument/2006/relationships/hyperlink" Target="consultantplus://offline/ref=2FB48D18F2BD126931D0331B3128FE13F1A97E39B49039DD44F960E8DCFC26F81B66A490DE24E7XDgEK" TargetMode="External"/><Relationship Id="rId322" Type="http://schemas.openxmlformats.org/officeDocument/2006/relationships/hyperlink" Target="consultantplus://offline/ref=2FB48D18F2BD126931D0331B3128FE13F7A97D38BD9964D74CA06CEADBF379EF1C2FA891DE24E3D6XAgBK" TargetMode="External"/><Relationship Id="rId343" Type="http://schemas.openxmlformats.org/officeDocument/2006/relationships/hyperlink" Target="consultantplus://offline/ref=2FB48D18F2BD126931D0331B3128FE13F7A97D38BD9964D74CA06CEADBF379EF1C2FA891DE24E0DEXAg6K" TargetMode="External"/><Relationship Id="rId364" Type="http://schemas.openxmlformats.org/officeDocument/2006/relationships/hyperlink" Target="consultantplus://offline/ref=2FB48D18F2BD126931D0331B3128FE13F7A97D38BD9964D74CA06CEADBF379EF1C2FA891DE24E0DDXAg5K" TargetMode="External"/><Relationship Id="rId550" Type="http://schemas.openxmlformats.org/officeDocument/2006/relationships/hyperlink" Target="consultantplus://offline/ref=2FB48D18F2BD126931D0331B3128FE13F7AD7538BF9A64D74CA06CEADBF379EF1C2FA891DE24E2DDXAg2K" TargetMode="External"/><Relationship Id="rId61" Type="http://schemas.openxmlformats.org/officeDocument/2006/relationships/hyperlink" Target="consultantplus://offline/ref=2FB48D18F2BD126931D0331B3128FE13FEA5743DB59039DD44F960E8DCFC26F81B66A490DE24E0XDg9K" TargetMode="External"/><Relationship Id="rId82" Type="http://schemas.openxmlformats.org/officeDocument/2006/relationships/hyperlink" Target="consultantplus://offline/ref=2FB48D18F2BD126931D0331B3128FE13F7A97D38BD9964D74CA06CEADBF379EF1C2FA891DE24E2DBXAgBK" TargetMode="External"/><Relationship Id="rId199" Type="http://schemas.openxmlformats.org/officeDocument/2006/relationships/hyperlink" Target="consultantplus://offline/ref=2FB48D18F2BD126931D0331B3128FE13FEA5743ABB9039DD44F960E8DCFC26F81B66A490DE24E1XDgAK" TargetMode="External"/><Relationship Id="rId203" Type="http://schemas.openxmlformats.org/officeDocument/2006/relationships/hyperlink" Target="consultantplus://offline/ref=2FB48D18F2BD126931D0331B3128FE13F7AF7E33BF9864D74CA06CEADBF379EF1C2FA891DE24E3DDXAg6K" TargetMode="External"/><Relationship Id="rId385" Type="http://schemas.openxmlformats.org/officeDocument/2006/relationships/hyperlink" Target="consultantplus://offline/ref=2FB48D18F2BD126931D0331B3128FE13F7A97D38BA9E64D74CA06CEADBF379EF1C2FA891DE24E2D7XAg5K" TargetMode="External"/><Relationship Id="rId571" Type="http://schemas.openxmlformats.org/officeDocument/2006/relationships/hyperlink" Target="consultantplus://offline/ref=2FB48D18F2BD126931D0331B3128FE13F7AD7538BF9A64D74CA06CEADBF379EF1C2FA891DE24E2DAXAg6K" TargetMode="External"/><Relationship Id="rId592" Type="http://schemas.openxmlformats.org/officeDocument/2006/relationships/hyperlink" Target="consultantplus://offline/ref=2BC7E56E3B73B99AEF0BEDBE68534494DB8F351F4527EB1587A12BF31A1E79763F61C5545D97Y8g4K" TargetMode="External"/><Relationship Id="rId19" Type="http://schemas.openxmlformats.org/officeDocument/2006/relationships/hyperlink" Target="consultantplus://offline/ref=2FB48D18F2BD126931D0331B3128FE13F7A97D38BD9964D74CA06CEADBF379EF1C2FA891DE24E2DFXAgAK" TargetMode="External"/><Relationship Id="rId224" Type="http://schemas.openxmlformats.org/officeDocument/2006/relationships/hyperlink" Target="consultantplus://offline/ref=2FB48D18F2BD126931D0331B3128FE13F7A97D38BD9964D74CA06CEADBF379EF1C2FA891DE24E3DDXAg1K" TargetMode="External"/><Relationship Id="rId245" Type="http://schemas.openxmlformats.org/officeDocument/2006/relationships/hyperlink" Target="consultantplus://offline/ref=2FB48D18F2BD126931D0331B3128FE13F7AF743AB99864D74CA06CEADBF379EF1C2FA891DE24E3D8XAg3K" TargetMode="External"/><Relationship Id="rId266" Type="http://schemas.openxmlformats.org/officeDocument/2006/relationships/hyperlink" Target="consultantplus://offline/ref=2FB48D18F2BD126931D0331B3128FE13FFAD7F3CBF9039DD44F960E8DCFC26F81B66A490DE24E0XDgFK" TargetMode="External"/><Relationship Id="rId287" Type="http://schemas.openxmlformats.org/officeDocument/2006/relationships/hyperlink" Target="consultantplus://offline/ref=2FB48D18F2BD126931D0331B3128FE13F7A97D38BD9964D74CA06CEADBF379EF1C2FA891DE24E3D7XAg3K" TargetMode="External"/><Relationship Id="rId410" Type="http://schemas.openxmlformats.org/officeDocument/2006/relationships/hyperlink" Target="consultantplus://offline/ref=2FB48D18F2BD126931D0331B3128FE13F7AF743AB99864D74CA06CEADBF379EF1C2FA891DE24E3D8XAg0K" TargetMode="External"/><Relationship Id="rId431" Type="http://schemas.openxmlformats.org/officeDocument/2006/relationships/hyperlink" Target="consultantplus://offline/ref=2FB48D18F2BD126931D0331B3128FE13F7AF7E33BF9864D74CA06CEADBXFg3K" TargetMode="External"/><Relationship Id="rId452" Type="http://schemas.openxmlformats.org/officeDocument/2006/relationships/hyperlink" Target="consultantplus://offline/ref=2FB48D18F2BD126931D0331B3128FE13FFA47439BC9039DD44F960E8DCFC26F81B66A490DE25E6XDg7K" TargetMode="External"/><Relationship Id="rId473" Type="http://schemas.openxmlformats.org/officeDocument/2006/relationships/hyperlink" Target="consultantplus://offline/ref=2FB48D18F2BD126931D0331B3128FE13F7A97D38BD9964D74CA06CEADBF379EF1C2FA891DE24E0D9XAg5K" TargetMode="External"/><Relationship Id="rId494" Type="http://schemas.openxmlformats.org/officeDocument/2006/relationships/hyperlink" Target="consultantplus://offline/ref=2FB48D18F2BD126931D0331B3128FE13FEAA7F3ABB9039DD44F960E8DCFC26F81B66A490DE24E0XDgFK" TargetMode="External"/><Relationship Id="rId508" Type="http://schemas.openxmlformats.org/officeDocument/2006/relationships/hyperlink" Target="consultantplus://offline/ref=2FB48D18F2BD126931D0331B3128FE13FFA47439BC9039DD44F960E8DCFC26F81B66A490DE25E4XDg8K" TargetMode="External"/><Relationship Id="rId529" Type="http://schemas.openxmlformats.org/officeDocument/2006/relationships/hyperlink" Target="consultantplus://offline/ref=2FB48D18F2BD126931D0331B3128FE13F7A97D3FBB9E64D74CA06CEADBF379EF1C2FA891DE24E1DFXAg5K" TargetMode="External"/><Relationship Id="rId30" Type="http://schemas.openxmlformats.org/officeDocument/2006/relationships/hyperlink" Target="consultantplus://offline/ref=2FB48D18F2BD126931D0331B3128FE13F3AB7833BC9039DD44F960E8DCFC26F81B66A490DE24E7XDgCK" TargetMode="External"/><Relationship Id="rId105" Type="http://schemas.openxmlformats.org/officeDocument/2006/relationships/hyperlink" Target="consultantplus://offline/ref=2FB48D18F2BD126931D0331B3128FE13F7A97D38BD9964D74CA06CEADBF379EF1C2FA891DE24E2DAXAg0K" TargetMode="External"/><Relationship Id="rId126" Type="http://schemas.openxmlformats.org/officeDocument/2006/relationships/hyperlink" Target="consultantplus://offline/ref=2FB48D18F2BD126931D0331B3128FE13F7AF7F32BB9D64D74CA06CEADBF379EF1C2FA891DE24E2DBXAg7K" TargetMode="External"/><Relationship Id="rId147" Type="http://schemas.openxmlformats.org/officeDocument/2006/relationships/hyperlink" Target="consultantplus://offline/ref=2FB48D18F2BD126931D0331B3128FE13F7A97D38BD9964D74CA06CEADBF379EF1C2FA891DE24E2D9XAgAK" TargetMode="External"/><Relationship Id="rId168" Type="http://schemas.openxmlformats.org/officeDocument/2006/relationships/hyperlink" Target="consultantplus://offline/ref=2FB48D18F2BD126931D0331B3128FE13FEA4783CBB9039DD44F960E8DCFC26F81B66A490DE27E2XDgFK" TargetMode="External"/><Relationship Id="rId312" Type="http://schemas.openxmlformats.org/officeDocument/2006/relationships/hyperlink" Target="consultantplus://offline/ref=2FB48D18F2BD126931D0331B3128FE13F0AE7D3EBC9039DD44F960E8DCFC26F81B66A490DE24E1XDgBK" TargetMode="External"/><Relationship Id="rId333" Type="http://schemas.openxmlformats.org/officeDocument/2006/relationships/hyperlink" Target="consultantplus://offline/ref=2FB48D18F2BD126931D0331B3128FE13F7AC7A39BD9E64D74CA06CEADBF379EF1C2FA891DE24E2D6XAg5K" TargetMode="External"/><Relationship Id="rId354" Type="http://schemas.openxmlformats.org/officeDocument/2006/relationships/hyperlink" Target="consultantplus://offline/ref=2FB48D18F2BD126931D0331B3128FE13F7A97B39BF9D64D74CA06CEADBF379EF1C2FA892D92DXEg1K" TargetMode="External"/><Relationship Id="rId540" Type="http://schemas.openxmlformats.org/officeDocument/2006/relationships/hyperlink" Target="consultantplus://offline/ref=2FB48D18F2BD126931D0331B3128FE13FFA47439BC9039DD44F960E8DCFC26F81B66A490DE26E2XDgEK" TargetMode="External"/><Relationship Id="rId51" Type="http://schemas.openxmlformats.org/officeDocument/2006/relationships/hyperlink" Target="consultantplus://offline/ref=2FB48D18F2BD126931D0331B3128FE13F7AF7F32BB9D64D74CA06CEADBF379EF1C2FA891DE24E2DEXAg4K" TargetMode="External"/><Relationship Id="rId72" Type="http://schemas.openxmlformats.org/officeDocument/2006/relationships/hyperlink" Target="consultantplus://offline/ref=2FB48D18F2BD126931D0331B3128FE13F7AF7F3CBF9364D74CA06CEADBF379EF1C2FA891DE24E3DEXAg2K" TargetMode="External"/><Relationship Id="rId93" Type="http://schemas.openxmlformats.org/officeDocument/2006/relationships/hyperlink" Target="consultantplus://offline/ref=2FB48D18F2BD126931D0331B3128FE13F7AF7F32BB9D64D74CA06CEADBF379EF1C2FA891DE24E2DCXAg0K" TargetMode="External"/><Relationship Id="rId189" Type="http://schemas.openxmlformats.org/officeDocument/2006/relationships/hyperlink" Target="consultantplus://offline/ref=2FB48D18F2BD126931D0331B3128FE13FFA57F3CBC9039DD44F960E8DCFC26F81B66A490DE24E3XDg9K" TargetMode="External"/><Relationship Id="rId375" Type="http://schemas.openxmlformats.org/officeDocument/2006/relationships/hyperlink" Target="consultantplus://offline/ref=2FB48D18F2BD126931D0331B3128FE13FFA47439BC9039DD44F960E8DCFC26F81B66A490DE24E5XDgDK" TargetMode="External"/><Relationship Id="rId396" Type="http://schemas.openxmlformats.org/officeDocument/2006/relationships/hyperlink" Target="consultantplus://offline/ref=2FB48D18F2BD126931D0331B3128FE13F7A97D38BD9964D74CA06CEADBF379EF1C2FA891DE24E0DCXAg5K" TargetMode="External"/><Relationship Id="rId561" Type="http://schemas.openxmlformats.org/officeDocument/2006/relationships/hyperlink" Target="consultantplus://offline/ref=2FB48D18F2BD126931D0331B3128FE13F7AD7538BF9A64D74CA06CEADBF379EF1C2FA891DE24E2DBXAg6K" TargetMode="External"/><Relationship Id="rId582" Type="http://schemas.openxmlformats.org/officeDocument/2006/relationships/hyperlink" Target="consultantplus://offline/ref=2BC7E56E3B73B99AEF0BEDBE68534494DC8E3C1A4F73BC17D6F425F6124E31667124C8545D978F5BYEg9K" TargetMode="External"/><Relationship Id="rId3" Type="http://schemas.openxmlformats.org/officeDocument/2006/relationships/settings" Target="settings.xml"/><Relationship Id="rId214" Type="http://schemas.openxmlformats.org/officeDocument/2006/relationships/hyperlink" Target="consultantplus://offline/ref=2FB48D18F2BD126931D0331B3128FE13F7A97D38BD9964D74CA06CEADBF379EF1C2FA891DE24E2D6XAgAK" TargetMode="External"/><Relationship Id="rId235" Type="http://schemas.openxmlformats.org/officeDocument/2006/relationships/hyperlink" Target="consultantplus://offline/ref=2FB48D18F2BD126931D0331B3128FE13F7A9793CBB9264D74CA06CEADBF379EF1C2FA891DD26XEg2K" TargetMode="External"/><Relationship Id="rId256" Type="http://schemas.openxmlformats.org/officeDocument/2006/relationships/hyperlink" Target="consultantplus://offline/ref=2FB48D18F2BD126931D0331B3128FE13F7AF7F32BB9D64D74CA06CEADBF379EF1C2FA891DE24E2D9XAgAK" TargetMode="External"/><Relationship Id="rId277" Type="http://schemas.openxmlformats.org/officeDocument/2006/relationships/hyperlink" Target="consultantplus://offline/ref=2FB48D18F2BD126931D0331B3128FE13FFA47439BC9039DD44F960E8DCFC26F81B66A490DE24E4XDgDK" TargetMode="External"/><Relationship Id="rId298" Type="http://schemas.openxmlformats.org/officeDocument/2006/relationships/hyperlink" Target="consultantplus://offline/ref=2FB48D18F2BD126931D0331B3128FE13F7A97D38BD9964D74CA06CEADBF379EF1C2FA891DE24E3D7XAg5K" TargetMode="External"/><Relationship Id="rId400" Type="http://schemas.openxmlformats.org/officeDocument/2006/relationships/hyperlink" Target="consultantplus://offline/ref=2FB48D18F2BD126931D0331B3128FE13FFA47439BC9039DD44F960E8DCFC26F81B66A490DE25E6XDgAK" TargetMode="External"/><Relationship Id="rId421" Type="http://schemas.openxmlformats.org/officeDocument/2006/relationships/hyperlink" Target="consultantplus://offline/ref=2FB48D18F2BD126931D0331B3128FE13FEAF7F3CBD9039DD44F960E8DCFC26F81B66A490DE24E6XDgEK" TargetMode="External"/><Relationship Id="rId442" Type="http://schemas.openxmlformats.org/officeDocument/2006/relationships/hyperlink" Target="consultantplus://offline/ref=2FB48D18F2BD126931D0331B3128FE13F7A9793CBB9264D74CA06CEADBF379EF1C2FA891DC2CXEg6K" TargetMode="External"/><Relationship Id="rId463" Type="http://schemas.openxmlformats.org/officeDocument/2006/relationships/hyperlink" Target="consultantplus://offline/ref=2FB48D18F2BD126931D0331B3128FE13F7A97D38BD9964D74CA06CEADBF379EF1C2FA891DE24E0D9XAg1K" TargetMode="External"/><Relationship Id="rId484" Type="http://schemas.openxmlformats.org/officeDocument/2006/relationships/hyperlink" Target="consultantplus://offline/ref=2FB48D18F2BD126931D0331B3128FE13F7A97D38BD9964D74CA06CEADBF379EF1C2FA891DE24E0D8XAg5K" TargetMode="External"/><Relationship Id="rId519" Type="http://schemas.openxmlformats.org/officeDocument/2006/relationships/hyperlink" Target="consultantplus://offline/ref=2FB48D18F2BD126931D0331B3128FE13FFAD7F3CBF9039DD44F960E8DCFC26F81B66A490DE24E2XDg7K" TargetMode="External"/><Relationship Id="rId116" Type="http://schemas.openxmlformats.org/officeDocument/2006/relationships/hyperlink" Target="consultantplus://offline/ref=2FB48D18F2BD126931D0331B3128FE13F7AC7E33B89264D74CA06CEADBF379EF1C2FA891DE24E5DDXAg1K" TargetMode="External"/><Relationship Id="rId137" Type="http://schemas.openxmlformats.org/officeDocument/2006/relationships/hyperlink" Target="consultantplus://offline/ref=2FB48D18F2BD126931D0331B3128FE13F7A97D38BD9964D74CA06CEADBF379EF1C2FA891DE24E2D9XAg7K" TargetMode="External"/><Relationship Id="rId158" Type="http://schemas.openxmlformats.org/officeDocument/2006/relationships/hyperlink" Target="consultantplus://offline/ref=2FB48D18F2BD126931D0331B3128FE13F7AF7F32BB9D64D74CA06CEADBF379EF1C2FA891DE24E2DAXAg0K" TargetMode="External"/><Relationship Id="rId302" Type="http://schemas.openxmlformats.org/officeDocument/2006/relationships/hyperlink" Target="consultantplus://offline/ref=2FB48D18F2BD126931D0331B3128FE13FEA4783CBB9039DD44F960E8DCFC26F81B66A490DE27E5XDgAK" TargetMode="External"/><Relationship Id="rId323" Type="http://schemas.openxmlformats.org/officeDocument/2006/relationships/hyperlink" Target="consultantplus://offline/ref=2FB48D18F2BD126931D0331B3128FE13F2AB783FB59039DD44F960E8DCFC26F81B66A490DE24E3XDgBK" TargetMode="External"/><Relationship Id="rId344" Type="http://schemas.openxmlformats.org/officeDocument/2006/relationships/hyperlink" Target="consultantplus://offline/ref=2FB48D18F2BD126931D0331B3128FE13F2AE753FBE9039DD44F960E8XDgCK" TargetMode="External"/><Relationship Id="rId530" Type="http://schemas.openxmlformats.org/officeDocument/2006/relationships/hyperlink" Target="consultantplus://offline/ref=2FB48D18F2BD126931D0331B3128FE13FFA47439BC9039DD44F960E8DCFC26F81B66A490DE25EAXDg9K" TargetMode="External"/><Relationship Id="rId20" Type="http://schemas.openxmlformats.org/officeDocument/2006/relationships/hyperlink" Target="consultantplus://offline/ref=2FB48D18F2BD126931D0331B3128FE13F7AD7538BF9A64D74CA06CEADBF379EF1C2FA891DE24E2DFXAgAK" TargetMode="External"/><Relationship Id="rId41" Type="http://schemas.openxmlformats.org/officeDocument/2006/relationships/hyperlink" Target="consultantplus://offline/ref=2FB48D18F2BD126931D0331B3128FE13F4A57A3EB7CD33D51DF562EFD3A331FF526AA590DB27XEg3K" TargetMode="External"/><Relationship Id="rId62" Type="http://schemas.openxmlformats.org/officeDocument/2006/relationships/hyperlink" Target="consultantplus://offline/ref=2FB48D18F2BD126931D0331B3128FE13F7A97D38BD9964D74CA06CEADBF379EF1C2FA891DE24E2DCXAg4K" TargetMode="External"/><Relationship Id="rId83" Type="http://schemas.openxmlformats.org/officeDocument/2006/relationships/hyperlink" Target="consultantplus://offline/ref=2FB48D18F2BD126931D0331B3128FE13F7A97D3ABC9A64D74CA06CEADBF379EF1C2FA891DE24E2DEXAg6K" TargetMode="External"/><Relationship Id="rId179" Type="http://schemas.openxmlformats.org/officeDocument/2006/relationships/hyperlink" Target="consultantplus://offline/ref=2FB48D18F2BD126931D0331B3128FE13F7A9793CBB9264D74CA06CEADBF379EF1C2FA897DBX2gDK" TargetMode="External"/><Relationship Id="rId365" Type="http://schemas.openxmlformats.org/officeDocument/2006/relationships/hyperlink" Target="consultantplus://offline/ref=2FB48D18F2BD126931D0331B3128FE13F2AD7B38BC9039DD44F960E8DCFC26F81B66A490DE24E6XDgAK" TargetMode="External"/><Relationship Id="rId386" Type="http://schemas.openxmlformats.org/officeDocument/2006/relationships/hyperlink" Target="consultantplus://offline/ref=2FB48D18F2BD126931D0331B3128FE13F7A97D3FBB9E64D74CA06CEADBF379EF1C2FA891DE24E1DFXAg5K" TargetMode="External"/><Relationship Id="rId551" Type="http://schemas.openxmlformats.org/officeDocument/2006/relationships/hyperlink" Target="consultantplus://offline/ref=2FB48D18F2BD126931D0331B3128FE13F7AD7538BF9A64D74CA06CEADBF379EF1C2FA891DE24E2DDXAg1K" TargetMode="External"/><Relationship Id="rId572" Type="http://schemas.openxmlformats.org/officeDocument/2006/relationships/hyperlink" Target="consultantplus://offline/ref=2FB48D18F2BD126931D0331B3128FE13F7AD7538BF9A64D74CA06CEADBF379EF1C2FA891DE24E2DAXAg4K" TargetMode="External"/><Relationship Id="rId593" Type="http://schemas.openxmlformats.org/officeDocument/2006/relationships/hyperlink" Target="consultantplus://offline/ref=2BC7E56E3B73B99AEF0BEDBE68534494D98A3A1A4E7AE11DDEAD29F415416E71766DC4555D9788Y5g6K" TargetMode="External"/><Relationship Id="rId190" Type="http://schemas.openxmlformats.org/officeDocument/2006/relationships/hyperlink" Target="consultantplus://offline/ref=2FB48D18F2BD126931D0331B3128FE13F7AF7F32BB9D64D74CA06CEADBF379EF1C2FA891DE24E2D9XAg0K" TargetMode="External"/><Relationship Id="rId204" Type="http://schemas.openxmlformats.org/officeDocument/2006/relationships/hyperlink" Target="consultantplus://offline/ref=2FB48D18F2BD126931D0331B3128FE13F3AF7832BE9039DD44F960E8DCFC26F81B66A490DE24E3XDgCK" TargetMode="External"/><Relationship Id="rId225" Type="http://schemas.openxmlformats.org/officeDocument/2006/relationships/hyperlink" Target="consultantplus://offline/ref=2FB48D18F2BD126931D0331B3128FE13F7A97D38BD9964D74CA06CEADBF379EF1C2FA891DE24E3DDXAg7K" TargetMode="External"/><Relationship Id="rId246" Type="http://schemas.openxmlformats.org/officeDocument/2006/relationships/hyperlink" Target="consultantplus://offline/ref=2FB48D18F2BD126931D0331B3128FE13F7A97D3FBB9E64D74CA06CEADBF379EF1C2FA891DE24E1DFXAg5K" TargetMode="External"/><Relationship Id="rId267" Type="http://schemas.openxmlformats.org/officeDocument/2006/relationships/hyperlink" Target="consultantplus://offline/ref=2FB48D18F2BD126931D0331B3128FE13F7A97838B49F64D74CA06CEADBF379EF1C2FA891DE24E2DEXAg4K" TargetMode="External"/><Relationship Id="rId288" Type="http://schemas.openxmlformats.org/officeDocument/2006/relationships/hyperlink" Target="consultantplus://offline/ref=2FB48D18F2BD126931D0331B3128FE13F7AE7E3CBF9A64D74CA06CEADBF379EF1C2FA891DE24E2D7XAg4K" TargetMode="External"/><Relationship Id="rId411" Type="http://schemas.openxmlformats.org/officeDocument/2006/relationships/hyperlink" Target="consultantplus://offline/ref=2FB48D18F2BD126931D0331B3128FE13F7A9793CBB9264D74CA06CEADBF379EF1C2FA895DF23XEg4K" TargetMode="External"/><Relationship Id="rId432" Type="http://schemas.openxmlformats.org/officeDocument/2006/relationships/hyperlink" Target="consultantplus://offline/ref=2FB48D18F2BD126931D0331B3128FE13F7AF7E3DBA9E64D74CA06CEADBF379EF1C2FA891DE24E3DDXAg2K" TargetMode="External"/><Relationship Id="rId453" Type="http://schemas.openxmlformats.org/officeDocument/2006/relationships/hyperlink" Target="consultantplus://offline/ref=2FB48D18F2BD126931D0331B3128FE13F7A97D38BD9964D74CA06CEADBF379EF1C2FA891DE24E0DAXAgBK" TargetMode="External"/><Relationship Id="rId474" Type="http://schemas.openxmlformats.org/officeDocument/2006/relationships/hyperlink" Target="consultantplus://offline/ref=2FB48D18F2BD126931D0331B3128FE13F7A97D38BD9964D74CA06CEADBF379EF1C2FA891DE24E0D9XAgBK" TargetMode="External"/><Relationship Id="rId509" Type="http://schemas.openxmlformats.org/officeDocument/2006/relationships/hyperlink" Target="consultantplus://offline/ref=2FB48D18F2BD126931D0331B3128FE13FFA4743AB59039DD44F960E8XDgCK" TargetMode="External"/><Relationship Id="rId106" Type="http://schemas.openxmlformats.org/officeDocument/2006/relationships/hyperlink" Target="consultantplus://offline/ref=2FB48D18F2BD126931D0331B3128FE13FEA4783CBB9039DD44F960E8DCFC26F81B66A490DE26E4XDgDK" TargetMode="External"/><Relationship Id="rId127" Type="http://schemas.openxmlformats.org/officeDocument/2006/relationships/hyperlink" Target="consultantplus://offline/ref=2FB48D18F2BD126931D0331B3128FE13F7A9793CBD9264D74CA06CEADBF379EF1C2FA891DE27E3DFXAg0K" TargetMode="External"/><Relationship Id="rId313" Type="http://schemas.openxmlformats.org/officeDocument/2006/relationships/hyperlink" Target="consultantplus://offline/ref=2FB48D18F2BD126931D0331B3128FE13FFA47439BC9039DD44F960E8DCFC26F81B66A490DE24E4XDg8K" TargetMode="External"/><Relationship Id="rId495" Type="http://schemas.openxmlformats.org/officeDocument/2006/relationships/hyperlink" Target="consultantplus://offline/ref=2FB48D18F2BD126931D0331B3128FE13F1A97E39B49039DD44F960E8DCFC26F81B66A490DE24E7XDgEK" TargetMode="External"/><Relationship Id="rId10" Type="http://schemas.openxmlformats.org/officeDocument/2006/relationships/hyperlink" Target="consultantplus://offline/ref=2FB48D18F2BD126931D0331B3128FE13F7AF7F38B99264D74CA06CEADBF379EF1C2FA891DE24E3D9XAg1K" TargetMode="External"/><Relationship Id="rId31" Type="http://schemas.openxmlformats.org/officeDocument/2006/relationships/hyperlink" Target="consultantplus://offline/ref=2FB48D18F2BD126931D0331B3128FE13F3A4783BBB9039DD44F960E8DCFC26F81B66A490DE24E0XDgBK" TargetMode="External"/><Relationship Id="rId52" Type="http://schemas.openxmlformats.org/officeDocument/2006/relationships/hyperlink" Target="consultantplus://offline/ref=2FB48D18F2BD126931D0331B3128FE13F7AF7E3DBA9E64D74CA06CEADBF379EF1C2FA891DE24E2DFXAgBK" TargetMode="External"/><Relationship Id="rId73" Type="http://schemas.openxmlformats.org/officeDocument/2006/relationships/hyperlink" Target="consultantplus://offline/ref=2FB48D18F2BD126931D0331B3128FE13F7AF7F32BB9D64D74CA06CEADBF379EF1C2FA891DE24E2D6XAg1K" TargetMode="External"/><Relationship Id="rId94" Type="http://schemas.openxmlformats.org/officeDocument/2006/relationships/hyperlink" Target="consultantplus://offline/ref=2FB48D18F2BD126931D0331B3128FE13F7AF7F32BB9D64D74CA06CEADBF379EF1C2FA891DE24E2DCXAg7K" TargetMode="External"/><Relationship Id="rId148" Type="http://schemas.openxmlformats.org/officeDocument/2006/relationships/hyperlink" Target="consultantplus://offline/ref=2FB48D18F2BD126931D0331B3128FE13F7A97D38BD9964D74CA06CEADBF379EF1C2FA891DE24E2D8XAg2K" TargetMode="External"/><Relationship Id="rId169" Type="http://schemas.openxmlformats.org/officeDocument/2006/relationships/hyperlink" Target="consultantplus://offline/ref=2FB48D18F2BD126931D0331B3128FE13FEA4783CBB9039DD44F960E8DCFC26F81B66A490DE27E2XDgDK" TargetMode="External"/><Relationship Id="rId334" Type="http://schemas.openxmlformats.org/officeDocument/2006/relationships/hyperlink" Target="consultantplus://offline/ref=2FB48D18F2BD126931D0331B3128FE13F7A97D38BD9964D74CA06CEADBF379EF1C2FA891DE24E0DFXAg6K" TargetMode="External"/><Relationship Id="rId355" Type="http://schemas.openxmlformats.org/officeDocument/2006/relationships/hyperlink" Target="consultantplus://offline/ref=2FB48D18F2BD126931D0331B3128FE13FFA47439BC9039DD44F960E8DCFC26F81B66A490DE24E4XDg6K" TargetMode="External"/><Relationship Id="rId376" Type="http://schemas.openxmlformats.org/officeDocument/2006/relationships/hyperlink" Target="consultantplus://offline/ref=2FB48D18F2BD126931D0331B3128FE13F7A97933B99964D74CA06CEADBF379EF1C2FA891DE24E0DAXAg5K" TargetMode="External"/><Relationship Id="rId397" Type="http://schemas.openxmlformats.org/officeDocument/2006/relationships/hyperlink" Target="consultantplus://offline/ref=2FB48D18F2BD126931D0331B3128FE13F7AF743AB99864D74CA06CEADBF379EF1C2FA891DE24E3D8XAg1K" TargetMode="External"/><Relationship Id="rId520" Type="http://schemas.openxmlformats.org/officeDocument/2006/relationships/hyperlink" Target="consultantplus://offline/ref=2FB48D18F2BD126931D0331B3128FE13FFAD7F3CBF9039DD44F960E8DCFC26F81B66A490DE24E0XDgFK" TargetMode="External"/><Relationship Id="rId541" Type="http://schemas.openxmlformats.org/officeDocument/2006/relationships/hyperlink" Target="consultantplus://offline/ref=2FB48D18F2BD126931D0331B3128FE13FFA47439BC9039DD44F960E8DCFC26F81B66A490DE26E2XDgCK" TargetMode="External"/><Relationship Id="rId562" Type="http://schemas.openxmlformats.org/officeDocument/2006/relationships/hyperlink" Target="consultantplus://offline/ref=2FB48D18F2BD126931D0331B3128FE13F7AF743AB99864D74CA06CEADBF379EF1C2FA891DE24E3D7XAg0K" TargetMode="External"/><Relationship Id="rId583" Type="http://schemas.openxmlformats.org/officeDocument/2006/relationships/hyperlink" Target="consultantplus://offline/ref=2BC7E56E3B73B99AEF0BEDBE68534494D483351B4E7AE11DDEAD29F415416E71766DC4555D958DY5gBK" TargetMode="External"/><Relationship Id="rId4" Type="http://schemas.openxmlformats.org/officeDocument/2006/relationships/webSettings" Target="webSettings.xml"/><Relationship Id="rId180" Type="http://schemas.openxmlformats.org/officeDocument/2006/relationships/hyperlink" Target="consultantplus://offline/ref=2FB48D18F2BD126931D0331B3128FE13F7A9793CBB9264D74CA06CEADBF379EF1C2FA898DAX2g1K" TargetMode="External"/><Relationship Id="rId215" Type="http://schemas.openxmlformats.org/officeDocument/2006/relationships/hyperlink" Target="consultantplus://offline/ref=2FB48D18F2BD126931D0331B3128FE13F7A97D38BD9964D74CA06CEADBF379EF1C2FA891DE24E3DFXAg1K" TargetMode="External"/><Relationship Id="rId236" Type="http://schemas.openxmlformats.org/officeDocument/2006/relationships/hyperlink" Target="consultantplus://offline/ref=2FB48D18F2BD126931D0331B3128FE13FEA4783CBB9039DD44F960E8DCFC26F81B66A490DE27E1XDgEK" TargetMode="External"/><Relationship Id="rId257" Type="http://schemas.openxmlformats.org/officeDocument/2006/relationships/hyperlink" Target="consultantplus://offline/ref=2FB48D18F2BD126931D0331B3128FE13F7AE7C3EB49A64D74CA06CEADBF379EF1C2FA891DE24E2DEXAg3K" TargetMode="External"/><Relationship Id="rId278" Type="http://schemas.openxmlformats.org/officeDocument/2006/relationships/hyperlink" Target="consultantplus://offline/ref=2FB48D18F2BD126931D0331B3128FE13F7AD7E3BBF9264D74CA06CEADBF379EF1C2FA891DE24E2DDXAg1K" TargetMode="External"/><Relationship Id="rId401" Type="http://schemas.openxmlformats.org/officeDocument/2006/relationships/hyperlink" Target="consultantplus://offline/ref=2FB48D18F2BD126931D0331B3128FE13F7AF7C32BE9A64D74CA06CEADBF379EF1C2FA891DE24E2DEXAg2K" TargetMode="External"/><Relationship Id="rId422" Type="http://schemas.openxmlformats.org/officeDocument/2006/relationships/hyperlink" Target="consultantplus://offline/ref=2FB48D18F2BD126931D0331B3128FE13FEAF7F3CBD9039DD44F960E8DCFC26F81B66A490DE25E4XDg9K" TargetMode="External"/><Relationship Id="rId443" Type="http://schemas.openxmlformats.org/officeDocument/2006/relationships/hyperlink" Target="consultantplus://offline/ref=2FB48D18F2BD126931D0331B3128FE13F7A9793CBB9264D74CA06CEADBF379EF1C2FA891DD27XEgBK" TargetMode="External"/><Relationship Id="rId464" Type="http://schemas.openxmlformats.org/officeDocument/2006/relationships/hyperlink" Target="consultantplus://offline/ref=2FB48D18F2BD126931D0331B3128FE13F7AF7F32BB9D64D74CA06CEADBF379EF1C2FA891DE24E2D8XAg5K" TargetMode="External"/><Relationship Id="rId303" Type="http://schemas.openxmlformats.org/officeDocument/2006/relationships/hyperlink" Target="consultantplus://offline/ref=2FB48D18F2BD126931D0331B3128FE13F7AF7F32BB9D64D74CA06CEADBF379EF1C2FA891DE24E2D8XAg0K" TargetMode="External"/><Relationship Id="rId485" Type="http://schemas.openxmlformats.org/officeDocument/2006/relationships/hyperlink" Target="consultantplus://offline/ref=2FB48D18F2BD126931D0331B3128FE13F7A9793CBB9264D74CA06CEADBF379EF1C2FA891DD26XEg2K" TargetMode="External"/><Relationship Id="rId42" Type="http://schemas.openxmlformats.org/officeDocument/2006/relationships/hyperlink" Target="consultantplus://offline/ref=2FB48D18F2BD126931D0331B3128FE13FFA47439BC9039DD44F960E8DCFC26F81B66A490DE24E6XDg6K" TargetMode="External"/><Relationship Id="rId84" Type="http://schemas.openxmlformats.org/officeDocument/2006/relationships/hyperlink" Target="consultantplus://offline/ref=2FB48D18F2BD126931D0331B3128FE13F7AF7C32BE9A64D74CA06CEADBF379EF1C2FA891DE24E0DCXAg3K" TargetMode="External"/><Relationship Id="rId138" Type="http://schemas.openxmlformats.org/officeDocument/2006/relationships/hyperlink" Target="consultantplus://offline/ref=2FB48D18F2BD126931D0331B3128FE13FEA4783CBB9039DD44F960E8DCFC26F81B66A490DE26EBXDgDK" TargetMode="External"/><Relationship Id="rId345" Type="http://schemas.openxmlformats.org/officeDocument/2006/relationships/hyperlink" Target="consultantplus://offline/ref=2FB48D18F2BD126931D0331B3128FE13F7A97D38BD9964D74CA06CEADBF379EF1C2FA891DE24E0DEXAg5K" TargetMode="External"/><Relationship Id="rId387" Type="http://schemas.openxmlformats.org/officeDocument/2006/relationships/hyperlink" Target="consultantplus://offline/ref=2FB48D18F2BD126931D0331B3128FE13F7AF743AB99864D74CA06CEADBF379EF1C2FA891DE24E3D8XAg2K" TargetMode="External"/><Relationship Id="rId510" Type="http://schemas.openxmlformats.org/officeDocument/2006/relationships/hyperlink" Target="consultantplus://offline/ref=2FB48D18F2BD126931D0331B3128FE13FFA47439BC9039DD44F960E8DCFC26F81B66A490DE25E4XDg7K" TargetMode="External"/><Relationship Id="rId552" Type="http://schemas.openxmlformats.org/officeDocument/2006/relationships/hyperlink" Target="consultantplus://offline/ref=2FB48D18F2BD126931D0331B3128FE13F7AD7538BF9A64D74CA06CEADBF379EF1C2FA891DE24E2DDXAg0K" TargetMode="External"/><Relationship Id="rId594" Type="http://schemas.openxmlformats.org/officeDocument/2006/relationships/hyperlink" Target="consultantplus://offline/ref=2BC7E56E3B73B99AEF0BEDBE68534494DC8E38114B73BC17D6F425F6124E31667124C8545D978C56YEgBK" TargetMode="External"/><Relationship Id="rId191" Type="http://schemas.openxmlformats.org/officeDocument/2006/relationships/hyperlink" Target="consultantplus://offline/ref=2FB48D18F2BD126931D0331B3128FE13F7AF7F32BB9D64D74CA06CEADBF379EF1C2FA891DE24E2D9XAg7K" TargetMode="External"/><Relationship Id="rId205" Type="http://schemas.openxmlformats.org/officeDocument/2006/relationships/hyperlink" Target="consultantplus://offline/ref=2FB48D18F2BD126931D0331B3128FE13FEA4783CBB9039DD44F960E8DCFC26F81B66A490DE27E3XDgBK" TargetMode="External"/><Relationship Id="rId247" Type="http://schemas.openxmlformats.org/officeDocument/2006/relationships/hyperlink" Target="consultantplus://offline/ref=2FB48D18F2BD126931D0331B3128FE13F7A97D38BD9964D74CA06CEADBF379EF1C2FA891DE24E3DCXAg0K" TargetMode="External"/><Relationship Id="rId412" Type="http://schemas.openxmlformats.org/officeDocument/2006/relationships/hyperlink" Target="consultantplus://offline/ref=2FB48D18F2BD126931D0331B3128FE13F7A97D38BD9964D74CA06CEADBF379EF1C2FA891DE24E0DBXAg2K" TargetMode="External"/><Relationship Id="rId107" Type="http://schemas.openxmlformats.org/officeDocument/2006/relationships/hyperlink" Target="consultantplus://offline/ref=2FB48D18F2BD126931D0331B3128FE13F7A97D38BD9964D74CA06CEADBF379EF1C2FA891DE24E2DAXAg7K" TargetMode="External"/><Relationship Id="rId289" Type="http://schemas.openxmlformats.org/officeDocument/2006/relationships/hyperlink" Target="consultantplus://offline/ref=2FB48D18F2BD126931D0331B3128FE13F7A97D38BD9964D74CA06CEADBF379EF1C2FA891DE24E3D7XAg2K" TargetMode="External"/><Relationship Id="rId454" Type="http://schemas.openxmlformats.org/officeDocument/2006/relationships/hyperlink" Target="consultantplus://offline/ref=2FB48D18F2BD126931D0331B3128FE13F7A97D38BD9964D74CA06CEADBF379EF1C2FA891DE24E0DAXAgAK" TargetMode="External"/><Relationship Id="rId496" Type="http://schemas.openxmlformats.org/officeDocument/2006/relationships/hyperlink" Target="consultantplus://offline/ref=2FB48D18F2BD126931D0331B3128FE13FEA4783CBB9039DD44F960E8DCFC26F81B66A490DE21E2XDg9K" TargetMode="External"/><Relationship Id="rId11" Type="http://schemas.openxmlformats.org/officeDocument/2006/relationships/hyperlink" Target="consultantplus://offline/ref=2FB48D18F2BD126931D0331B3128FE13F1AA7B38BD9039DD44F960E8DCFC26F81B66A490DE24E3XDgCK" TargetMode="External"/><Relationship Id="rId53" Type="http://schemas.openxmlformats.org/officeDocument/2006/relationships/hyperlink" Target="consultantplus://offline/ref=2FB48D18F2BD126931D0331B3128FE13F7AC7B3EBB9864D74CA06CEADBF379EF1C2FA891DE24E0DBXAg3K" TargetMode="External"/><Relationship Id="rId149" Type="http://schemas.openxmlformats.org/officeDocument/2006/relationships/hyperlink" Target="consultantplus://offline/ref=2FB48D18F2BD126931D0331B3128FE13F7A97D38BD9964D74CA06CEADBF379EF1C2FA891DE24E2D8XAg1K" TargetMode="External"/><Relationship Id="rId314" Type="http://schemas.openxmlformats.org/officeDocument/2006/relationships/hyperlink" Target="consultantplus://offline/ref=2FB48D18F2BD126931D0331B3128FE13F7A97D3ABC9A64D74CA06CEADBF379EF1C2FA891DE24E2DEXAg5K" TargetMode="External"/><Relationship Id="rId356" Type="http://schemas.openxmlformats.org/officeDocument/2006/relationships/hyperlink" Target="consultantplus://offline/ref=2FB48D18F2BD126931D0331B3128FE13F7A97B39BF9D64D74CA06CEADBF379EF1C2FA891DE24E3D8XAg0K" TargetMode="External"/><Relationship Id="rId398" Type="http://schemas.openxmlformats.org/officeDocument/2006/relationships/hyperlink" Target="consultantplus://offline/ref=2FB48D18F2BD126931D0331B3128FE13F7A9793CBB9264D74CA06CEADBF379EF1C2FA898DBX2g7K" TargetMode="External"/><Relationship Id="rId521" Type="http://schemas.openxmlformats.org/officeDocument/2006/relationships/hyperlink" Target="consultantplus://offline/ref=2FB48D18F2BD126931D0331B3128FE13F7AE7F3FB99364D74CA06CEADBF379EF1C2FA891DE24E6DBXAg4K" TargetMode="External"/><Relationship Id="rId563" Type="http://schemas.openxmlformats.org/officeDocument/2006/relationships/hyperlink" Target="consultantplus://offline/ref=2FB48D18F2BD126931D0331B3128FE13F7AD7538BF9A64D74CA06CEADBF379EF1C2FA891DE24E2DBXAg4K" TargetMode="External"/><Relationship Id="rId95" Type="http://schemas.openxmlformats.org/officeDocument/2006/relationships/hyperlink" Target="consultantplus://offline/ref=2FB48D18F2BD126931D0331B3128FE13F7AF7F38B99264D74CA06CEADBF379EF1C2FA891DE24E3D9XAg1K" TargetMode="External"/><Relationship Id="rId160" Type="http://schemas.openxmlformats.org/officeDocument/2006/relationships/hyperlink" Target="consultantplus://offline/ref=2FB48D18F2BD126931D0331B3128FE13F2A5793EBF9039DD44F960E8XDgCK" TargetMode="External"/><Relationship Id="rId216" Type="http://schemas.openxmlformats.org/officeDocument/2006/relationships/hyperlink" Target="consultantplus://offline/ref=2FB48D18F2BD126931D0331B3128FE13F7A97D38BD9964D74CA06CEADBF379EF1C2FA891DE24E3DFXAg0K" TargetMode="External"/><Relationship Id="rId423" Type="http://schemas.openxmlformats.org/officeDocument/2006/relationships/hyperlink" Target="consultantplus://offline/ref=2FB48D18F2BD126931D0331B3128FE13F7A97D3FBB9E64D74CA06CEADBF379EF1C2FA891DE24E1DFXAg5K" TargetMode="External"/><Relationship Id="rId258" Type="http://schemas.openxmlformats.org/officeDocument/2006/relationships/hyperlink" Target="consultantplus://offline/ref=2FB48D18F2BD126931D0331B3128FE13F7A97D38BD9964D74CA06CEADBF379EF1C2FA891DE24E3DCXAg6K" TargetMode="External"/><Relationship Id="rId465" Type="http://schemas.openxmlformats.org/officeDocument/2006/relationships/hyperlink" Target="consultantplus://offline/ref=2FB48D18F2BD126931D0331B3128FE13F7AF7F32BB9D64D74CA06CEADBF379EF1C2FA891DE24E2D8XAg4K" TargetMode="External"/><Relationship Id="rId22" Type="http://schemas.openxmlformats.org/officeDocument/2006/relationships/hyperlink" Target="consultantplus://offline/ref=2FB48D18F2BD126931D0331B3128FE13F7AF743AB99864D74CA06CEADBF379EF1C2FA891DE24E3D9XAg2K" TargetMode="External"/><Relationship Id="rId64" Type="http://schemas.openxmlformats.org/officeDocument/2006/relationships/hyperlink" Target="consultantplus://offline/ref=2FB48D18F2BD126931D0331B3128FE13F7AF7E3DBA9E64D74CA06CEADBF379EF1C2FA891DE24E2DFXAgBK" TargetMode="External"/><Relationship Id="rId118" Type="http://schemas.openxmlformats.org/officeDocument/2006/relationships/hyperlink" Target="consultantplus://offline/ref=2FB48D18F2BD126931D0331B3128FE13F7AF743AB99864D74CA06CEADBF379EF1C2FA891DE24E3D9XAg1K" TargetMode="External"/><Relationship Id="rId325" Type="http://schemas.openxmlformats.org/officeDocument/2006/relationships/hyperlink" Target="consultantplus://offline/ref=2FB48D18F2BD126931D0331B3128FE13F7A97D38BD9964D74CA06CEADBF379EF1C2FA891DE24E0DFXAg3K" TargetMode="External"/><Relationship Id="rId367" Type="http://schemas.openxmlformats.org/officeDocument/2006/relationships/hyperlink" Target="consultantplus://offline/ref=2FB48D18F2BD126931D0331B3128FE13F7A97B39BF9D64D74CA06CEADBF379EF1C2FA891DE26E0D9XAg4K" TargetMode="External"/><Relationship Id="rId532" Type="http://schemas.openxmlformats.org/officeDocument/2006/relationships/hyperlink" Target="consultantplus://offline/ref=2FB48D18F2BD126931D0331B3128FE13FFA47439BC9039DD44F960E8DCFC26F81B66A490DE25EAXDg7K" TargetMode="External"/><Relationship Id="rId574" Type="http://schemas.openxmlformats.org/officeDocument/2006/relationships/hyperlink" Target="consultantplus://offline/ref=2FB48D18F2BD126931D0331B3128FE13F7AD7538BF9A64D74CA06CEADBF379EF1C2FA891DE24E2D9XAg3K" TargetMode="External"/><Relationship Id="rId171" Type="http://schemas.openxmlformats.org/officeDocument/2006/relationships/hyperlink" Target="consultantplus://offline/ref=2FB48D18F2BD126931D0331B3128FE13F7A97D38BD9964D74CA06CEADBF379EF1C2FA891DE24E2D8XAg4K" TargetMode="External"/><Relationship Id="rId227" Type="http://schemas.openxmlformats.org/officeDocument/2006/relationships/hyperlink" Target="consultantplus://offline/ref=2FB48D18F2BD126931D0331B3128FE13F7A9793CBB9264D74CA06CEADBF379EF1C2FA898DDX2g7K" TargetMode="External"/><Relationship Id="rId269" Type="http://schemas.openxmlformats.org/officeDocument/2006/relationships/hyperlink" Target="consultantplus://offline/ref=2FB48D18F2BD126931D0331B3128FE13F7A97D38BD9964D74CA06CEADBF379EF1C2FA891DE24E3DCXAgAK" TargetMode="External"/><Relationship Id="rId434" Type="http://schemas.openxmlformats.org/officeDocument/2006/relationships/hyperlink" Target="consultantplus://offline/ref=2FB48D18F2BD126931D0331B3128FE13F0A5783DBA9039DD44F960E8DCFC26F81B66A490DE24E0XDgBK" TargetMode="External"/><Relationship Id="rId476" Type="http://schemas.openxmlformats.org/officeDocument/2006/relationships/hyperlink" Target="consultantplus://offline/ref=2FB48D18F2BD126931D0331B3128FE13F7AF743AB99864D74CA06CEADBF379EF1C2FA891DE24E3D8XAgBK" TargetMode="External"/><Relationship Id="rId33" Type="http://schemas.openxmlformats.org/officeDocument/2006/relationships/hyperlink" Target="consultantplus://offline/ref=2FB48D18F2BD126931D0331B3128FE13F4A57A3EB7CD33D51DF562EFD3A331FF526AA590DB26XEg1K" TargetMode="External"/><Relationship Id="rId129" Type="http://schemas.openxmlformats.org/officeDocument/2006/relationships/hyperlink" Target="consultantplus://offline/ref=2FB48D18F2BD126931D0331B3128FE13F7AF7F32BB9D64D74CA06CEADBF379EF1C2FA891DE24E2DBXAg6K" TargetMode="External"/><Relationship Id="rId280" Type="http://schemas.openxmlformats.org/officeDocument/2006/relationships/hyperlink" Target="consultantplus://offline/ref=2FB48D18F2BD126931D0331B3128FE13F7AE7E3CBF9A64D74CA06CEADBF379EF1C2FA891DE24E2D7XAg4K" TargetMode="External"/><Relationship Id="rId336" Type="http://schemas.openxmlformats.org/officeDocument/2006/relationships/hyperlink" Target="consultantplus://offline/ref=2FB48D18F2BD126931D0331B3128FE13F7A97D38BD9964D74CA06CEADBF379EF1C2FA891DE24E0DFXAg5K" TargetMode="External"/><Relationship Id="rId501" Type="http://schemas.openxmlformats.org/officeDocument/2006/relationships/hyperlink" Target="consultantplus://offline/ref=2FB48D18F2BD126931D0331B3128FE13F3AF7832BE9039DD44F960E8DCFC26F81B66A490DE24E3XDgAK" TargetMode="External"/><Relationship Id="rId543" Type="http://schemas.openxmlformats.org/officeDocument/2006/relationships/hyperlink" Target="consultantplus://offline/ref=2FB48D18F2BD126931D0331B3128FE13FFA47439BC9039DD44F960E8DCFC26F81B66A490DE26E2XDg8K" TargetMode="External"/><Relationship Id="rId75" Type="http://schemas.openxmlformats.org/officeDocument/2006/relationships/hyperlink" Target="consultantplus://offline/ref=2FB48D18F2BD126931D0331B3128FE13F7AC7F3CB89264D74CA06CEADBF379EF1C2FA891DE24E2DEXAgBK" TargetMode="External"/><Relationship Id="rId140" Type="http://schemas.openxmlformats.org/officeDocument/2006/relationships/hyperlink" Target="consultantplus://offline/ref=2FB48D18F2BD126931D0331B3128FE13F7A97D3FBB9E64D74CA06CEADBF379EF1C2FA891DE25E2DDXAg3K" TargetMode="External"/><Relationship Id="rId182" Type="http://schemas.openxmlformats.org/officeDocument/2006/relationships/hyperlink" Target="consultantplus://offline/ref=2FB48D18F2BD126931D0331B3128FE13F7A9793CBB9264D74CA06CEADBF379EF1C2FA891DD26XEg2K" TargetMode="External"/><Relationship Id="rId378" Type="http://schemas.openxmlformats.org/officeDocument/2006/relationships/hyperlink" Target="consultantplus://offline/ref=2FB48D18F2BD126931D0331B3128FE13F7A97B39B49264D74CA06CEADBF379EF1C2FA891DE26E0D6XAg2K" TargetMode="External"/><Relationship Id="rId403" Type="http://schemas.openxmlformats.org/officeDocument/2006/relationships/hyperlink" Target="consultantplus://offline/ref=2FB48D18F2BD126931D0331B3128FE13F7AF7C32BE9A64D74CA06CEADBF379EF1C2FA891DE24E2DBXAg1K" TargetMode="External"/><Relationship Id="rId585" Type="http://schemas.openxmlformats.org/officeDocument/2006/relationships/hyperlink" Target="consultantplus://offline/ref=2BC7E56E3B73B99AEF0BEDBE68534494DC8B3B1B4F74BC17D6F425F6124E31667124C8545D978D5BYEg5K" TargetMode="External"/><Relationship Id="rId6" Type="http://schemas.openxmlformats.org/officeDocument/2006/relationships/hyperlink" Target="consultantplus://offline/ref=2FB48D18F2BD126931D0331B3128FE13F7AE7538BF9964D74CA06CEADBF379EF1C2FA891DE24E5DBXAg6K" TargetMode="External"/><Relationship Id="rId238" Type="http://schemas.openxmlformats.org/officeDocument/2006/relationships/hyperlink" Target="consultantplus://offline/ref=2FB48D18F2BD126931D0331B3128FE13FEA4783CBB9039DD44F960E8DCFC26F81B66A490DE27E1XDgBK" TargetMode="External"/><Relationship Id="rId445" Type="http://schemas.openxmlformats.org/officeDocument/2006/relationships/hyperlink" Target="consultantplus://offline/ref=2FB48D18F2BD126931D0331B3128FE13F7A97D38BD9964D74CA06CEADBF379EF1C2FA891DE24E0DAXAg7K" TargetMode="External"/><Relationship Id="rId487" Type="http://schemas.openxmlformats.org/officeDocument/2006/relationships/hyperlink" Target="consultantplus://offline/ref=2FB48D18F2BD126931D0331B3128FE13FFAD7F3CBF9039DD44F960E8DCFC26F81B66A490DE24E0XDgFK" TargetMode="External"/><Relationship Id="rId291" Type="http://schemas.openxmlformats.org/officeDocument/2006/relationships/hyperlink" Target="consultantplus://offline/ref=2FB48D18F2BD126931D0331B3128FE13F7AF7F32BB9D64D74CA06CEADBF379EF1C2FA891DE24E2D8XAg2K" TargetMode="External"/><Relationship Id="rId305" Type="http://schemas.openxmlformats.org/officeDocument/2006/relationships/hyperlink" Target="consultantplus://offline/ref=2FB48D18F2BD126931D0331B3128FE13FEA4783CBB9039DD44F960E8DCFC26F81B66A490DE27E5XDg6K" TargetMode="External"/><Relationship Id="rId347" Type="http://schemas.openxmlformats.org/officeDocument/2006/relationships/hyperlink" Target="consultantplus://offline/ref=2FB48D18F2BD126931D0331B3128FE13F7AF7E33BC9B64D74CA06CEADBXFg3K" TargetMode="External"/><Relationship Id="rId512" Type="http://schemas.openxmlformats.org/officeDocument/2006/relationships/hyperlink" Target="consultantplus://offline/ref=2FB48D18F2BD126931D0331B3128FE13F7AF743AB99864D74CA06CEADBF379EF1C2FA891DE24E3D7XAg3K" TargetMode="External"/><Relationship Id="rId44" Type="http://schemas.openxmlformats.org/officeDocument/2006/relationships/hyperlink" Target="consultantplus://offline/ref=2FB48D18F2BD126931D0331B3128FE13FFAE7433BC9039DD44F960E8XDgCK" TargetMode="External"/><Relationship Id="rId86" Type="http://schemas.openxmlformats.org/officeDocument/2006/relationships/hyperlink" Target="consultantplus://offline/ref=2FB48D18F2BD126931D0331B3128FE13FEA4783CBB9039DD44F960E8DCFC26F81B66A490DE26E7XDg9K" TargetMode="External"/><Relationship Id="rId151" Type="http://schemas.openxmlformats.org/officeDocument/2006/relationships/hyperlink" Target="consultantplus://offline/ref=2FB48D18F2BD126931D0331B3128FE13F7AC7F3CBC9864D74CA06CEADBF379EF1C2FA891DE24E2DEXAg2K" TargetMode="External"/><Relationship Id="rId389" Type="http://schemas.openxmlformats.org/officeDocument/2006/relationships/hyperlink" Target="consultantplus://offline/ref=2FB48D18F2BD126931D0331B3128FE13F7A9793CBC9C64D74CA06CEADBF379EF1C2FA892DFX2g3K" TargetMode="External"/><Relationship Id="rId554" Type="http://schemas.openxmlformats.org/officeDocument/2006/relationships/hyperlink" Target="consultantplus://offline/ref=2FB48D18F2BD126931D0331B3128FE13FFAB7A33B49039DD44F960E8DCFC26F81B66A490DE24EAXDgEK" TargetMode="External"/><Relationship Id="rId596" Type="http://schemas.openxmlformats.org/officeDocument/2006/relationships/hyperlink" Target="consultantplus://offline/ref=2BC7E56E3B73B99AEF0BEDBE68534494DC8E3C1A4F73BC17D6F425F6124E31667124C8545D978F5BYEg4K" TargetMode="External"/><Relationship Id="rId193" Type="http://schemas.openxmlformats.org/officeDocument/2006/relationships/hyperlink" Target="consultantplus://offline/ref=2FB48D18F2BD126931D0331B3128FE13F7AE7F3FB99364D74CA06CEADBF379EF1C2FA891DE24E6DBXAg4K" TargetMode="External"/><Relationship Id="rId207" Type="http://schemas.openxmlformats.org/officeDocument/2006/relationships/hyperlink" Target="consultantplus://offline/ref=2FB48D18F2BD126931D0331B3128FE13F7AF743AB99864D74CA06CEADBF379EF1C2FA891DE24E3D9XAg6K" TargetMode="External"/><Relationship Id="rId249" Type="http://schemas.openxmlformats.org/officeDocument/2006/relationships/hyperlink" Target="consultantplus://offline/ref=2FB48D18F2BD126931D0331B3128FE13FEA4783CBB9039DD44F960E8DCFC26F81B66A490DE27E7XDg8K" TargetMode="External"/><Relationship Id="rId414" Type="http://schemas.openxmlformats.org/officeDocument/2006/relationships/hyperlink" Target="consultantplus://offline/ref=2FB48D18F2BD126931D0331B3128FE13F7AF7C32BE9A64D74CA06CEADBF379EF1C2FA891DE24E0D9XAg3K" TargetMode="External"/><Relationship Id="rId456" Type="http://schemas.openxmlformats.org/officeDocument/2006/relationships/hyperlink" Target="consultantplus://offline/ref=2FB48D18F2BD126931D0331B3128FE13FEAA7F3ABB9039DD44F960E8DCFC26F81B66A490DE24E0XDgFK" TargetMode="External"/><Relationship Id="rId498" Type="http://schemas.openxmlformats.org/officeDocument/2006/relationships/hyperlink" Target="consultantplus://offline/ref=2FB48D18F2BD126931D0331B3128FE13FFA47439BC9039DD44F960E8DCFC26F81B66A490DE25E4XDgCK" TargetMode="External"/><Relationship Id="rId13" Type="http://schemas.openxmlformats.org/officeDocument/2006/relationships/hyperlink" Target="consultantplus://offline/ref=2FB48D18F2BD126931D0331B3128FE13FEAF7C32B89039DD44F960E8DCFC26F81B66A490DE24E2XDg7K" TargetMode="External"/><Relationship Id="rId109" Type="http://schemas.openxmlformats.org/officeDocument/2006/relationships/hyperlink" Target="consultantplus://offline/ref=2FB48D18F2BD126931D0331B3128FE13F1A5783AB49039DD44F960E8DCFC26F81B66A490DE24E3XDgDK" TargetMode="External"/><Relationship Id="rId260" Type="http://schemas.openxmlformats.org/officeDocument/2006/relationships/hyperlink" Target="consultantplus://offline/ref=2FB48D18F2BD126931D0331B3128FE13F0A87932B49039DD44F960E8DCFC26F81B66A490DE24E1XDgFK" TargetMode="External"/><Relationship Id="rId316" Type="http://schemas.openxmlformats.org/officeDocument/2006/relationships/hyperlink" Target="consultantplus://offline/ref=2FB48D18F2BD126931D0331B3128FE13F0AE7D3EBC9039DD44F960E8DCFC26F81B66A490DE24E1XDgBK" TargetMode="External"/><Relationship Id="rId523" Type="http://schemas.openxmlformats.org/officeDocument/2006/relationships/hyperlink" Target="consultantplus://offline/ref=2FB48D18F2BD126931D0331B3128FE13F5A57E3DBB9039DD44F960E8DCFC26F81B66A490DE24E0XDg6K" TargetMode="External"/><Relationship Id="rId55" Type="http://schemas.openxmlformats.org/officeDocument/2006/relationships/hyperlink" Target="consultantplus://offline/ref=2FB48D18F2BD126931D0331B3128FE13F7AC7B3EBB9864D74CA06CEADBF379EF1C2FA891DE24E0DCXAg6K" TargetMode="External"/><Relationship Id="rId97" Type="http://schemas.openxmlformats.org/officeDocument/2006/relationships/hyperlink" Target="consultantplus://offline/ref=2FB48D18F2BD126931D0331B3128FE13FFA47439BC9039DD44F960E8DCFC26F81B66A490DE24E4XDgFK" TargetMode="External"/><Relationship Id="rId120" Type="http://schemas.openxmlformats.org/officeDocument/2006/relationships/hyperlink" Target="consultantplus://offline/ref=2FB48D18F2BD126931D0331B3128FE13FEA4783CBB9039DD44F960E8DCFC26F81B66A490DE26E5XDg7K" TargetMode="External"/><Relationship Id="rId358" Type="http://schemas.openxmlformats.org/officeDocument/2006/relationships/hyperlink" Target="consultantplus://offline/ref=2FB48D18F2BD126931D0331B3128FE13F7A97D38BD9964D74CA06CEADBF379EF1C2FA891DE24E0DDXAg3K" TargetMode="External"/><Relationship Id="rId565" Type="http://schemas.openxmlformats.org/officeDocument/2006/relationships/hyperlink" Target="consultantplus://offline/ref=2FB48D18F2BD126931D0331B3128FE13F7AD7538BF9A64D74CA06CEADBF379EF1C2FA891DE24E2DBXAgAK" TargetMode="External"/><Relationship Id="rId162" Type="http://schemas.openxmlformats.org/officeDocument/2006/relationships/hyperlink" Target="consultantplus://offline/ref=2FB48D18F2BD126931D0331B3128FE13F0AE753CBD9039DD44F960E8DCFC26F81B66A490DE24E3XDgEK" TargetMode="External"/><Relationship Id="rId218" Type="http://schemas.openxmlformats.org/officeDocument/2006/relationships/hyperlink" Target="consultantplus://offline/ref=2FB48D18F2BD126931D0331B3128FE13F7A97D3FBB9E64D74CA06CEADBF379EF1C2FA891DE24E1DFXAg5K" TargetMode="External"/><Relationship Id="rId425" Type="http://schemas.openxmlformats.org/officeDocument/2006/relationships/hyperlink" Target="consultantplus://offline/ref=2FB48D18F2BD126931D0331B3128FE13F7AF743AB99864D74CA06CEADBF379EF1C2FA891DE24E3D8XAg7K" TargetMode="External"/><Relationship Id="rId467" Type="http://schemas.openxmlformats.org/officeDocument/2006/relationships/hyperlink" Target="consultantplus://offline/ref=2FB48D18F2BD126931D0331B3128FE13F7AF7F3CB89264D74CA06CEADBF379EF1C2FA891DE24E3DCXAg3K" TargetMode="External"/><Relationship Id="rId271" Type="http://schemas.openxmlformats.org/officeDocument/2006/relationships/hyperlink" Target="consultantplus://offline/ref=2FB48D18F2BD126931D0331B3128FE13FEA4783CBB9039DD44F960E8DCFC26F81B66A490DE27E4XDg7K" TargetMode="External"/><Relationship Id="rId24" Type="http://schemas.openxmlformats.org/officeDocument/2006/relationships/hyperlink" Target="consultantplus://offline/ref=2FB48D18F2BD126931D0331B3128FE13F7AF7F3EBA9D64D74CA06CEADBF379EF1C2FA891DE24E2DDXAg0K" TargetMode="External"/><Relationship Id="rId66" Type="http://schemas.openxmlformats.org/officeDocument/2006/relationships/hyperlink" Target="consultantplus://offline/ref=2FB48D18F2BD126931D0331B3128FE13FEAF7C32B89039DD44F960E8DCFC26F81B66A490DE24E3XDgFK" TargetMode="External"/><Relationship Id="rId131" Type="http://schemas.openxmlformats.org/officeDocument/2006/relationships/hyperlink" Target="consultantplus://offline/ref=2FB48D18F2BD126931D0331B3128FE13F7A97833BC9964D74CA06CEADBF379EF1C2FA891DE24E2DDXAg4K" TargetMode="External"/><Relationship Id="rId327" Type="http://schemas.openxmlformats.org/officeDocument/2006/relationships/hyperlink" Target="consultantplus://offline/ref=2FB48D18F2BD126931D0331B3128FE13F7AC7A39BD9E64D74CA06CEADBF379EF1C2FA891DE24E2D6XAg1K" TargetMode="External"/><Relationship Id="rId369" Type="http://schemas.openxmlformats.org/officeDocument/2006/relationships/hyperlink" Target="consultantplus://offline/ref=2FB48D18F2BD126931D0331B3128FE13F7A97D38BD9964D74CA06CEADBF379EF1C2FA891DE24E0DDXAgBK" TargetMode="External"/><Relationship Id="rId534" Type="http://schemas.openxmlformats.org/officeDocument/2006/relationships/hyperlink" Target="consultantplus://offline/ref=2FB48D18F2BD126931D0331B3128FE13FFA47439BC9039DD44F960E8DCFC26F81B66A490DE25EBXDgEK" TargetMode="External"/><Relationship Id="rId576" Type="http://schemas.openxmlformats.org/officeDocument/2006/relationships/hyperlink" Target="consultantplus://offline/ref=2BC7E56E3B73B99AEF0BEDBE68534494DC8A341A4D70BC17D6F425F6124E31667124C8545D978D54YEgEK" TargetMode="External"/><Relationship Id="rId173" Type="http://schemas.openxmlformats.org/officeDocument/2006/relationships/hyperlink" Target="consultantplus://offline/ref=2FB48D18F2BD126931D0331B3128FE13F7A97D3FBB9E64D74CA06CEADBF379EF1C2FA891DE24E2D6XAg2K" TargetMode="External"/><Relationship Id="rId229" Type="http://schemas.openxmlformats.org/officeDocument/2006/relationships/hyperlink" Target="consultantplus://offline/ref=2FB48D18F2BD126931D0331B3128FE13F7A9793CBB9264D74CA06CEADBF379EF1C2FA891DD27XEgBK" TargetMode="External"/><Relationship Id="rId380" Type="http://schemas.openxmlformats.org/officeDocument/2006/relationships/hyperlink" Target="consultantplus://offline/ref=2FB48D18F2BD126931D0331B3128FE13F7AC7B3EBB9864D74CA06CEADBF379EF1C2FA891DE24E0DCXAg4K" TargetMode="External"/><Relationship Id="rId436" Type="http://schemas.openxmlformats.org/officeDocument/2006/relationships/hyperlink" Target="consultantplus://offline/ref=2FB48D18F2BD126931D0331B3128FE13F3AB7833BC9039DD44F960E8DCFC26F81B66A490DE24E1XDgDK" TargetMode="External"/><Relationship Id="rId601" Type="http://schemas.openxmlformats.org/officeDocument/2006/relationships/fontTable" Target="fontTable.xml"/><Relationship Id="rId240" Type="http://schemas.openxmlformats.org/officeDocument/2006/relationships/hyperlink" Target="consultantplus://offline/ref=2FB48D18F2BD126931D0331B3128FE13FEA4783CBB9039DD44F960E8DCFC26F81B66A490DE27E1XDg7K" TargetMode="External"/><Relationship Id="rId478" Type="http://schemas.openxmlformats.org/officeDocument/2006/relationships/hyperlink" Target="consultantplus://offline/ref=2FB48D18F2BD126931D0331B3128FE13F7A9793CBB9264D74CA06CEADBF379EF1C2FA891DC2CXEg6K" TargetMode="External"/><Relationship Id="rId35" Type="http://schemas.openxmlformats.org/officeDocument/2006/relationships/hyperlink" Target="consultantplus://offline/ref=2FB48D18F2BD126931D0331B3128FE13F4A57A3EB7CD33D51DF562EFD3A331FF526AA590DC2CXEg2K" TargetMode="External"/><Relationship Id="rId77" Type="http://schemas.openxmlformats.org/officeDocument/2006/relationships/hyperlink" Target="consultantplus://offline/ref=2FB48D18F2BD126931D0331B3128FE13F7A97D38BD9964D74CA06CEADBF379EF1C2FA891DE24E2DBXAg6K" TargetMode="External"/><Relationship Id="rId100" Type="http://schemas.openxmlformats.org/officeDocument/2006/relationships/hyperlink" Target="consultantplus://offline/ref=2FB48D18F2BD126931D0331B3128FE13F7AF7F32BB9D64D74CA06CEADBF379EF1C2FA891DE24E2DCXAg6K" TargetMode="External"/><Relationship Id="rId282" Type="http://schemas.openxmlformats.org/officeDocument/2006/relationships/hyperlink" Target="consultantplus://offline/ref=2FB48D18F2BD126931D0331B3128FE13F7AF7F32BB9D64D74CA06CEADBF379EF1C2FA891DE24E2D8XAg3K" TargetMode="External"/><Relationship Id="rId338" Type="http://schemas.openxmlformats.org/officeDocument/2006/relationships/hyperlink" Target="consultantplus://offline/ref=2FB48D18F2BD126931D0331B3128FE13F7A97D38BD9964D74CA06CEADBF379EF1C2FA891DE24E0DFXAgAK" TargetMode="External"/><Relationship Id="rId503" Type="http://schemas.openxmlformats.org/officeDocument/2006/relationships/hyperlink" Target="consultantplus://offline/ref=2FB48D18F2BD126931D0331B3128FE13F3AF7832BE9039DD44F960E8DCFC26F81B66A490DE24E0XDg9K" TargetMode="External"/><Relationship Id="rId545" Type="http://schemas.openxmlformats.org/officeDocument/2006/relationships/hyperlink" Target="consultantplus://offline/ref=2FB48D18F2BD126931D0331B3128FE13F7AF743AB99864D74CA06CEADBF379EF1C2FA891DE24E3D7XAg1K" TargetMode="External"/><Relationship Id="rId587" Type="http://schemas.openxmlformats.org/officeDocument/2006/relationships/hyperlink" Target="consultantplus://offline/ref=2BC7E56E3B73B99AEF0BEDBE68534494DC883E1C4877BC17D6F425F6124E31667124C8545D978D50YEgFK" TargetMode="External"/><Relationship Id="rId8" Type="http://schemas.openxmlformats.org/officeDocument/2006/relationships/hyperlink" Target="consultantplus://offline/ref=2FB48D18F2BD126931D0331B3128FE13F7AD7D38BE9864D74CA06CEADBF379EF1C2FA891DE24E0DEXAgAK" TargetMode="External"/><Relationship Id="rId142" Type="http://schemas.openxmlformats.org/officeDocument/2006/relationships/hyperlink" Target="consultantplus://offline/ref=2FB48D18F2BD126931D0331B3128FE13F7AD7538BF9A64D74CA06CEADBF379EF1C2FA891DE24E2DEXAg2K" TargetMode="External"/><Relationship Id="rId184" Type="http://schemas.openxmlformats.org/officeDocument/2006/relationships/hyperlink" Target="consultantplus://offline/ref=2FB48D18F2BD126931D0331B3128FE13F7A9793CBB9264D74CA06CEADBF379EF1C2FA891DC2CXEg6K" TargetMode="External"/><Relationship Id="rId391" Type="http://schemas.openxmlformats.org/officeDocument/2006/relationships/hyperlink" Target="consultantplus://offline/ref=2FB48D18F2BD126931D0331B3128FE13F7AE7A3BBA9B64D74CA06CEADBXFg3K" TargetMode="External"/><Relationship Id="rId405" Type="http://schemas.openxmlformats.org/officeDocument/2006/relationships/hyperlink" Target="consultantplus://offline/ref=2FB48D18F2BD126931D0331B3128FE13FEAF7F3CBD9039DD44F960E8DCFC26F81B66A490DE24E3XDgDK" TargetMode="External"/><Relationship Id="rId447" Type="http://schemas.openxmlformats.org/officeDocument/2006/relationships/hyperlink" Target="consultantplus://offline/ref=2FB48D18F2BD126931D0331B3128FE13F7AF743AB99864D74CA06CEADBF379EF1C2FA891DE24E3D8XAg4K" TargetMode="External"/><Relationship Id="rId251" Type="http://schemas.openxmlformats.org/officeDocument/2006/relationships/hyperlink" Target="consultantplus://offline/ref=2FB48D18F2BD126931D0331B3128FE13FEA4783CBB9039DD44F960E8DCFC26F81B66A490DE27E4XDgDK" TargetMode="External"/><Relationship Id="rId489" Type="http://schemas.openxmlformats.org/officeDocument/2006/relationships/hyperlink" Target="consultantplus://offline/ref=2FB48D18F2BD126931D0331B3128FE13F0A87932B49039DD44F960E8DCFC26F81B66A490DE24E3XDgFK" TargetMode="External"/><Relationship Id="rId46" Type="http://schemas.openxmlformats.org/officeDocument/2006/relationships/hyperlink" Target="consultantplus://offline/ref=2FB48D18F2BD126931D0331B3128FE13F7A97D38BD9964D74CA06CEADBF379EF1C2FA891DE24E2DEXAg3K" TargetMode="External"/><Relationship Id="rId293" Type="http://schemas.openxmlformats.org/officeDocument/2006/relationships/hyperlink" Target="consultantplus://offline/ref=2FB48D18F2BD126931D0331B3128FE13F7AF7E3DBA9E64D74CA06CEADBF379EF1C2FA891DE24E3DEXAg2K" TargetMode="External"/><Relationship Id="rId307" Type="http://schemas.openxmlformats.org/officeDocument/2006/relationships/hyperlink" Target="consultantplus://offline/ref=2FB48D18F2BD126931D0331B3128FE13F7A97D38BD9964D74CA06CEADBF379EF1C2FA891DE24E3D6XAg3K" TargetMode="External"/><Relationship Id="rId349" Type="http://schemas.openxmlformats.org/officeDocument/2006/relationships/hyperlink" Target="consultantplus://offline/ref=2FB48D18F2BD126931D0331B3128FE13F7A97B39BF9D64D74CA06CEADBF379EF1C2FA891DE26E0D9XAg4K" TargetMode="External"/><Relationship Id="rId514" Type="http://schemas.openxmlformats.org/officeDocument/2006/relationships/hyperlink" Target="consultantplus://offline/ref=2FB48D18F2BD126931D0331B3128FE13FFA47439BC9039DD44F960E8DCFC26F81B66A490DE25E5XDgDK" TargetMode="External"/><Relationship Id="rId556" Type="http://schemas.openxmlformats.org/officeDocument/2006/relationships/hyperlink" Target="consultantplus://offline/ref=2FB48D18F2BD126931D0331B3128FE13F4A57A3EB7CD33D51DF562XEgFK" TargetMode="External"/><Relationship Id="rId88" Type="http://schemas.openxmlformats.org/officeDocument/2006/relationships/hyperlink" Target="consultantplus://offline/ref=2FB48D18F2BD126931D0331B3128FE13FEA4783CBB9039DD44F960E8DCFC26F81B66A490DE26E7XDg7K" TargetMode="External"/><Relationship Id="rId111" Type="http://schemas.openxmlformats.org/officeDocument/2006/relationships/hyperlink" Target="consultantplus://offline/ref=2FB48D18F2BD126931D0331B3128FE13F1A5783AB49039DD44F960E8DCFC26F81B66A490DE24E3XDgBK" TargetMode="External"/><Relationship Id="rId153" Type="http://schemas.openxmlformats.org/officeDocument/2006/relationships/hyperlink" Target="consultantplus://offline/ref=2FB48D18F2BD126931D0331B3128FE13F7A97D38BD9964D74CA06CEADBF379EF1C2FA891DE24E2D8XAg7K" TargetMode="External"/><Relationship Id="rId195" Type="http://schemas.openxmlformats.org/officeDocument/2006/relationships/hyperlink" Target="consultantplus://offline/ref=2FB48D18F2BD126931D0331B3128FE13F7AF7F32BB9D64D74CA06CEADBF379EF1C2FA891DE24E2D9XAg4K" TargetMode="External"/><Relationship Id="rId209" Type="http://schemas.openxmlformats.org/officeDocument/2006/relationships/hyperlink" Target="consultantplus://offline/ref=2FB48D18F2BD126931D0331B3128FE13F7A97D38BD9964D74CA06CEADBF379EF1C2FA891DE24E2D7XAgAK" TargetMode="External"/><Relationship Id="rId360" Type="http://schemas.openxmlformats.org/officeDocument/2006/relationships/hyperlink" Target="consultantplus://offline/ref=2FB48D18F2BD126931D0331B3128FE13F7A97B39BF9D64D74CA06CEADBF379EF1C2FA891DE25EAD9XAgBK" TargetMode="External"/><Relationship Id="rId416" Type="http://schemas.openxmlformats.org/officeDocument/2006/relationships/hyperlink" Target="consultantplus://offline/ref=2FB48D18F2BD126931D0331B3128FE13F7AF7C32BE9A64D74CA06CEADBF379EF1C2FA891DE24E2DEXAg2K" TargetMode="External"/><Relationship Id="rId598" Type="http://schemas.openxmlformats.org/officeDocument/2006/relationships/hyperlink" Target="consultantplus://offline/ref=2BC7E56E3B73B99AEF0BEDBE68534494DC8E3A1B4678BC17D6F425F6124E31667124C8575E93Y8gDK" TargetMode="External"/><Relationship Id="rId220" Type="http://schemas.openxmlformats.org/officeDocument/2006/relationships/hyperlink" Target="consultantplus://offline/ref=2FB48D18F2BD126931D0331B3128FE13F7A97D38BD9964D74CA06CEADBF379EF1C2FA891DE24E3DEXAgAK" TargetMode="External"/><Relationship Id="rId458" Type="http://schemas.openxmlformats.org/officeDocument/2006/relationships/hyperlink" Target="consultantplus://offline/ref=2FB48D18F2BD126931D0331B3128FE13F7A97D38BD9964D74CA06CEADBF379EF1C2FA891DE24E0D9XAg2K" TargetMode="External"/><Relationship Id="rId15" Type="http://schemas.openxmlformats.org/officeDocument/2006/relationships/hyperlink" Target="consultantplus://offline/ref=2FB48D18F2BD126931D0331B3128FE13FEA4783CBB9039DD44F960E8DCFC26F81B66A490DE26E7XDgBK" TargetMode="External"/><Relationship Id="rId57" Type="http://schemas.openxmlformats.org/officeDocument/2006/relationships/hyperlink" Target="consultantplus://offline/ref=2FB48D18F2BD126931D0331B3128FE13F7AF7F32BB9D64D74CA06CEADBF379EF1C2FA891DE24E2DDXAg2K" TargetMode="External"/><Relationship Id="rId262" Type="http://schemas.openxmlformats.org/officeDocument/2006/relationships/hyperlink" Target="consultantplus://offline/ref=2FB48D18F2BD126931D0331B3128FE13F7AD7E3BBF9264D74CA06CEADBF379EF1C2FA891DE24E2DDXAg3K" TargetMode="External"/><Relationship Id="rId318" Type="http://schemas.openxmlformats.org/officeDocument/2006/relationships/hyperlink" Target="consultantplus://offline/ref=2FB48D18F2BD126931D0331B3128FE13F1A97E39B49039DD44F960E8DCFC26F81B66A490DE24E7XDgEK" TargetMode="External"/><Relationship Id="rId525" Type="http://schemas.openxmlformats.org/officeDocument/2006/relationships/hyperlink" Target="consultantplus://offline/ref=2FB48D18F2BD126931D0331B3128FE13FFA47439BC9039DD44F960E8DCFC26F81B66A490DE25EAXDgDK" TargetMode="External"/><Relationship Id="rId567" Type="http://schemas.openxmlformats.org/officeDocument/2006/relationships/hyperlink" Target="consultantplus://offline/ref=2FB48D18F2BD126931D0331B3128FE13F7A97D38BD9964D74CA06CEADBF379EF1C2FA891DE24E0D6XAg3K" TargetMode="External"/><Relationship Id="rId99" Type="http://schemas.openxmlformats.org/officeDocument/2006/relationships/hyperlink" Target="consultantplus://offline/ref=2FB48D18F2BD126931D0331B3128FE13F7AF7F32BB9D64D74CA06CEADBF379EF1C2FA891DE24E2D6XAg2K" TargetMode="External"/><Relationship Id="rId122" Type="http://schemas.openxmlformats.org/officeDocument/2006/relationships/hyperlink" Target="consultantplus://offline/ref=2FB48D18F2BD126931D0331B3128FE13FEA4783CBB9039DD44F960E8DCFC26F81B66A490DE26EAXDgFK" TargetMode="External"/><Relationship Id="rId164" Type="http://schemas.openxmlformats.org/officeDocument/2006/relationships/hyperlink" Target="consultantplus://offline/ref=2FB48D18F2BD126931D0331B3128FE13F2AE783CBB9039DD44F960E8DCFC26F81B66A490DE24E2XDgAK" TargetMode="External"/><Relationship Id="rId371" Type="http://schemas.openxmlformats.org/officeDocument/2006/relationships/hyperlink" Target="consultantplus://offline/ref=2FB48D18F2BD126931D0331B3128FE13FFA47439BC9039DD44F960E8DCFC26F81B66A490DE24E5XDgEK" TargetMode="External"/><Relationship Id="rId427" Type="http://schemas.openxmlformats.org/officeDocument/2006/relationships/hyperlink" Target="consultantplus://offline/ref=2FB48D18F2BD126931D0331B3128FE13F7A97D38BD9964D74CA06CEADBF379EF1C2FA891DE24E0DBXAg6K" TargetMode="External"/><Relationship Id="rId469" Type="http://schemas.openxmlformats.org/officeDocument/2006/relationships/hyperlink" Target="consultantplus://offline/ref=2FB48D18F2BD126931D0331B3128FE13F7AF7F32BB9D64D74CA06CEADBF379EF1C2FA891DE24E2D8XAgAK" TargetMode="External"/><Relationship Id="rId26" Type="http://schemas.openxmlformats.org/officeDocument/2006/relationships/hyperlink" Target="consultantplus://offline/ref=2FB48D18F2BD126931D0331B3128FE13F7AE7C3EB49A64D74CA06CEADBF379EF1C2FA891DE24E2DFXAgAK" TargetMode="External"/><Relationship Id="rId231" Type="http://schemas.openxmlformats.org/officeDocument/2006/relationships/hyperlink" Target="consultantplus://offline/ref=2FB48D18F2BD126931D0331B3128FE13F7A97D38BD9964D74CA06CEADBF379EF1C2FA891DE24E3DDXAg4K" TargetMode="External"/><Relationship Id="rId273" Type="http://schemas.openxmlformats.org/officeDocument/2006/relationships/hyperlink" Target="consultantplus://offline/ref=2FB48D18F2BD126931D0331B3128FE13F3AA7438B89039DD44F960E8DCFC26F81B66A490DE24E3XDgCK" TargetMode="External"/><Relationship Id="rId329" Type="http://schemas.openxmlformats.org/officeDocument/2006/relationships/hyperlink" Target="consultantplus://offline/ref=2FB48D18F2BD126931D0331B3128FE13F2A47D33BF9039DD44F960E8XDgCK" TargetMode="External"/><Relationship Id="rId480" Type="http://schemas.openxmlformats.org/officeDocument/2006/relationships/hyperlink" Target="consultantplus://offline/ref=2FB48D18F2BD126931D0331B3128FE13F7A97D38BD9964D74CA06CEADBF379EF1C2FA891DE24E0D8XAg2K" TargetMode="External"/><Relationship Id="rId536" Type="http://schemas.openxmlformats.org/officeDocument/2006/relationships/hyperlink" Target="consultantplus://offline/ref=2FB48D18F2BD126931D0331B3128FE13FEAA7F3ABB9039DD44F960E8DCFC26F81B66A490DE24E0XDgFK" TargetMode="External"/><Relationship Id="rId68" Type="http://schemas.openxmlformats.org/officeDocument/2006/relationships/hyperlink" Target="consultantplus://offline/ref=2FB48D18F2BD126931D0331B3128FE13F7AF7F32BB9D64D74CA06CEADBF379EF1C2FA891DE24E2DDXAg5K" TargetMode="External"/><Relationship Id="rId133" Type="http://schemas.openxmlformats.org/officeDocument/2006/relationships/hyperlink" Target="consultantplus://offline/ref=2FB48D18F2BD126931D0331B3128FE13F0A87932B49039DD44F960E8DCFC26F81B66A490DE24E2XDg9K" TargetMode="External"/><Relationship Id="rId175" Type="http://schemas.openxmlformats.org/officeDocument/2006/relationships/hyperlink" Target="consultantplus://offline/ref=2FB48D18F2BD126931D0331B3128FE13FEA4783CBB9039DD44F960E8DCFC26F81B66A490DE27E3XDgDK" TargetMode="External"/><Relationship Id="rId340" Type="http://schemas.openxmlformats.org/officeDocument/2006/relationships/hyperlink" Target="consultantplus://offline/ref=2FB48D18F2BD126931D0331B3128FE13F7A97D38BD9964D74CA06CEADBF379EF1C2FA891DE24E0DEXAg2K" TargetMode="External"/><Relationship Id="rId578" Type="http://schemas.openxmlformats.org/officeDocument/2006/relationships/hyperlink" Target="consultantplus://offline/ref=2BC7E56E3B73B99AEF0BEDBE68534494DC8A341A4D70BC17D6F425F6124E31667124C8545D978D54YEg9K" TargetMode="External"/><Relationship Id="rId200" Type="http://schemas.openxmlformats.org/officeDocument/2006/relationships/hyperlink" Target="consultantplus://offline/ref=2FB48D18F2BD126931D0331B3128FE13F7A97D38BD9964D74CA06CEADBF379EF1C2FA891DE24E2D8XAgBK" TargetMode="External"/><Relationship Id="rId382" Type="http://schemas.openxmlformats.org/officeDocument/2006/relationships/hyperlink" Target="consultantplus://offline/ref=2FB48D18F2BD126931D0331B3128FE13F7A97D39BB9D64D74CA06CEADBF379EF1C2FA891DE24E4DFXAg3K" TargetMode="External"/><Relationship Id="rId438" Type="http://schemas.openxmlformats.org/officeDocument/2006/relationships/hyperlink" Target="consultantplus://offline/ref=2FB48D18F2BD126931D0331B3128FE13F7A97D38BD9964D74CA06CEADBF379EF1C2FA891DE24E0DAXAg3K" TargetMode="External"/><Relationship Id="rId242" Type="http://schemas.openxmlformats.org/officeDocument/2006/relationships/hyperlink" Target="consultantplus://offline/ref=2FB48D18F2BD126931D0331B3128FE13FEA4783CBB9039DD44F960E8DCFC26F81B66A490DE27E6XDgFK" TargetMode="External"/><Relationship Id="rId284" Type="http://schemas.openxmlformats.org/officeDocument/2006/relationships/hyperlink" Target="consultantplus://offline/ref=2FB48D18F2BD126931D0331B3128FE13F7A97D38BD9964D74CA06CEADBF379EF1C2FA891DE24E3D8XAg6K" TargetMode="External"/><Relationship Id="rId491" Type="http://schemas.openxmlformats.org/officeDocument/2006/relationships/hyperlink" Target="consultantplus://offline/ref=2FB48D18F2BD126931D0331B3128FE13F7AF7F32BB9D64D74CA06CEADBF379EF1C2FA891DE24E2D7XAg6K" TargetMode="External"/><Relationship Id="rId505" Type="http://schemas.openxmlformats.org/officeDocument/2006/relationships/hyperlink" Target="consultantplus://offline/ref=2FB48D18F2BD126931D0331B3128FE13F3AF7832BE9039DD44F960E8DCFC26F81B66A490DE24E3XDg9K" TargetMode="External"/><Relationship Id="rId37" Type="http://schemas.openxmlformats.org/officeDocument/2006/relationships/hyperlink" Target="consultantplus://offline/ref=2FB48D18F2BD126931D0331B3128FE13F7AE7433B89F64D74CA06CEADBXFg3K" TargetMode="External"/><Relationship Id="rId79" Type="http://schemas.openxmlformats.org/officeDocument/2006/relationships/hyperlink" Target="consultantplus://offline/ref=2FB48D18F2BD126931D0331B3128FE13F7A97D3ABC9A64D74CA06CEADBF379EF1C2FA891DE24E2DEXAg0K" TargetMode="External"/><Relationship Id="rId102" Type="http://schemas.openxmlformats.org/officeDocument/2006/relationships/hyperlink" Target="consultantplus://offline/ref=2FB48D18F2BD126931D0331B3128FE13F0AE793ABC9039DD44F960E8XDgCK" TargetMode="External"/><Relationship Id="rId144" Type="http://schemas.openxmlformats.org/officeDocument/2006/relationships/hyperlink" Target="consultantplus://offline/ref=2FB48D18F2BD126931D0331B3128FE13F7AF7F32BB9D64D74CA06CEADBF379EF1C2FA891DE24E2DAXAg2K" TargetMode="External"/><Relationship Id="rId547" Type="http://schemas.openxmlformats.org/officeDocument/2006/relationships/hyperlink" Target="consultantplus://offline/ref=2FB48D18F2BD126931D0331B3128FE13F7AD7538BF9A64D74CA06CEADBF379EF1C2FA891DE24E2DEXAg6K" TargetMode="External"/><Relationship Id="rId589" Type="http://schemas.openxmlformats.org/officeDocument/2006/relationships/hyperlink" Target="consultantplus://offline/ref=2BC7E56E3B73B99AEF0BEDBE68534494DC883F114E70BC17D6F425F6124E31667124C8545D978D56YEg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161</Pages>
  <Words>94256</Words>
  <Characters>537263</Characters>
  <Application>Microsoft Office Word</Application>
  <DocSecurity>0</DocSecurity>
  <Lines>4477</Lines>
  <Paragraphs>1260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Борисовна СОЛОВЬЕВА</dc:creator>
  <cp:lastModifiedBy>Елена Борисовна СОЛОВЬЕВА</cp:lastModifiedBy>
  <cp:revision>1</cp:revision>
  <dcterms:created xsi:type="dcterms:W3CDTF">2013-06-07T10:32:00Z</dcterms:created>
  <dcterms:modified xsi:type="dcterms:W3CDTF">2013-06-07T10:32:00Z</dcterms:modified>
</cp:coreProperties>
</file>