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A6F" w:rsidRPr="008D1E80" w:rsidRDefault="00F03A6F" w:rsidP="00F03A6F">
      <w:pPr>
        <w:jc w:val="center"/>
        <w:outlineLvl w:val="0"/>
        <w:rPr>
          <w:sz w:val="36"/>
          <w:szCs w:val="36"/>
        </w:rPr>
      </w:pPr>
      <w:r w:rsidRPr="008D1E80">
        <w:rPr>
          <w:sz w:val="36"/>
          <w:szCs w:val="36"/>
        </w:rPr>
        <w:t>ГЕРБ</w:t>
      </w:r>
    </w:p>
    <w:p w:rsidR="00F03A6F" w:rsidRPr="008D1E80" w:rsidRDefault="00F03A6F" w:rsidP="00F03A6F">
      <w:pPr>
        <w:jc w:val="center"/>
        <w:outlineLvl w:val="0"/>
        <w:rPr>
          <w:sz w:val="28"/>
          <w:szCs w:val="28"/>
        </w:rPr>
      </w:pPr>
    </w:p>
    <w:p w:rsidR="00F03A6F" w:rsidRPr="008D1E80" w:rsidRDefault="00F03A6F" w:rsidP="00F03A6F">
      <w:pPr>
        <w:jc w:val="center"/>
        <w:rPr>
          <w:b/>
          <w:sz w:val="28"/>
          <w:szCs w:val="28"/>
        </w:rPr>
      </w:pPr>
      <w:r w:rsidRPr="008D1E80">
        <w:rPr>
          <w:b/>
          <w:sz w:val="28"/>
          <w:szCs w:val="28"/>
        </w:rPr>
        <w:t xml:space="preserve">МУНИЦИПАЛЬНОЕ ОБРАЗОВАНИЕ  </w:t>
      </w:r>
    </w:p>
    <w:p w:rsidR="00F03A6F" w:rsidRPr="008D1E80" w:rsidRDefault="00F03A6F" w:rsidP="00F03A6F">
      <w:pPr>
        <w:jc w:val="center"/>
        <w:rPr>
          <w:b/>
          <w:sz w:val="28"/>
          <w:szCs w:val="28"/>
        </w:rPr>
      </w:pPr>
      <w:r w:rsidRPr="008D1E80">
        <w:rPr>
          <w:b/>
          <w:sz w:val="28"/>
          <w:szCs w:val="28"/>
        </w:rPr>
        <w:t>КУЗЬМОЛОВСКОЕ ГОРОДСКОЕ ПОСЕЛЕНИЕ</w:t>
      </w:r>
    </w:p>
    <w:p w:rsidR="00F03A6F" w:rsidRPr="008D1E80" w:rsidRDefault="00F03A6F" w:rsidP="00F03A6F">
      <w:pPr>
        <w:jc w:val="center"/>
        <w:rPr>
          <w:b/>
          <w:sz w:val="28"/>
          <w:szCs w:val="28"/>
        </w:rPr>
      </w:pPr>
      <w:r w:rsidRPr="008D1E80">
        <w:rPr>
          <w:b/>
          <w:sz w:val="28"/>
          <w:szCs w:val="28"/>
        </w:rPr>
        <w:t>ВСЕВОЛОЖСКОГО МУНИЦИПАЛЬНОГО РАЙОНА</w:t>
      </w:r>
    </w:p>
    <w:p w:rsidR="00F03A6F" w:rsidRPr="008D1E80" w:rsidRDefault="00F03A6F" w:rsidP="00F03A6F">
      <w:pPr>
        <w:jc w:val="center"/>
        <w:rPr>
          <w:b/>
          <w:sz w:val="28"/>
          <w:szCs w:val="28"/>
        </w:rPr>
      </w:pPr>
      <w:r w:rsidRPr="008D1E80">
        <w:rPr>
          <w:b/>
          <w:sz w:val="28"/>
          <w:szCs w:val="28"/>
        </w:rPr>
        <w:t>ЛЕНИНГРАДСКОЙ ОБЛАСТИ</w:t>
      </w:r>
    </w:p>
    <w:p w:rsidR="00F03A6F" w:rsidRPr="008D1E80" w:rsidRDefault="00F03A6F" w:rsidP="00F03A6F">
      <w:pPr>
        <w:jc w:val="center"/>
        <w:rPr>
          <w:b/>
          <w:sz w:val="32"/>
          <w:szCs w:val="32"/>
        </w:rPr>
      </w:pPr>
    </w:p>
    <w:p w:rsidR="00F03A6F" w:rsidRPr="008D1E80" w:rsidRDefault="00F03A6F" w:rsidP="00F03A6F">
      <w:pPr>
        <w:jc w:val="center"/>
        <w:rPr>
          <w:b/>
          <w:sz w:val="32"/>
          <w:szCs w:val="32"/>
        </w:rPr>
      </w:pPr>
      <w:r w:rsidRPr="008D1E80">
        <w:rPr>
          <w:b/>
          <w:sz w:val="32"/>
          <w:szCs w:val="32"/>
        </w:rPr>
        <w:t>АДМИНИСТРАЦИЯ</w:t>
      </w:r>
    </w:p>
    <w:p w:rsidR="00F03A6F" w:rsidRDefault="00F03A6F" w:rsidP="00F03A6F"/>
    <w:p w:rsidR="00F03A6F" w:rsidRPr="000B776A" w:rsidRDefault="00F03A6F" w:rsidP="000B776A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F03A6F" w:rsidRDefault="00F03A6F" w:rsidP="00F03A6F">
      <w:pPr>
        <w:jc w:val="center"/>
      </w:pPr>
    </w:p>
    <w:p w:rsidR="00F03A6F" w:rsidRPr="006E1AAF" w:rsidRDefault="006E1AAF" w:rsidP="00F03A6F">
      <w:pPr>
        <w:jc w:val="both"/>
        <w:outlineLvl w:val="0"/>
        <w:rPr>
          <w:sz w:val="28"/>
          <w:szCs w:val="28"/>
        </w:rPr>
      </w:pPr>
      <w:r w:rsidRPr="006E1AAF">
        <w:rPr>
          <w:sz w:val="28"/>
          <w:szCs w:val="28"/>
          <w:u w:val="single"/>
        </w:rPr>
        <w:t>20 мая 2014г.</w:t>
      </w:r>
      <w:r w:rsidR="00F03A6F" w:rsidRPr="006E1AAF">
        <w:rPr>
          <w:sz w:val="28"/>
          <w:szCs w:val="28"/>
          <w:u w:val="single"/>
        </w:rPr>
        <w:t xml:space="preserve"> </w:t>
      </w:r>
      <w:r w:rsidR="00F03A6F" w:rsidRPr="006E1AAF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</w:t>
      </w:r>
      <w:r w:rsidR="00F03A6F" w:rsidRPr="006E1AAF">
        <w:rPr>
          <w:sz w:val="28"/>
          <w:szCs w:val="28"/>
        </w:rPr>
        <w:t xml:space="preserve">                                                      </w:t>
      </w:r>
      <w:r w:rsidR="00F03A6F" w:rsidRPr="006E1AAF">
        <w:rPr>
          <w:sz w:val="28"/>
          <w:szCs w:val="28"/>
          <w:u w:val="single"/>
        </w:rPr>
        <w:t xml:space="preserve">№ </w:t>
      </w:r>
      <w:r w:rsidRPr="006E1AAF">
        <w:rPr>
          <w:sz w:val="28"/>
          <w:szCs w:val="28"/>
          <w:u w:val="single"/>
        </w:rPr>
        <w:t>86</w:t>
      </w:r>
      <w:r w:rsidR="00F03A6F" w:rsidRPr="006E1AAF">
        <w:rPr>
          <w:sz w:val="28"/>
          <w:szCs w:val="28"/>
        </w:rPr>
        <w:t xml:space="preserve">                                                       </w:t>
      </w:r>
    </w:p>
    <w:p w:rsidR="00F03A6F" w:rsidRPr="00875E25" w:rsidRDefault="00F03A6F" w:rsidP="00F03A6F">
      <w:pPr>
        <w:jc w:val="both"/>
      </w:pPr>
      <w:r>
        <w:t xml:space="preserve"> </w:t>
      </w:r>
      <w:r w:rsidRPr="00875E25">
        <w:t>г.</w:t>
      </w:r>
      <w:r>
        <w:t xml:space="preserve"> </w:t>
      </w:r>
      <w:r w:rsidRPr="00875E25">
        <w:t>п. Кузьмоловский</w:t>
      </w:r>
    </w:p>
    <w:p w:rsidR="00F03A6F" w:rsidRDefault="00F03A6F" w:rsidP="00F03A6F">
      <w:pPr>
        <w:jc w:val="both"/>
        <w:outlineLvl w:val="0"/>
      </w:pPr>
    </w:p>
    <w:p w:rsidR="00F03A6F" w:rsidRPr="00F03A6F" w:rsidRDefault="004E33C9" w:rsidP="00F03A6F">
      <w:pPr>
        <w:rPr>
          <w:sz w:val="28"/>
        </w:rPr>
      </w:pPr>
      <w:r>
        <w:rPr>
          <w:sz w:val="28"/>
        </w:rPr>
        <w:t>«</w:t>
      </w:r>
      <w:r w:rsidR="00F03A6F" w:rsidRPr="00F03A6F">
        <w:rPr>
          <w:sz w:val="28"/>
        </w:rPr>
        <w:t>Об утверждени</w:t>
      </w:r>
      <w:r w:rsidR="00AD55E4">
        <w:rPr>
          <w:sz w:val="28"/>
        </w:rPr>
        <w:t>и</w:t>
      </w:r>
      <w:r w:rsidR="00F03A6F">
        <w:rPr>
          <w:sz w:val="28"/>
        </w:rPr>
        <w:t xml:space="preserve"> </w:t>
      </w:r>
      <w:r w:rsidR="00004158">
        <w:rPr>
          <w:sz w:val="28"/>
        </w:rPr>
        <w:t>документации</w:t>
      </w:r>
      <w:r w:rsidR="00F03A6F" w:rsidRPr="00F03A6F">
        <w:rPr>
          <w:sz w:val="28"/>
        </w:rPr>
        <w:t xml:space="preserve"> </w:t>
      </w:r>
    </w:p>
    <w:p w:rsidR="00F03A6F" w:rsidRPr="00F03A6F" w:rsidRDefault="00004158" w:rsidP="00F03A6F">
      <w:pPr>
        <w:rPr>
          <w:sz w:val="28"/>
        </w:rPr>
      </w:pPr>
      <w:r>
        <w:rPr>
          <w:sz w:val="28"/>
        </w:rPr>
        <w:t xml:space="preserve">по проекту </w:t>
      </w:r>
      <w:r w:rsidR="00F03A6F" w:rsidRPr="00F03A6F">
        <w:rPr>
          <w:sz w:val="28"/>
        </w:rPr>
        <w:t>планиров</w:t>
      </w:r>
      <w:r w:rsidR="00B81D7F">
        <w:rPr>
          <w:sz w:val="28"/>
        </w:rPr>
        <w:t>ки</w:t>
      </w:r>
      <w:r w:rsidR="00F03A6F" w:rsidRPr="00F03A6F">
        <w:rPr>
          <w:sz w:val="28"/>
        </w:rPr>
        <w:t xml:space="preserve"> территории </w:t>
      </w:r>
    </w:p>
    <w:p w:rsidR="00F03A6F" w:rsidRPr="00F03A6F" w:rsidRDefault="002D7185" w:rsidP="00F03A6F">
      <w:pPr>
        <w:rPr>
          <w:sz w:val="28"/>
        </w:rPr>
      </w:pPr>
      <w:r>
        <w:rPr>
          <w:sz w:val="28"/>
        </w:rPr>
        <w:t>и проекта</w:t>
      </w:r>
      <w:r w:rsidR="00F03A6F" w:rsidRPr="00F03A6F">
        <w:rPr>
          <w:sz w:val="28"/>
        </w:rPr>
        <w:t xml:space="preserve"> межевания </w:t>
      </w:r>
    </w:p>
    <w:p w:rsidR="00F03A6F" w:rsidRDefault="00F03A6F" w:rsidP="00F03A6F">
      <w:pPr>
        <w:rPr>
          <w:sz w:val="28"/>
        </w:rPr>
      </w:pPr>
      <w:r w:rsidRPr="00F03A6F">
        <w:rPr>
          <w:sz w:val="28"/>
        </w:rPr>
        <w:t>территории</w:t>
      </w:r>
      <w:bookmarkStart w:id="0" w:name="_GoBack"/>
      <w:r w:rsidR="004E33C9">
        <w:rPr>
          <w:sz w:val="28"/>
        </w:rPr>
        <w:t>»</w:t>
      </w:r>
      <w:bookmarkEnd w:id="0"/>
    </w:p>
    <w:p w:rsidR="00F03A6F" w:rsidRPr="00F03A6F" w:rsidRDefault="00F03A6F" w:rsidP="00F03A6F">
      <w:pPr>
        <w:rPr>
          <w:sz w:val="32"/>
          <w:szCs w:val="28"/>
        </w:rPr>
      </w:pPr>
    </w:p>
    <w:p w:rsidR="00F03A6F" w:rsidRPr="00F03A6F" w:rsidRDefault="00004158" w:rsidP="00F03A6F">
      <w:pPr>
        <w:shd w:val="clear" w:color="auto" w:fill="FFFFFF"/>
        <w:tabs>
          <w:tab w:val="left" w:pos="709"/>
        </w:tabs>
        <w:spacing w:before="461" w:line="276" w:lineRule="auto"/>
        <w:ind w:left="17" w:firstLine="709"/>
        <w:contextualSpacing/>
        <w:jc w:val="both"/>
        <w:rPr>
          <w:color w:val="000000"/>
          <w:sz w:val="28"/>
          <w:szCs w:val="28"/>
        </w:rPr>
      </w:pPr>
      <w:r w:rsidRPr="00004158">
        <w:rPr>
          <w:sz w:val="28"/>
          <w:szCs w:val="28"/>
        </w:rPr>
        <w:t xml:space="preserve">Рассмотрев документацию по </w:t>
      </w:r>
      <w:r w:rsidR="00A010F2">
        <w:rPr>
          <w:sz w:val="28"/>
          <w:szCs w:val="28"/>
        </w:rPr>
        <w:t>проекту планировки</w:t>
      </w:r>
      <w:r w:rsidRPr="00004158">
        <w:rPr>
          <w:sz w:val="28"/>
          <w:szCs w:val="28"/>
        </w:rPr>
        <w:t xml:space="preserve"> территории</w:t>
      </w:r>
      <w:r w:rsidR="00A010F2">
        <w:rPr>
          <w:sz w:val="28"/>
          <w:szCs w:val="28"/>
        </w:rPr>
        <w:t xml:space="preserve"> и проекту межевания территории земельного участка с кадастровыми номерами 47:07:0508004:101, 47:07:0508004:102 ограниченного линиями улицы Юбилейной, улицы Новой и улицы Заозерной по адресу: Ленинградская область, Всеволожский муниципальный район, Кузьмоловское городское поселение, г.п. Кузьмоловский, </w:t>
      </w:r>
      <w:r w:rsidRPr="00004158">
        <w:rPr>
          <w:sz w:val="28"/>
          <w:szCs w:val="28"/>
        </w:rPr>
        <w:t>разработанную на основании постановления адми</w:t>
      </w:r>
      <w:r w:rsidR="0067683A">
        <w:rPr>
          <w:sz w:val="28"/>
          <w:szCs w:val="28"/>
        </w:rPr>
        <w:t>нистрации от 26.11.2013 года №</w:t>
      </w:r>
      <w:r w:rsidR="008558D0">
        <w:rPr>
          <w:sz w:val="28"/>
          <w:szCs w:val="28"/>
        </w:rPr>
        <w:t xml:space="preserve"> </w:t>
      </w:r>
      <w:r w:rsidR="0067683A">
        <w:rPr>
          <w:sz w:val="28"/>
          <w:szCs w:val="28"/>
        </w:rPr>
        <w:t>21</w:t>
      </w:r>
      <w:r w:rsidRPr="00004158">
        <w:rPr>
          <w:sz w:val="28"/>
          <w:szCs w:val="28"/>
        </w:rPr>
        <w:t>7 в объеме проекта планировки и проекта межевания</w:t>
      </w:r>
      <w:proofErr w:type="gramStart"/>
      <w:r>
        <w:rPr>
          <w:sz w:val="28"/>
          <w:szCs w:val="28"/>
        </w:rPr>
        <w:t xml:space="preserve"> </w:t>
      </w:r>
      <w:r w:rsidR="00F03A6F">
        <w:rPr>
          <w:sz w:val="28"/>
          <w:szCs w:val="28"/>
        </w:rPr>
        <w:t>В</w:t>
      </w:r>
      <w:proofErr w:type="gramEnd"/>
      <w:r w:rsidR="00F03A6F" w:rsidRPr="007E4762">
        <w:rPr>
          <w:sz w:val="28"/>
          <w:szCs w:val="28"/>
        </w:rPr>
        <w:t xml:space="preserve"> соответствии с Федеральным законом </w:t>
      </w:r>
      <w:r w:rsidR="00F03A6F">
        <w:rPr>
          <w:sz w:val="28"/>
          <w:szCs w:val="28"/>
        </w:rPr>
        <w:t xml:space="preserve">РФ  </w:t>
      </w:r>
      <w:r w:rsidR="002D7185">
        <w:rPr>
          <w:sz w:val="28"/>
          <w:szCs w:val="28"/>
        </w:rPr>
        <w:t>от 29.12.2004 № 191</w:t>
      </w:r>
      <w:r w:rsidR="00F03A6F" w:rsidRPr="007E4762">
        <w:rPr>
          <w:sz w:val="28"/>
          <w:szCs w:val="28"/>
        </w:rPr>
        <w:t>-ФЗ «О введении в действие Градостроительного кодекса Российской Федерации»</w:t>
      </w:r>
      <w:r w:rsidR="00041D0F" w:rsidRPr="00041D0F">
        <w:rPr>
          <w:sz w:val="28"/>
          <w:szCs w:val="28"/>
        </w:rPr>
        <w:t xml:space="preserve"> </w:t>
      </w:r>
      <w:r w:rsidR="00041D0F">
        <w:rPr>
          <w:sz w:val="28"/>
          <w:szCs w:val="28"/>
        </w:rPr>
        <w:t>(с изменениями и дополнениями)</w:t>
      </w:r>
      <w:r w:rsidR="00041D0F" w:rsidRPr="007E4762">
        <w:rPr>
          <w:sz w:val="28"/>
          <w:szCs w:val="28"/>
        </w:rPr>
        <w:t xml:space="preserve">, </w:t>
      </w:r>
      <w:r w:rsidR="00F03A6F">
        <w:rPr>
          <w:sz w:val="28"/>
          <w:szCs w:val="28"/>
        </w:rPr>
        <w:t>Федеральным</w:t>
      </w:r>
      <w:r w:rsidR="00F03A6F" w:rsidRPr="007E4762">
        <w:rPr>
          <w:sz w:val="28"/>
          <w:szCs w:val="28"/>
        </w:rPr>
        <w:t xml:space="preserve"> зак</w:t>
      </w:r>
      <w:r w:rsidR="00F03A6F">
        <w:rPr>
          <w:sz w:val="28"/>
          <w:szCs w:val="28"/>
        </w:rPr>
        <w:t>оном</w:t>
      </w:r>
      <w:r w:rsidR="00F03A6F" w:rsidRPr="007E4762">
        <w:rPr>
          <w:sz w:val="28"/>
          <w:szCs w:val="28"/>
        </w:rPr>
        <w:t xml:space="preserve"> </w:t>
      </w:r>
      <w:r w:rsidR="00F03A6F">
        <w:rPr>
          <w:sz w:val="28"/>
          <w:szCs w:val="28"/>
        </w:rPr>
        <w:t xml:space="preserve"> </w:t>
      </w:r>
      <w:r w:rsidR="00F03A6F" w:rsidRPr="007E4762">
        <w:rPr>
          <w:sz w:val="28"/>
          <w:szCs w:val="28"/>
        </w:rPr>
        <w:t xml:space="preserve">от 06.10.2003  </w:t>
      </w:r>
      <w:r w:rsidR="00F03A6F">
        <w:rPr>
          <w:sz w:val="28"/>
          <w:szCs w:val="28"/>
        </w:rPr>
        <w:t>№</w:t>
      </w:r>
      <w:r w:rsidR="00F03A6F" w:rsidRPr="007E4762">
        <w:rPr>
          <w:sz w:val="28"/>
          <w:szCs w:val="28"/>
        </w:rPr>
        <w:t xml:space="preserve"> 131-ФЗ </w:t>
      </w:r>
      <w:r w:rsidR="00F03A6F">
        <w:rPr>
          <w:sz w:val="28"/>
          <w:szCs w:val="28"/>
        </w:rPr>
        <w:t>«</w:t>
      </w:r>
      <w:r w:rsidR="00F03A6F" w:rsidRPr="007E4762">
        <w:rPr>
          <w:sz w:val="28"/>
          <w:szCs w:val="28"/>
        </w:rPr>
        <w:t>Об общих принципах организации местного самоуп</w:t>
      </w:r>
      <w:r w:rsidR="00F03A6F">
        <w:rPr>
          <w:sz w:val="28"/>
          <w:szCs w:val="28"/>
        </w:rPr>
        <w:t>равления в Российской Федерации»</w:t>
      </w:r>
      <w:r w:rsidR="00041D0F">
        <w:rPr>
          <w:sz w:val="28"/>
          <w:szCs w:val="28"/>
        </w:rPr>
        <w:t xml:space="preserve"> (с изменениями и дополнениями)</w:t>
      </w:r>
      <w:r w:rsidR="00F03A6F" w:rsidRPr="007E4762">
        <w:rPr>
          <w:sz w:val="28"/>
          <w:szCs w:val="28"/>
        </w:rPr>
        <w:t xml:space="preserve">, Правилами землепользования и застройки </w:t>
      </w:r>
      <w:proofErr w:type="gramStart"/>
      <w:r w:rsidR="00F03A6F" w:rsidRPr="007E4762">
        <w:rPr>
          <w:sz w:val="28"/>
          <w:szCs w:val="28"/>
        </w:rPr>
        <w:t xml:space="preserve">территории МО Кузьмоловское городское поселение Всеволожского муниципального района Ленинградской области, утвержденными решением совета депутатов </w:t>
      </w:r>
      <w:r w:rsidR="00A4088F">
        <w:rPr>
          <w:sz w:val="28"/>
          <w:szCs w:val="28"/>
        </w:rPr>
        <w:t xml:space="preserve">поселение </w:t>
      </w:r>
      <w:r w:rsidR="00F03A6F" w:rsidRPr="007E4762">
        <w:rPr>
          <w:sz w:val="28"/>
          <w:szCs w:val="28"/>
        </w:rPr>
        <w:t xml:space="preserve">от 17.01.2013 № 110 (с изменениями и дополнениями), Положением о порядке организации и проведения публичных слушаний на территории муниципального образования Кузьмоловское городское поселение Всеволожского муниципального района Ленинградской области, утвержденным  решением  совета депутатов </w:t>
      </w:r>
      <w:r w:rsidR="00F03A6F">
        <w:rPr>
          <w:sz w:val="28"/>
          <w:szCs w:val="28"/>
        </w:rPr>
        <w:t>поселения</w:t>
      </w:r>
      <w:r w:rsidR="00F03A6F" w:rsidRPr="007E4762">
        <w:rPr>
          <w:sz w:val="28"/>
          <w:szCs w:val="28"/>
        </w:rPr>
        <w:t xml:space="preserve">  от 14.04.2009 года № 417 (с изменениями и дополнениями), </w:t>
      </w:r>
      <w:r w:rsidR="00A4088F">
        <w:rPr>
          <w:sz w:val="28"/>
          <w:szCs w:val="28"/>
        </w:rPr>
        <w:t>Уставом</w:t>
      </w:r>
      <w:r w:rsidR="00F03A6F" w:rsidRPr="007E4762">
        <w:rPr>
          <w:sz w:val="28"/>
          <w:szCs w:val="28"/>
        </w:rPr>
        <w:t xml:space="preserve"> муниципальн</w:t>
      </w:r>
      <w:r w:rsidR="00F03A6F">
        <w:rPr>
          <w:sz w:val="28"/>
          <w:szCs w:val="28"/>
        </w:rPr>
        <w:t>ого образования Кузьмоловское городское</w:t>
      </w:r>
      <w:proofErr w:type="gramEnd"/>
      <w:r w:rsidR="00F03A6F">
        <w:rPr>
          <w:sz w:val="28"/>
          <w:szCs w:val="28"/>
        </w:rPr>
        <w:t xml:space="preserve"> поселение Всеволожского муниципального района Ленинградской области</w:t>
      </w:r>
      <w:r w:rsidR="00F03A6F">
        <w:rPr>
          <w:color w:val="000000"/>
          <w:sz w:val="28"/>
          <w:szCs w:val="28"/>
        </w:rPr>
        <w:t>,</w:t>
      </w:r>
      <w:r w:rsidR="00F03A6F" w:rsidRPr="00623667">
        <w:rPr>
          <w:color w:val="000000"/>
          <w:sz w:val="28"/>
          <w:szCs w:val="28"/>
        </w:rPr>
        <w:t xml:space="preserve"> </w:t>
      </w:r>
      <w:r w:rsidR="00F03A6F">
        <w:rPr>
          <w:color w:val="000000"/>
          <w:sz w:val="28"/>
          <w:szCs w:val="28"/>
        </w:rPr>
        <w:t>постановлен</w:t>
      </w:r>
      <w:r w:rsidR="00A4088F">
        <w:rPr>
          <w:color w:val="000000"/>
          <w:sz w:val="28"/>
          <w:szCs w:val="28"/>
        </w:rPr>
        <w:t xml:space="preserve">ием </w:t>
      </w:r>
      <w:r w:rsidR="00F03A6F">
        <w:rPr>
          <w:color w:val="000000"/>
          <w:sz w:val="28"/>
          <w:szCs w:val="28"/>
        </w:rPr>
        <w:t xml:space="preserve"> г</w:t>
      </w:r>
      <w:r w:rsidR="00F03A6F" w:rsidRPr="00735D05">
        <w:rPr>
          <w:color w:val="000000"/>
          <w:sz w:val="28"/>
          <w:szCs w:val="28"/>
        </w:rPr>
        <w:t>лавы муниципального образован</w:t>
      </w:r>
      <w:r>
        <w:rPr>
          <w:color w:val="000000"/>
          <w:sz w:val="28"/>
          <w:szCs w:val="28"/>
        </w:rPr>
        <w:t xml:space="preserve">ия от </w:t>
      </w:r>
      <w:r>
        <w:rPr>
          <w:color w:val="000000"/>
          <w:sz w:val="28"/>
          <w:szCs w:val="28"/>
        </w:rPr>
        <w:lastRenderedPageBreak/>
        <w:t>12.03.2014 № 8</w:t>
      </w:r>
      <w:r w:rsidR="00F03A6F" w:rsidRPr="00735D05">
        <w:rPr>
          <w:color w:val="000000"/>
          <w:sz w:val="28"/>
          <w:szCs w:val="28"/>
        </w:rPr>
        <w:t xml:space="preserve"> </w:t>
      </w:r>
      <w:r w:rsidR="00F03A6F">
        <w:rPr>
          <w:color w:val="000000"/>
          <w:sz w:val="28"/>
          <w:szCs w:val="28"/>
        </w:rPr>
        <w:t>«</w:t>
      </w:r>
      <w:r w:rsidR="00F03A6F" w:rsidRPr="00F03A6F">
        <w:rPr>
          <w:color w:val="000000"/>
          <w:sz w:val="28"/>
          <w:szCs w:val="28"/>
        </w:rPr>
        <w:t>О на</w:t>
      </w:r>
      <w:r w:rsidR="00F03A6F">
        <w:rPr>
          <w:color w:val="000000"/>
          <w:sz w:val="28"/>
          <w:szCs w:val="28"/>
        </w:rPr>
        <w:t xml:space="preserve">значении и проведении публичных </w:t>
      </w:r>
      <w:r w:rsidR="00F03A6F" w:rsidRPr="00F03A6F">
        <w:rPr>
          <w:color w:val="000000"/>
          <w:sz w:val="28"/>
          <w:szCs w:val="28"/>
        </w:rPr>
        <w:t>слушаний по п</w:t>
      </w:r>
      <w:r w:rsidR="00F03A6F">
        <w:rPr>
          <w:color w:val="000000"/>
          <w:sz w:val="28"/>
          <w:szCs w:val="28"/>
        </w:rPr>
        <w:t>роекту планиров</w:t>
      </w:r>
      <w:r w:rsidR="00B81D7F">
        <w:rPr>
          <w:color w:val="000000"/>
          <w:sz w:val="28"/>
          <w:szCs w:val="28"/>
        </w:rPr>
        <w:t>ки</w:t>
      </w:r>
      <w:r w:rsidR="00F03A6F">
        <w:rPr>
          <w:color w:val="000000"/>
          <w:sz w:val="28"/>
          <w:szCs w:val="28"/>
        </w:rPr>
        <w:t xml:space="preserve"> территории </w:t>
      </w:r>
      <w:r w:rsidR="00F03A6F" w:rsidRPr="00F03A6F">
        <w:rPr>
          <w:color w:val="000000"/>
          <w:sz w:val="28"/>
          <w:szCs w:val="28"/>
        </w:rPr>
        <w:t>и проекту межевания территории</w:t>
      </w:r>
      <w:r w:rsidR="00F03A6F">
        <w:rPr>
          <w:color w:val="000000"/>
          <w:sz w:val="28"/>
          <w:szCs w:val="28"/>
        </w:rPr>
        <w:t xml:space="preserve">», </w:t>
      </w:r>
      <w:r w:rsidR="00F03A6F" w:rsidRPr="00623667">
        <w:rPr>
          <w:color w:val="000000"/>
          <w:sz w:val="28"/>
          <w:szCs w:val="28"/>
        </w:rPr>
        <w:t>протокол</w:t>
      </w:r>
      <w:r w:rsidR="00F03A6F">
        <w:rPr>
          <w:color w:val="000000"/>
          <w:sz w:val="28"/>
          <w:szCs w:val="28"/>
        </w:rPr>
        <w:t>ом</w:t>
      </w:r>
      <w:r w:rsidR="00F03A6F" w:rsidRPr="00623667">
        <w:rPr>
          <w:color w:val="000000"/>
          <w:sz w:val="28"/>
          <w:szCs w:val="28"/>
        </w:rPr>
        <w:t xml:space="preserve"> результатов публ</w:t>
      </w:r>
      <w:r>
        <w:rPr>
          <w:color w:val="000000"/>
          <w:sz w:val="28"/>
          <w:szCs w:val="28"/>
        </w:rPr>
        <w:t>ичных слушаний от 21.04</w:t>
      </w:r>
      <w:r w:rsidR="00F03A6F">
        <w:rPr>
          <w:color w:val="000000"/>
          <w:sz w:val="28"/>
          <w:szCs w:val="28"/>
        </w:rPr>
        <w:t>.2014 и з</w:t>
      </w:r>
      <w:r w:rsidR="00F03A6F" w:rsidRPr="00623667">
        <w:rPr>
          <w:color w:val="000000"/>
          <w:sz w:val="28"/>
          <w:szCs w:val="28"/>
        </w:rPr>
        <w:t>аключени</w:t>
      </w:r>
      <w:r w:rsidR="00F03A6F">
        <w:rPr>
          <w:color w:val="000000"/>
          <w:sz w:val="28"/>
          <w:szCs w:val="28"/>
        </w:rPr>
        <w:t>ем</w:t>
      </w:r>
      <w:r w:rsidR="00F03A6F" w:rsidRPr="00623667">
        <w:rPr>
          <w:color w:val="000000"/>
          <w:sz w:val="28"/>
          <w:szCs w:val="28"/>
        </w:rPr>
        <w:t xml:space="preserve"> о</w:t>
      </w:r>
      <w:r w:rsidR="00A4088F">
        <w:rPr>
          <w:color w:val="000000"/>
          <w:sz w:val="28"/>
          <w:szCs w:val="28"/>
        </w:rPr>
        <w:t xml:space="preserve"> результатах публичных слушаний</w:t>
      </w:r>
      <w:r w:rsidR="00F03A6F" w:rsidRPr="00623667">
        <w:rPr>
          <w:color w:val="000000"/>
          <w:sz w:val="28"/>
          <w:szCs w:val="28"/>
        </w:rPr>
        <w:t xml:space="preserve"> администрация муниципального образования Кузьмоловское городское поселение</w:t>
      </w:r>
      <w:r w:rsidR="00F03A6F">
        <w:rPr>
          <w:color w:val="000000"/>
          <w:sz w:val="28"/>
          <w:szCs w:val="28"/>
        </w:rPr>
        <w:t xml:space="preserve"> </w:t>
      </w:r>
      <w:proofErr w:type="gramStart"/>
      <w:r w:rsidR="00F03A6F">
        <w:rPr>
          <w:color w:val="000000"/>
          <w:sz w:val="28"/>
          <w:szCs w:val="28"/>
        </w:rPr>
        <w:t>п</w:t>
      </w:r>
      <w:proofErr w:type="gramEnd"/>
      <w:r w:rsidR="00F03A6F">
        <w:rPr>
          <w:color w:val="000000"/>
          <w:sz w:val="28"/>
          <w:szCs w:val="28"/>
        </w:rPr>
        <w:t xml:space="preserve"> о с т а н о в л я е т:</w:t>
      </w:r>
    </w:p>
    <w:p w:rsidR="00A010F2" w:rsidRDefault="00F03A6F" w:rsidP="00F03A6F">
      <w:pPr>
        <w:spacing w:line="276" w:lineRule="auto"/>
        <w:ind w:firstLine="540"/>
        <w:jc w:val="both"/>
        <w:rPr>
          <w:sz w:val="28"/>
          <w:szCs w:val="28"/>
        </w:rPr>
      </w:pPr>
      <w:r w:rsidRPr="000345BE">
        <w:rPr>
          <w:color w:val="000000"/>
          <w:sz w:val="28"/>
          <w:szCs w:val="28"/>
        </w:rPr>
        <w:t xml:space="preserve">1. </w:t>
      </w:r>
      <w:r>
        <w:rPr>
          <w:sz w:val="28"/>
          <w:szCs w:val="28"/>
        </w:rPr>
        <w:t>У</w:t>
      </w:r>
      <w:r w:rsidRPr="0023693A">
        <w:rPr>
          <w:sz w:val="28"/>
          <w:szCs w:val="28"/>
        </w:rPr>
        <w:t>твердить</w:t>
      </w:r>
      <w:r w:rsidR="00A010F2" w:rsidRPr="00A010F2">
        <w:t xml:space="preserve"> </w:t>
      </w:r>
      <w:r w:rsidR="00A010F2" w:rsidRPr="00A010F2">
        <w:rPr>
          <w:sz w:val="28"/>
          <w:szCs w:val="28"/>
        </w:rPr>
        <w:t>документацию по проекту планировки территории и проекту межевания территории земельного участка с кадастровыми номерами 47:07:0508004:101, 47:07:0508004:102</w:t>
      </w:r>
      <w:r w:rsidR="008558D0">
        <w:rPr>
          <w:sz w:val="28"/>
          <w:szCs w:val="28"/>
        </w:rPr>
        <w:t xml:space="preserve">, </w:t>
      </w:r>
      <w:r w:rsidR="00A010F2" w:rsidRPr="00A010F2">
        <w:rPr>
          <w:sz w:val="28"/>
          <w:szCs w:val="28"/>
        </w:rPr>
        <w:t>ограниченного линиями улицы Юбилейной, улицы Новой и улицы Заозерной по адресу: Ленинградская область, Всеволожский муниципальный район, Кузьмоловское городское</w:t>
      </w:r>
      <w:r w:rsidR="00A010F2">
        <w:rPr>
          <w:sz w:val="28"/>
          <w:szCs w:val="28"/>
        </w:rPr>
        <w:t xml:space="preserve"> поселение, г.п. Кузьмоловский, </w:t>
      </w:r>
      <w:r w:rsidR="00A010F2" w:rsidRPr="00A010F2">
        <w:rPr>
          <w:sz w:val="28"/>
          <w:szCs w:val="28"/>
        </w:rPr>
        <w:t xml:space="preserve"> в объеме проекта планировки и п</w:t>
      </w:r>
      <w:r w:rsidR="0067683A">
        <w:rPr>
          <w:sz w:val="28"/>
          <w:szCs w:val="28"/>
        </w:rPr>
        <w:t>роекта межевания (приложения 1-4</w:t>
      </w:r>
      <w:r w:rsidR="00A010F2" w:rsidRPr="00A010F2">
        <w:rPr>
          <w:sz w:val="28"/>
          <w:szCs w:val="28"/>
        </w:rPr>
        <w:t>).</w:t>
      </w:r>
    </w:p>
    <w:p w:rsidR="00A010F2" w:rsidRDefault="00F03A6F" w:rsidP="00F03A6F">
      <w:pPr>
        <w:spacing w:line="276" w:lineRule="auto"/>
        <w:ind w:firstLine="540"/>
        <w:jc w:val="both"/>
        <w:rPr>
          <w:color w:val="000000"/>
          <w:sz w:val="28"/>
          <w:szCs w:val="28"/>
        </w:rPr>
      </w:pPr>
      <w:r w:rsidRPr="0023693A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2. </w:t>
      </w:r>
      <w:r w:rsidR="00A010F2" w:rsidRPr="00A010F2">
        <w:rPr>
          <w:color w:val="000000"/>
          <w:sz w:val="28"/>
          <w:szCs w:val="28"/>
        </w:rPr>
        <w:t xml:space="preserve">Опубликовать настоящее постановление в средствах массовой информации и разместить на официальном сайте МО </w:t>
      </w:r>
      <w:r w:rsidR="00A010F2">
        <w:rPr>
          <w:color w:val="000000"/>
          <w:sz w:val="28"/>
          <w:szCs w:val="28"/>
        </w:rPr>
        <w:t>Кузьмоловское городское поселение</w:t>
      </w:r>
      <w:r w:rsidR="00A010F2" w:rsidRPr="00A010F2">
        <w:rPr>
          <w:color w:val="000000"/>
          <w:sz w:val="28"/>
          <w:szCs w:val="28"/>
        </w:rPr>
        <w:t xml:space="preserve"> в сети Интернет.</w:t>
      </w:r>
    </w:p>
    <w:p w:rsidR="0067683A" w:rsidRDefault="00A010F2" w:rsidP="00F03A6F">
      <w:pPr>
        <w:spacing w:line="276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A010F2">
        <w:rPr>
          <w:color w:val="000000"/>
          <w:sz w:val="28"/>
          <w:szCs w:val="28"/>
        </w:rPr>
        <w:t xml:space="preserve">Постановление вступает в силу с момента его опубликования </w:t>
      </w:r>
    </w:p>
    <w:p w:rsidR="00F03A6F" w:rsidRPr="00623667" w:rsidRDefault="00A010F2" w:rsidP="00F03A6F">
      <w:pPr>
        <w:spacing w:line="276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="00F03A6F" w:rsidRPr="00623667">
        <w:rPr>
          <w:color w:val="000000"/>
          <w:sz w:val="28"/>
          <w:szCs w:val="28"/>
        </w:rPr>
        <w:t>Контроль исполнения постановления оставляю за собой.</w:t>
      </w:r>
    </w:p>
    <w:p w:rsidR="00F03A6F" w:rsidRDefault="00F03A6F" w:rsidP="00F03A6F">
      <w:pPr>
        <w:ind w:firstLine="709"/>
        <w:jc w:val="both"/>
        <w:rPr>
          <w:sz w:val="28"/>
          <w:szCs w:val="28"/>
        </w:rPr>
      </w:pPr>
    </w:p>
    <w:p w:rsidR="00F03A6F" w:rsidRDefault="00F03A6F" w:rsidP="00F03A6F">
      <w:pPr>
        <w:ind w:firstLine="709"/>
        <w:jc w:val="both"/>
        <w:rPr>
          <w:sz w:val="28"/>
          <w:szCs w:val="28"/>
        </w:rPr>
      </w:pPr>
    </w:p>
    <w:p w:rsidR="00F03A6F" w:rsidRDefault="0067683A" w:rsidP="00F03A6F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F03A6F" w:rsidRPr="00447D4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F03A6F" w:rsidRPr="00447D48">
        <w:rPr>
          <w:sz w:val="28"/>
          <w:szCs w:val="28"/>
        </w:rPr>
        <w:t xml:space="preserve"> администрации  </w:t>
      </w:r>
      <w:r w:rsidR="00F03A6F">
        <w:rPr>
          <w:sz w:val="28"/>
          <w:szCs w:val="28"/>
        </w:rPr>
        <w:t xml:space="preserve">         </w:t>
      </w:r>
      <w:r w:rsidR="00F03A6F" w:rsidRPr="00447D48">
        <w:rPr>
          <w:sz w:val="28"/>
          <w:szCs w:val="28"/>
        </w:rPr>
        <w:t xml:space="preserve">           </w:t>
      </w:r>
      <w:r w:rsidR="00F03A6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</w:t>
      </w:r>
      <w:r w:rsidR="000648E6">
        <w:rPr>
          <w:sz w:val="28"/>
          <w:szCs w:val="28"/>
        </w:rPr>
        <w:t xml:space="preserve"> </w:t>
      </w:r>
      <w:r w:rsidR="00F03A6F" w:rsidRPr="00447D48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Р.Б. Землянский</w:t>
      </w:r>
    </w:p>
    <w:p w:rsidR="00F03A6F" w:rsidRDefault="00F03A6F" w:rsidP="00F03A6F"/>
    <w:p w:rsidR="001E36DD" w:rsidRDefault="001E36DD" w:rsidP="00004158"/>
    <w:sectPr w:rsidR="001E36DD" w:rsidSect="000B776A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7DCC"/>
    <w:rsid w:val="00004158"/>
    <w:rsid w:val="00036164"/>
    <w:rsid w:val="00041D0F"/>
    <w:rsid w:val="000648E6"/>
    <w:rsid w:val="000B776A"/>
    <w:rsid w:val="001E36DD"/>
    <w:rsid w:val="002D7185"/>
    <w:rsid w:val="00395280"/>
    <w:rsid w:val="00457E83"/>
    <w:rsid w:val="004E33C9"/>
    <w:rsid w:val="0067683A"/>
    <w:rsid w:val="006E1AAF"/>
    <w:rsid w:val="00766B00"/>
    <w:rsid w:val="008558D0"/>
    <w:rsid w:val="00A010F2"/>
    <w:rsid w:val="00A4088F"/>
    <w:rsid w:val="00A85157"/>
    <w:rsid w:val="00AD55E4"/>
    <w:rsid w:val="00B81D7F"/>
    <w:rsid w:val="00F03A6F"/>
    <w:rsid w:val="00F9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Артеменко</cp:lastModifiedBy>
  <cp:revision>6</cp:revision>
  <cp:lastPrinted>2014-05-20T08:33:00Z</cp:lastPrinted>
  <dcterms:created xsi:type="dcterms:W3CDTF">2014-05-20T08:28:00Z</dcterms:created>
  <dcterms:modified xsi:type="dcterms:W3CDTF">2014-05-20T09:00:00Z</dcterms:modified>
</cp:coreProperties>
</file>