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A54" w:rsidRPr="006853F2" w:rsidRDefault="00580A54" w:rsidP="00580A54">
      <w:pPr>
        <w:spacing w:after="0" w:line="24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6853F2">
        <w:rPr>
          <w:rFonts w:ascii="Times New Roman" w:hAnsi="Times New Roman"/>
          <w:sz w:val="36"/>
          <w:szCs w:val="36"/>
        </w:rPr>
        <w:t>ГЕРБ</w:t>
      </w:r>
    </w:p>
    <w:p w:rsidR="00580A54" w:rsidRPr="006853F2" w:rsidRDefault="00580A54" w:rsidP="00580A54">
      <w:pPr>
        <w:spacing w:after="0" w:line="240" w:lineRule="auto"/>
        <w:jc w:val="center"/>
        <w:outlineLvl w:val="0"/>
        <w:rPr>
          <w:rFonts w:ascii="Times New Roman" w:hAnsi="Times New Roman"/>
        </w:rPr>
      </w:pPr>
    </w:p>
    <w:p w:rsidR="00580A54" w:rsidRPr="006853F2" w:rsidRDefault="00580A54" w:rsidP="00580A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3F2">
        <w:rPr>
          <w:rFonts w:ascii="Times New Roman" w:hAnsi="Times New Roman"/>
          <w:b/>
          <w:sz w:val="28"/>
          <w:szCs w:val="28"/>
        </w:rPr>
        <w:t xml:space="preserve">МУНИЦИПАЛЬНОЕ ОБРАЗОВАНИЕ  </w:t>
      </w:r>
    </w:p>
    <w:p w:rsidR="00580A54" w:rsidRPr="006853F2" w:rsidRDefault="00580A54" w:rsidP="00580A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3F2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:rsidR="00580A54" w:rsidRPr="006853F2" w:rsidRDefault="00580A54" w:rsidP="00580A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3F2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:rsidR="00580A54" w:rsidRPr="006853F2" w:rsidRDefault="00580A54" w:rsidP="00580A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53F2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580A54" w:rsidRPr="006853F2" w:rsidRDefault="00580A54" w:rsidP="00580A5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80A54" w:rsidRPr="006853F2" w:rsidRDefault="00580A54" w:rsidP="00580A5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853F2">
        <w:rPr>
          <w:rFonts w:ascii="Times New Roman" w:hAnsi="Times New Roman"/>
          <w:b/>
          <w:sz w:val="32"/>
          <w:szCs w:val="32"/>
        </w:rPr>
        <w:t>АДМИНИСТРАЦИЯ</w:t>
      </w:r>
    </w:p>
    <w:p w:rsidR="00580A54" w:rsidRPr="006853F2" w:rsidRDefault="00580A54" w:rsidP="00580A54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80A54" w:rsidRPr="006853F2" w:rsidRDefault="00580A54" w:rsidP="00580A54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6853F2">
        <w:rPr>
          <w:rFonts w:ascii="Times New Roman" w:hAnsi="Times New Roman"/>
          <w:b/>
          <w:sz w:val="32"/>
          <w:szCs w:val="32"/>
        </w:rPr>
        <w:t>ПОСТАНОВЛЕНИЕ</w:t>
      </w:r>
    </w:p>
    <w:p w:rsidR="00580A54" w:rsidRPr="006853F2" w:rsidRDefault="00580A54" w:rsidP="00580A54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580A54" w:rsidRPr="006853F2" w:rsidRDefault="00580A54" w:rsidP="00580A5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853F2">
        <w:rPr>
          <w:rFonts w:ascii="Times New Roman" w:hAnsi="Times New Roman"/>
          <w:sz w:val="28"/>
          <w:szCs w:val="28"/>
          <w:u w:val="single"/>
        </w:rPr>
        <w:t>«</w:t>
      </w:r>
      <w:r>
        <w:rPr>
          <w:rFonts w:ascii="Times New Roman" w:hAnsi="Times New Roman"/>
          <w:sz w:val="28"/>
          <w:szCs w:val="28"/>
          <w:u w:val="single"/>
        </w:rPr>
        <w:t xml:space="preserve">22 </w:t>
      </w:r>
      <w:r w:rsidRPr="006853F2">
        <w:rPr>
          <w:rFonts w:ascii="Times New Roman" w:hAnsi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/>
          <w:sz w:val="28"/>
          <w:szCs w:val="28"/>
          <w:u w:val="single"/>
        </w:rPr>
        <w:t>декабря</w:t>
      </w:r>
      <w:r w:rsidRPr="006853F2">
        <w:rPr>
          <w:rFonts w:ascii="Times New Roman" w:hAnsi="Times New Roman"/>
          <w:sz w:val="28"/>
          <w:szCs w:val="28"/>
          <w:u w:val="single"/>
        </w:rPr>
        <w:t xml:space="preserve"> 2014 года </w:t>
      </w:r>
      <w:r w:rsidRPr="006853F2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6853F2">
        <w:rPr>
          <w:rFonts w:ascii="Times New Roman" w:hAnsi="Times New Roman"/>
          <w:sz w:val="28"/>
          <w:szCs w:val="28"/>
          <w:u w:val="single"/>
        </w:rPr>
        <w:t>№</w:t>
      </w:r>
      <w:r w:rsidRPr="006853F2">
        <w:rPr>
          <w:rFonts w:ascii="Times New Roman" w:hAnsi="Times New Roman"/>
          <w:sz w:val="28"/>
          <w:szCs w:val="28"/>
          <w:u w:val="single"/>
        </w:rPr>
        <w:softHyphen/>
      </w:r>
      <w:r w:rsidRPr="006853F2">
        <w:rPr>
          <w:rFonts w:ascii="Times New Roman" w:hAnsi="Times New Roman"/>
          <w:sz w:val="28"/>
          <w:szCs w:val="28"/>
          <w:u w:val="single"/>
        </w:rPr>
        <w:softHyphen/>
      </w:r>
      <w:r w:rsidRPr="006853F2">
        <w:rPr>
          <w:rFonts w:ascii="Times New Roman" w:hAnsi="Times New Roman"/>
          <w:sz w:val="28"/>
          <w:szCs w:val="28"/>
          <w:u w:val="single"/>
        </w:rPr>
        <w:softHyphen/>
      </w:r>
      <w:r w:rsidRPr="006853F2">
        <w:rPr>
          <w:rFonts w:ascii="Times New Roman" w:hAnsi="Times New Roman"/>
          <w:sz w:val="28"/>
          <w:szCs w:val="28"/>
          <w:u w:val="single"/>
        </w:rPr>
        <w:softHyphen/>
      </w:r>
      <w:r w:rsidRPr="006853F2">
        <w:rPr>
          <w:rFonts w:ascii="Times New Roman" w:hAnsi="Times New Roman"/>
          <w:sz w:val="28"/>
          <w:szCs w:val="28"/>
          <w:u w:val="single"/>
        </w:rPr>
        <w:softHyphen/>
      </w:r>
      <w:r w:rsidRPr="006853F2">
        <w:rPr>
          <w:rFonts w:ascii="Times New Roman" w:hAnsi="Times New Roman"/>
          <w:sz w:val="28"/>
          <w:szCs w:val="28"/>
          <w:u w:val="single"/>
        </w:rPr>
        <w:softHyphen/>
      </w:r>
      <w:r w:rsidRPr="006853F2">
        <w:rPr>
          <w:rFonts w:ascii="Times New Roman" w:hAnsi="Times New Roman"/>
          <w:sz w:val="28"/>
          <w:szCs w:val="28"/>
          <w:u w:val="single"/>
        </w:rPr>
        <w:softHyphen/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305</w:t>
      </w:r>
      <w:r w:rsidRPr="006853F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853F2"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580A54" w:rsidRDefault="00580A54" w:rsidP="00580A54">
      <w:pPr>
        <w:spacing w:after="0" w:line="240" w:lineRule="auto"/>
        <w:jc w:val="both"/>
        <w:rPr>
          <w:rStyle w:val="a4"/>
          <w:color w:val="000000"/>
        </w:rPr>
      </w:pPr>
      <w:r w:rsidRPr="006853F2">
        <w:rPr>
          <w:rFonts w:ascii="Times New Roman" w:hAnsi="Times New Roman"/>
        </w:rPr>
        <w:t>г. п. Кузьмоловский</w:t>
      </w:r>
    </w:p>
    <w:p w:rsidR="00580A54" w:rsidRDefault="00580A54" w:rsidP="00580A54">
      <w:pPr>
        <w:pStyle w:val="ConsPlusTitle"/>
        <w:widowControl/>
        <w:ind w:right="4794"/>
        <w:jc w:val="both"/>
        <w:rPr>
          <w:rStyle w:val="a4"/>
          <w:color w:val="000000"/>
        </w:rPr>
      </w:pPr>
    </w:p>
    <w:p w:rsidR="00580A54" w:rsidRDefault="00580A54" w:rsidP="00580A54">
      <w:pPr>
        <w:pStyle w:val="ConsPlusTitle"/>
        <w:widowControl/>
        <w:ind w:right="-1"/>
        <w:rPr>
          <w:rStyle w:val="a4"/>
          <w:color w:val="000000"/>
        </w:rPr>
      </w:pPr>
      <w:r w:rsidRPr="004A2A8D">
        <w:rPr>
          <w:rStyle w:val="a4"/>
          <w:color w:val="000000"/>
        </w:rPr>
        <w:t xml:space="preserve">Об утверждении Положения о </w:t>
      </w:r>
      <w:proofErr w:type="gramStart"/>
      <w:r w:rsidRPr="004A2A8D">
        <w:rPr>
          <w:rStyle w:val="a4"/>
          <w:color w:val="000000"/>
        </w:rPr>
        <w:t>дисциплинарных</w:t>
      </w:r>
      <w:proofErr w:type="gramEnd"/>
      <w:r w:rsidRPr="004A2A8D">
        <w:rPr>
          <w:rStyle w:val="a4"/>
          <w:color w:val="000000"/>
        </w:rPr>
        <w:t xml:space="preserve"> </w:t>
      </w:r>
    </w:p>
    <w:p w:rsidR="00580A54" w:rsidRDefault="00580A54" w:rsidP="00580A54">
      <w:pPr>
        <w:pStyle w:val="ConsPlusTitle"/>
        <w:widowControl/>
        <w:ind w:right="-1"/>
        <w:rPr>
          <w:rStyle w:val="a4"/>
          <w:color w:val="000000"/>
        </w:rPr>
      </w:pPr>
      <w:proofErr w:type="gramStart"/>
      <w:r w:rsidRPr="004A2A8D">
        <w:rPr>
          <w:rStyle w:val="a4"/>
          <w:color w:val="000000"/>
        </w:rPr>
        <w:t>взысканиях</w:t>
      </w:r>
      <w:proofErr w:type="gramEnd"/>
      <w:r w:rsidRPr="004A2A8D">
        <w:rPr>
          <w:rStyle w:val="a4"/>
          <w:color w:val="000000"/>
        </w:rPr>
        <w:t xml:space="preserve"> за коррупционные правонарушения </w:t>
      </w:r>
    </w:p>
    <w:p w:rsidR="00580A54" w:rsidRDefault="00580A54" w:rsidP="00580A54">
      <w:pPr>
        <w:pStyle w:val="ConsPlusTitle"/>
        <w:widowControl/>
        <w:ind w:right="-1"/>
        <w:rPr>
          <w:rStyle w:val="a4"/>
          <w:color w:val="000000"/>
        </w:rPr>
      </w:pPr>
      <w:r w:rsidRPr="004A2A8D">
        <w:rPr>
          <w:rStyle w:val="a4"/>
          <w:color w:val="000000"/>
        </w:rPr>
        <w:t xml:space="preserve">и порядок их применения к </w:t>
      </w:r>
      <w:proofErr w:type="gramStart"/>
      <w:r w:rsidRPr="004A2A8D">
        <w:rPr>
          <w:rStyle w:val="a4"/>
          <w:color w:val="000000"/>
        </w:rPr>
        <w:t>муниципальным</w:t>
      </w:r>
      <w:proofErr w:type="gramEnd"/>
      <w:r w:rsidRPr="004A2A8D">
        <w:rPr>
          <w:rStyle w:val="a4"/>
          <w:color w:val="000000"/>
        </w:rPr>
        <w:t xml:space="preserve"> </w:t>
      </w:r>
    </w:p>
    <w:p w:rsidR="00580A54" w:rsidRDefault="00580A54" w:rsidP="00580A54">
      <w:pPr>
        <w:pStyle w:val="ConsPlusTitle"/>
        <w:widowControl/>
        <w:ind w:right="-1"/>
        <w:rPr>
          <w:b w:val="0"/>
        </w:rPr>
      </w:pPr>
      <w:r w:rsidRPr="004A2A8D">
        <w:rPr>
          <w:rStyle w:val="a4"/>
          <w:color w:val="000000"/>
        </w:rPr>
        <w:t>служащим в</w:t>
      </w:r>
      <w:r w:rsidRPr="004A2A8D">
        <w:t xml:space="preserve"> </w:t>
      </w:r>
      <w:r w:rsidRPr="004A2A8D">
        <w:rPr>
          <w:b w:val="0"/>
        </w:rPr>
        <w:t xml:space="preserve">администрации </w:t>
      </w:r>
      <w:r>
        <w:rPr>
          <w:b w:val="0"/>
        </w:rPr>
        <w:t xml:space="preserve">муниципального образования </w:t>
      </w:r>
    </w:p>
    <w:p w:rsidR="00580A54" w:rsidRPr="004A2A8D" w:rsidRDefault="00580A54" w:rsidP="00580A54">
      <w:pPr>
        <w:pStyle w:val="ConsPlusTitle"/>
        <w:widowControl/>
        <w:ind w:right="-1"/>
        <w:rPr>
          <w:b w:val="0"/>
        </w:rPr>
      </w:pPr>
      <w:r w:rsidRPr="00744830">
        <w:rPr>
          <w:b w:val="0"/>
        </w:rPr>
        <w:t>Кузьмоловское городское</w:t>
      </w:r>
      <w:r w:rsidRPr="004A2A8D">
        <w:rPr>
          <w:b w:val="0"/>
        </w:rPr>
        <w:t xml:space="preserve"> поселени</w:t>
      </w:r>
      <w:r>
        <w:rPr>
          <w:b w:val="0"/>
        </w:rPr>
        <w:t>е</w:t>
      </w:r>
    </w:p>
    <w:p w:rsidR="00580A54" w:rsidRPr="004A2A8D" w:rsidRDefault="00580A54" w:rsidP="00580A54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4A2A8D" w:rsidRDefault="00580A54" w:rsidP="00580A54">
      <w:pPr>
        <w:spacing w:after="0"/>
        <w:ind w:firstLine="540"/>
        <w:jc w:val="both"/>
        <w:rPr>
          <w:b/>
        </w:rPr>
      </w:pPr>
      <w:r w:rsidRPr="004A2A8D">
        <w:rPr>
          <w:rFonts w:ascii="Times New Roman" w:hAnsi="Times New Roman"/>
          <w:sz w:val="28"/>
          <w:szCs w:val="28"/>
        </w:rPr>
        <w:t xml:space="preserve">На основании </w:t>
      </w:r>
      <w:hyperlink r:id="rId4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статей 27</w:t>
        </w:r>
      </w:hyperlink>
      <w:r w:rsidRPr="004A2A8D">
        <w:rPr>
          <w:rFonts w:ascii="Times New Roman" w:hAnsi="Times New Roman"/>
          <w:sz w:val="28"/>
          <w:szCs w:val="28"/>
        </w:rPr>
        <w:t xml:space="preserve">, </w:t>
      </w:r>
      <w:hyperlink r:id="rId5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27.1</w:t>
        </w:r>
      </w:hyperlink>
      <w:r w:rsidRPr="004A2A8D">
        <w:rPr>
          <w:rFonts w:ascii="Times New Roman" w:hAnsi="Times New Roman"/>
          <w:sz w:val="28"/>
          <w:szCs w:val="28"/>
        </w:rPr>
        <w:t xml:space="preserve"> Федерального закона от 02.03.2007 № 25-ФЗ «О муниципальной службе в Российской Федерации», Федерального </w:t>
      </w:r>
      <w:hyperlink r:id="rId6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закона</w:t>
        </w:r>
      </w:hyperlink>
      <w:r w:rsidRPr="004A2A8D">
        <w:rPr>
          <w:rFonts w:ascii="Times New Roman" w:hAnsi="Times New Roman"/>
          <w:sz w:val="28"/>
          <w:szCs w:val="28"/>
        </w:rPr>
        <w:t xml:space="preserve"> от 25.12.2008 № 273-ФЗ «О противодействии коррупции», </w:t>
      </w:r>
      <w:r w:rsidRPr="006853F2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Кузьмоловское городское поселение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6853F2">
        <w:rPr>
          <w:rFonts w:ascii="Times New Roman" w:hAnsi="Times New Roman"/>
          <w:sz w:val="28"/>
          <w:szCs w:val="28"/>
        </w:rPr>
        <w:t xml:space="preserve">п </w:t>
      </w:r>
      <w:proofErr w:type="gramStart"/>
      <w:r w:rsidRPr="006853F2">
        <w:rPr>
          <w:rFonts w:ascii="Times New Roman" w:hAnsi="Times New Roman"/>
          <w:sz w:val="28"/>
          <w:szCs w:val="28"/>
        </w:rPr>
        <w:t>о</w:t>
      </w:r>
      <w:proofErr w:type="gramEnd"/>
      <w:r w:rsidRPr="006853F2">
        <w:rPr>
          <w:rFonts w:ascii="Times New Roman" w:hAnsi="Times New Roman"/>
          <w:sz w:val="28"/>
          <w:szCs w:val="28"/>
        </w:rPr>
        <w:t xml:space="preserve"> с т а н о в л я е т:</w:t>
      </w:r>
    </w:p>
    <w:p w:rsidR="00580A54" w:rsidRDefault="00580A54" w:rsidP="00580A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1. Утвердить </w:t>
      </w:r>
      <w:hyperlink r:id="rId7" w:anchor="Par38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Положение</w:t>
        </w:r>
      </w:hyperlink>
      <w:r w:rsidRPr="004A2A8D">
        <w:rPr>
          <w:rFonts w:ascii="Times New Roman" w:hAnsi="Times New Roman"/>
          <w:sz w:val="28"/>
          <w:szCs w:val="28"/>
        </w:rPr>
        <w:t xml:space="preserve"> о дисциплинарных взысканиях за коррупционные правонарушения и порядок их применения к муниципальным служащим в администрации </w:t>
      </w:r>
      <w:r>
        <w:rPr>
          <w:rFonts w:ascii="Times New Roman" w:hAnsi="Times New Roman"/>
          <w:sz w:val="28"/>
          <w:szCs w:val="28"/>
        </w:rPr>
        <w:t xml:space="preserve">Кузьмоловского городского поселения </w:t>
      </w:r>
      <w:r w:rsidRPr="004A2A8D">
        <w:rPr>
          <w:rFonts w:ascii="Times New Roman" w:hAnsi="Times New Roman"/>
          <w:sz w:val="28"/>
          <w:szCs w:val="28"/>
        </w:rPr>
        <w:t>(Приложение).</w:t>
      </w:r>
    </w:p>
    <w:p w:rsidR="00580A54" w:rsidRPr="004A2A8D" w:rsidRDefault="00580A54" w:rsidP="00580A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2.</w:t>
      </w:r>
      <w:r w:rsidRPr="008C37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3755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обнародования.</w:t>
      </w:r>
    </w:p>
    <w:p w:rsidR="00580A54" w:rsidRPr="004A2A8D" w:rsidRDefault="00580A54" w:rsidP="00580A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A2A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A2A8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80A54" w:rsidRPr="004A2A8D" w:rsidRDefault="00580A54" w:rsidP="00580A54">
      <w:pPr>
        <w:autoSpaceDE w:val="0"/>
        <w:autoSpaceDN w:val="0"/>
        <w:adjustRightInd w:val="0"/>
        <w:spacing w:line="240" w:lineRule="auto"/>
        <w:ind w:left="4680"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М.А. Ицкович</w:t>
      </w:r>
    </w:p>
    <w:p w:rsidR="00580A54" w:rsidRPr="004A2A8D" w:rsidRDefault="00580A54" w:rsidP="00580A5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autoSpaceDE w:val="0"/>
        <w:autoSpaceDN w:val="0"/>
        <w:adjustRightInd w:val="0"/>
        <w:spacing w:line="240" w:lineRule="auto"/>
        <w:ind w:left="4680"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0A54" w:rsidRPr="004A2A8D" w:rsidRDefault="00580A54" w:rsidP="00580A54">
      <w:pPr>
        <w:autoSpaceDE w:val="0"/>
        <w:autoSpaceDN w:val="0"/>
        <w:adjustRightInd w:val="0"/>
        <w:spacing w:line="240" w:lineRule="auto"/>
        <w:ind w:left="4680"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0A54" w:rsidRPr="004A2A8D" w:rsidRDefault="00580A54" w:rsidP="00580A54">
      <w:pPr>
        <w:autoSpaceDE w:val="0"/>
        <w:autoSpaceDN w:val="0"/>
        <w:adjustRightInd w:val="0"/>
        <w:spacing w:line="240" w:lineRule="auto"/>
        <w:ind w:left="4680"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0A54" w:rsidRPr="004A2A8D" w:rsidRDefault="00580A54" w:rsidP="00580A54">
      <w:pPr>
        <w:autoSpaceDE w:val="0"/>
        <w:autoSpaceDN w:val="0"/>
        <w:adjustRightInd w:val="0"/>
        <w:spacing w:line="240" w:lineRule="auto"/>
        <w:ind w:left="4680" w:firstLine="7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pStyle w:val="ConsPlusTitle"/>
        <w:widowControl/>
        <w:ind w:right="-6"/>
        <w:jc w:val="both"/>
        <w:rPr>
          <w:b w:val="0"/>
        </w:rPr>
      </w:pPr>
      <w:r>
        <w:rPr>
          <w:b w:val="0"/>
        </w:rPr>
        <w:lastRenderedPageBreak/>
        <w:t xml:space="preserve">                                                                   </w:t>
      </w:r>
      <w:r w:rsidRPr="00920B6B">
        <w:rPr>
          <w:b w:val="0"/>
        </w:rPr>
        <w:t>Приложение</w:t>
      </w:r>
    </w:p>
    <w:p w:rsidR="00580A54" w:rsidRDefault="00580A54" w:rsidP="00580A54">
      <w:pPr>
        <w:pStyle w:val="ConsPlusTitle"/>
        <w:widowControl/>
        <w:ind w:left="4800" w:right="-6"/>
        <w:jc w:val="both"/>
        <w:rPr>
          <w:b w:val="0"/>
        </w:rPr>
      </w:pPr>
      <w:r w:rsidRPr="00920B6B">
        <w:rPr>
          <w:b w:val="0"/>
        </w:rPr>
        <w:t xml:space="preserve"> к постановлению администрации </w:t>
      </w:r>
    </w:p>
    <w:p w:rsidR="00580A54" w:rsidRPr="00920B6B" w:rsidRDefault="00580A54" w:rsidP="00580A54">
      <w:pPr>
        <w:pStyle w:val="ConsPlusTitle"/>
        <w:widowControl/>
        <w:ind w:left="4800" w:right="-6"/>
        <w:jc w:val="both"/>
        <w:rPr>
          <w:b w:val="0"/>
        </w:rPr>
      </w:pPr>
      <w:r>
        <w:rPr>
          <w:b w:val="0"/>
        </w:rPr>
        <w:t xml:space="preserve">от 22.12.2014 № </w:t>
      </w:r>
      <w:r>
        <w:rPr>
          <w:b w:val="0"/>
          <w:u w:val="single"/>
        </w:rPr>
        <w:t>305</w:t>
      </w:r>
    </w:p>
    <w:p w:rsidR="00580A54" w:rsidRPr="004A2A8D" w:rsidRDefault="00580A54" w:rsidP="00580A54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80A54" w:rsidRPr="004A2A8D" w:rsidRDefault="00580A54" w:rsidP="00580A54">
      <w:pPr>
        <w:spacing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hyperlink r:id="rId8" w:anchor="Par38" w:history="1">
        <w:r w:rsidRPr="004A2A8D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Положение</w:t>
        </w:r>
      </w:hyperlink>
      <w:r w:rsidRPr="004A2A8D">
        <w:rPr>
          <w:rFonts w:ascii="Times New Roman" w:hAnsi="Times New Roman"/>
          <w:b/>
          <w:sz w:val="28"/>
          <w:szCs w:val="28"/>
        </w:rPr>
        <w:t xml:space="preserve"> о дисциплинарных взысканиях за коррупционные правонарушения и порядок их применения к муниципальным служащим в администрации</w:t>
      </w:r>
    </w:p>
    <w:p w:rsidR="00580A54" w:rsidRPr="004A2A8D" w:rsidRDefault="00580A54" w:rsidP="00580A54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1. Общие положения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1.1. Настоящее Положение разработано в соответствии со </w:t>
      </w:r>
      <w:hyperlink r:id="rId9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статьями 27</w:t>
        </w:r>
      </w:hyperlink>
      <w:r w:rsidRPr="004A2A8D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27.1</w:t>
        </w:r>
      </w:hyperlink>
      <w:r w:rsidRPr="004A2A8D">
        <w:rPr>
          <w:rFonts w:ascii="Times New Roman" w:hAnsi="Times New Roman"/>
          <w:sz w:val="28"/>
          <w:szCs w:val="28"/>
        </w:rPr>
        <w:t xml:space="preserve"> Федерального закона от 02.03.2007 N 25-ФЗ «О муниципальной службе в Российской Федерации», Федеральным </w:t>
      </w:r>
      <w:hyperlink r:id="rId11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4A2A8D">
        <w:rPr>
          <w:rFonts w:ascii="Times New Roman" w:hAnsi="Times New Roman"/>
          <w:sz w:val="28"/>
          <w:szCs w:val="28"/>
        </w:rPr>
        <w:t xml:space="preserve"> от 25.12.2008 N 273-ФЗ «О противодействии коррупции».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4A2A8D">
        <w:rPr>
          <w:rFonts w:ascii="Times New Roman" w:hAnsi="Times New Roman"/>
          <w:sz w:val="28"/>
          <w:szCs w:val="28"/>
        </w:rPr>
        <w:t xml:space="preserve">Порядок применения дисциплинарной ответственности и взысканий за коррупционные правонарушения к муниципальным служащим в администрации </w:t>
      </w:r>
      <w:r>
        <w:rPr>
          <w:rFonts w:ascii="Times New Roman" w:hAnsi="Times New Roman"/>
          <w:sz w:val="28"/>
          <w:szCs w:val="28"/>
        </w:rPr>
        <w:t xml:space="preserve">Кузьмоловского городского поселения </w:t>
      </w:r>
      <w:r w:rsidRPr="004A2A8D">
        <w:rPr>
          <w:rFonts w:ascii="Times New Roman" w:hAnsi="Times New Roman"/>
          <w:sz w:val="28"/>
          <w:szCs w:val="28"/>
        </w:rPr>
        <w:t>(далее - муниципальные служащие) определяет критерии дисциплинарного проступка муниципального служащего, виды дисциплинарных взысканий и порядок применения мер дисциплинарного воздействия в целях повышения ответственности муниципальных служащих за выполнение должностных обязанностей, соблюдение ограничений и запретов, требований законодательства о противодействии коррупции.</w:t>
      </w:r>
      <w:proofErr w:type="gramEnd"/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Дисциплинарный проступок муниципального служащего -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/>
          <w:sz w:val="28"/>
          <w:szCs w:val="28"/>
        </w:rPr>
        <w:t>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2.1. За совершение дисциплинарного проступка работодатель имеет право применить дисциплинарные взыскания, предусмотренные </w:t>
      </w:r>
      <w:hyperlink r:id="rId12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статьей 27</w:t>
        </w:r>
      </w:hyperlink>
      <w:r w:rsidRPr="004A2A8D">
        <w:rPr>
          <w:rFonts w:ascii="Times New Roman" w:hAnsi="Times New Roman"/>
          <w:sz w:val="28"/>
          <w:szCs w:val="28"/>
        </w:rPr>
        <w:t xml:space="preserve"> Федерального закона от 02.03.2007 № 25-ФЗ «О муниципальной службе в Российской Федерации», а именно: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1) замечание;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2) выговор;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4A2A8D">
        <w:rPr>
          <w:rFonts w:ascii="Times New Roman" w:hAnsi="Times New Roman"/>
          <w:sz w:val="28"/>
          <w:szCs w:val="28"/>
        </w:rPr>
        <w:t>увольнение с муниципальной службы по соответствующим основаниям.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2.2.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lastRenderedPageBreak/>
        <w:t xml:space="preserve">2.3. </w:t>
      </w:r>
      <w:proofErr w:type="gramStart"/>
      <w:r w:rsidRPr="004A2A8D">
        <w:rPr>
          <w:rFonts w:ascii="Times New Roman" w:hAnsi="Times New Roman"/>
          <w:sz w:val="28"/>
          <w:szCs w:val="28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3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4A2A8D">
        <w:rPr>
          <w:rFonts w:ascii="Times New Roman" w:hAnsi="Times New Roman"/>
          <w:sz w:val="28"/>
          <w:szCs w:val="28"/>
        </w:rPr>
        <w:t xml:space="preserve"> от 02.03.2007 N 25-ФЗ «О муниципальной службе в Российской Федерации», Федеральным </w:t>
      </w:r>
      <w:hyperlink r:id="rId14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4A2A8D">
        <w:rPr>
          <w:rFonts w:ascii="Times New Roman" w:hAnsi="Times New Roman"/>
          <w:sz w:val="28"/>
          <w:szCs w:val="28"/>
        </w:rPr>
        <w:t xml:space="preserve"> от 25 декабря 2008 года N 273-ФЗ «О противодействии коррупции» и другими федеральными законами, налагаются взыскания, предусмотренные </w:t>
      </w:r>
      <w:hyperlink r:id="rId15" w:anchor="Par43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пунктом 2.1</w:t>
        </w:r>
      </w:hyperlink>
      <w:r w:rsidRPr="004A2A8D">
        <w:rPr>
          <w:rFonts w:ascii="Times New Roman" w:hAnsi="Times New Roman"/>
          <w:sz w:val="28"/>
          <w:szCs w:val="28"/>
        </w:rPr>
        <w:t xml:space="preserve"> настоящего Положения.</w:t>
      </w:r>
      <w:proofErr w:type="gramEnd"/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3. Порядок и сроки применения дисциплинарного взыскания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3.1. Взыскания, предусмотренные </w:t>
      </w:r>
      <w:hyperlink r:id="rId16" w:anchor="Par48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пунктом 2.3</w:t>
        </w:r>
      </w:hyperlink>
      <w:r w:rsidRPr="004A2A8D">
        <w:rPr>
          <w:rFonts w:ascii="Times New Roman" w:hAnsi="Times New Roman"/>
          <w:sz w:val="28"/>
          <w:szCs w:val="28"/>
        </w:rPr>
        <w:t xml:space="preserve"> настоящего Положения, применяются работодателем на основании: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1) доклада о результатах проверки, проведенной кадровой службой администрации;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/>
          <w:sz w:val="28"/>
          <w:szCs w:val="28"/>
        </w:rPr>
        <w:t xml:space="preserve">Кузьмоловского городского поселения </w:t>
      </w:r>
      <w:r w:rsidRPr="004A2A8D">
        <w:rPr>
          <w:rFonts w:ascii="Times New Roman" w:hAnsi="Times New Roman"/>
          <w:sz w:val="28"/>
          <w:szCs w:val="28"/>
        </w:rPr>
        <w:t>и урегулированию конфликта интересов в случае, если доклад о результатах проверки направлялся в комиссию;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3) объяснений муниципального служащего;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4) иных материалов.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3.2. До применения дисциплинарного взыскания работодателем (руководителем) </w:t>
      </w:r>
      <w:proofErr w:type="spellStart"/>
      <w:r w:rsidRPr="004A2A8D">
        <w:rPr>
          <w:rFonts w:ascii="Times New Roman" w:hAnsi="Times New Roman"/>
          <w:sz w:val="28"/>
          <w:szCs w:val="28"/>
        </w:rPr>
        <w:t>истребуется</w:t>
      </w:r>
      <w:proofErr w:type="spellEnd"/>
      <w:r w:rsidRPr="004A2A8D">
        <w:rPr>
          <w:rFonts w:ascii="Times New Roman" w:hAnsi="Times New Roman"/>
          <w:sz w:val="28"/>
          <w:szCs w:val="28"/>
        </w:rPr>
        <w:t xml:space="preserve"> письменное объяснение (объяснительная записка) муниципального служащего.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Если по истечении двух рабочих дней с момента, когда муниципальному служащему предложено представить письменное объяснение (объяснительную записку), указанное объяснение (объяснительная записка) муниципальным служащим не предоставлено, то составляется соответствующий акт.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дисциплинарного взыскания.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3.3. </w:t>
      </w:r>
      <w:proofErr w:type="gramStart"/>
      <w:r w:rsidRPr="004A2A8D">
        <w:rPr>
          <w:rFonts w:ascii="Times New Roman" w:hAnsi="Times New Roman"/>
          <w:sz w:val="28"/>
          <w:szCs w:val="28"/>
        </w:rPr>
        <w:t xml:space="preserve">При применении взысканий, предусмотренных </w:t>
      </w:r>
      <w:hyperlink r:id="rId17" w:anchor="Par43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пунктами 2.1</w:t>
        </w:r>
      </w:hyperlink>
      <w:r w:rsidRPr="004A2A8D">
        <w:rPr>
          <w:rFonts w:ascii="Times New Roman" w:hAnsi="Times New Roman"/>
          <w:sz w:val="28"/>
          <w:szCs w:val="28"/>
        </w:rPr>
        <w:t xml:space="preserve">, </w:t>
      </w:r>
      <w:hyperlink r:id="rId18" w:anchor="Par48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2.3</w:t>
        </w:r>
      </w:hyperlink>
      <w:r w:rsidRPr="004A2A8D">
        <w:rPr>
          <w:rFonts w:ascii="Times New Roman" w:hAnsi="Times New Roman"/>
          <w:sz w:val="28"/>
          <w:szCs w:val="28"/>
        </w:rPr>
        <w:t xml:space="preserve"> настоящего Положения,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  <w:proofErr w:type="gramEnd"/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3.4. </w:t>
      </w:r>
      <w:proofErr w:type="gramStart"/>
      <w:r w:rsidRPr="004A2A8D">
        <w:rPr>
          <w:rFonts w:ascii="Times New Roman" w:hAnsi="Times New Roman"/>
          <w:sz w:val="28"/>
          <w:szCs w:val="28"/>
        </w:rPr>
        <w:t xml:space="preserve">Взыскания, предусмотренные </w:t>
      </w:r>
      <w:hyperlink r:id="rId19" w:anchor="Par43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пунктами 2.1</w:t>
        </w:r>
      </w:hyperlink>
      <w:r w:rsidRPr="004A2A8D">
        <w:rPr>
          <w:rFonts w:ascii="Times New Roman" w:hAnsi="Times New Roman"/>
          <w:sz w:val="28"/>
          <w:szCs w:val="28"/>
        </w:rPr>
        <w:t xml:space="preserve">, </w:t>
      </w:r>
      <w:hyperlink r:id="rId20" w:anchor="Par48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2.3</w:t>
        </w:r>
      </w:hyperlink>
      <w:r w:rsidRPr="004A2A8D">
        <w:rPr>
          <w:rFonts w:ascii="Times New Roman" w:hAnsi="Times New Roman"/>
          <w:sz w:val="28"/>
          <w:szCs w:val="28"/>
        </w:rPr>
        <w:t xml:space="preserve"> настоящего Положения, применяются не позднее одного месяца со дня обнаружения проступка или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</w:t>
      </w:r>
      <w:proofErr w:type="gramEnd"/>
      <w:r w:rsidRPr="004A2A8D">
        <w:rPr>
          <w:rFonts w:ascii="Times New Roman" w:hAnsi="Times New Roman"/>
          <w:sz w:val="28"/>
          <w:szCs w:val="28"/>
        </w:rPr>
        <w:t xml:space="preserve"> поведению муниципальных служащих администрации </w:t>
      </w:r>
      <w:r>
        <w:rPr>
          <w:rFonts w:ascii="Times New Roman" w:hAnsi="Times New Roman"/>
          <w:sz w:val="28"/>
          <w:szCs w:val="28"/>
        </w:rPr>
        <w:t xml:space="preserve">Кузьмоловского городского поселения </w:t>
      </w:r>
      <w:r w:rsidRPr="004A2A8D">
        <w:rPr>
          <w:rFonts w:ascii="Times New Roman" w:hAnsi="Times New Roman"/>
          <w:sz w:val="28"/>
          <w:szCs w:val="28"/>
        </w:rPr>
        <w:t>и урегулированию конфликта интересов.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lastRenderedPageBreak/>
        <w:t>При этом взыскание не может быть применено позднее шести месяцев со дня совершения должностного проступка или поступления информации о совершении коррупционного правонарушения.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По результатам ревизии, проверки финансово-хозяйственной деятельности или аудиторской проверки взыскание не может быть применено позднее двух лет со дня совершения должностного проступка. В указанные сроки не включается время производства по уголовному делу.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3.6. </w:t>
      </w:r>
      <w:proofErr w:type="gramStart"/>
      <w:r w:rsidRPr="004A2A8D">
        <w:rPr>
          <w:rFonts w:ascii="Times New Roman" w:hAnsi="Times New Roman"/>
          <w:sz w:val="28"/>
          <w:szCs w:val="28"/>
        </w:rPr>
        <w:t>В распоряжении о применении взыскания к муниципальному служащему в случае совершения им коррупционного правонарушения в качестве</w:t>
      </w:r>
      <w:proofErr w:type="gramEnd"/>
      <w:r w:rsidRPr="004A2A8D">
        <w:rPr>
          <w:rFonts w:ascii="Times New Roman" w:hAnsi="Times New Roman"/>
          <w:sz w:val="28"/>
          <w:szCs w:val="28"/>
        </w:rPr>
        <w:t xml:space="preserve"> основания применения взыскания указывается </w:t>
      </w:r>
      <w:hyperlink r:id="rId21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часть 1</w:t>
        </w:r>
      </w:hyperlink>
      <w:r w:rsidRPr="004A2A8D">
        <w:rPr>
          <w:rFonts w:ascii="Times New Roman" w:hAnsi="Times New Roman"/>
          <w:sz w:val="28"/>
          <w:szCs w:val="28"/>
        </w:rPr>
        <w:t xml:space="preserve"> или </w:t>
      </w:r>
      <w:hyperlink r:id="rId22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2 статьи 27.1</w:t>
        </w:r>
      </w:hyperlink>
      <w:r w:rsidRPr="004A2A8D">
        <w:rPr>
          <w:rFonts w:ascii="Times New Roman" w:hAnsi="Times New Roman"/>
          <w:sz w:val="28"/>
          <w:szCs w:val="28"/>
        </w:rPr>
        <w:t xml:space="preserve"> Федерального закона от 02.03.2007 № 25-ФЗ «О муниципальной службе в Российской Федерации».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3.7. </w:t>
      </w:r>
      <w:proofErr w:type="gramStart"/>
      <w:r w:rsidRPr="004A2A8D">
        <w:rPr>
          <w:rFonts w:ascii="Times New Roman" w:hAnsi="Times New Roman"/>
          <w:sz w:val="28"/>
          <w:szCs w:val="28"/>
        </w:rPr>
        <w:t>Копия распоряжения о применении взыскания к муниципальному служащему с указанием дисциплинарного правонарушения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вручается муниципальному служащему под расписку в течение трех рабочих дней со дня издания распоряжения, не считая времени отсутствия муниципального служащего на работе.</w:t>
      </w:r>
      <w:proofErr w:type="gramEnd"/>
      <w:r w:rsidRPr="004A2A8D">
        <w:rPr>
          <w:rFonts w:ascii="Times New Roman" w:hAnsi="Times New Roman"/>
          <w:sz w:val="28"/>
          <w:szCs w:val="28"/>
        </w:rPr>
        <w:t xml:space="preserve">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3.9. Муниципальный служащий вправе обжаловать дисциплинарное взыскание в установленном законом порядке.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4. Порядок снятия дисциплинарного взыскания</w:t>
      </w:r>
      <w:r>
        <w:rPr>
          <w:rFonts w:ascii="Times New Roman" w:hAnsi="Times New Roman"/>
          <w:sz w:val="28"/>
          <w:szCs w:val="28"/>
        </w:rPr>
        <w:t>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 xml:space="preserve">4.1. Если в течение одного года со дня применения взыскания муниципальный служащий не был подвергнут дисциплинарному взысканию, предусмотренному </w:t>
      </w:r>
      <w:hyperlink r:id="rId23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пунктом 1</w:t>
        </w:r>
      </w:hyperlink>
      <w:r w:rsidRPr="004A2A8D">
        <w:rPr>
          <w:rFonts w:ascii="Times New Roman" w:hAnsi="Times New Roman"/>
          <w:sz w:val="28"/>
          <w:szCs w:val="28"/>
        </w:rPr>
        <w:t xml:space="preserve"> и </w:t>
      </w:r>
      <w:hyperlink r:id="rId24" w:history="1">
        <w:r w:rsidRPr="004A2A8D">
          <w:rPr>
            <w:rStyle w:val="a3"/>
            <w:rFonts w:ascii="Times New Roman" w:hAnsi="Times New Roman"/>
            <w:color w:val="auto"/>
            <w:sz w:val="28"/>
            <w:szCs w:val="28"/>
          </w:rPr>
          <w:t>2 части 1 статьи 27</w:t>
        </w:r>
      </w:hyperlink>
      <w:r w:rsidRPr="004A2A8D">
        <w:rPr>
          <w:rFonts w:ascii="Times New Roman" w:hAnsi="Times New Roman"/>
          <w:sz w:val="28"/>
          <w:szCs w:val="28"/>
        </w:rPr>
        <w:t xml:space="preserve"> Федерального закона от 02.03.2007 N 25-ФЗ «О муниципальной службе в Российской Федерации», а именно замечанию и выговору, он считается не имеющим взыскания.</w:t>
      </w:r>
    </w:p>
    <w:p w:rsidR="00580A54" w:rsidRPr="004A2A8D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служащего, подвергшегося взысканию.</w:t>
      </w: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A8D">
        <w:rPr>
          <w:rFonts w:ascii="Times New Roman" w:hAnsi="Times New Roman"/>
          <w:sz w:val="28"/>
          <w:szCs w:val="28"/>
        </w:rPr>
        <w:t>4.3. О досрочном снятии дисциплинарного взыскания с муниципального служащего издается распоряжение.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C3755">
        <w:rPr>
          <w:rFonts w:ascii="Times New Roman" w:hAnsi="Times New Roman"/>
          <w:sz w:val="28"/>
          <w:szCs w:val="28"/>
        </w:rPr>
        <w:t>ОЯСНИТЕЛЬНАЯ ЗАПИСКА</w:t>
      </w:r>
    </w:p>
    <w:p w:rsidR="00580A54" w:rsidRPr="008C3755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к модельному нормативному правовому акту – постановлению администрации  муниципального образования «Об утверждении Положения о дисциплинарных взысканиях за коррупционные правонарушения и порядок их применения к муниципальным служащим в</w:t>
      </w:r>
      <w:r w:rsidRPr="008C375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3755">
        <w:rPr>
          <w:rFonts w:ascii="Times New Roman" w:hAnsi="Times New Roman"/>
          <w:bCs/>
          <w:sz w:val="28"/>
          <w:szCs w:val="28"/>
        </w:rPr>
        <w:t>администрации поселения</w:t>
      </w:r>
      <w:r w:rsidRPr="008C3755">
        <w:rPr>
          <w:rFonts w:ascii="Times New Roman" w:hAnsi="Times New Roman"/>
          <w:sz w:val="28"/>
          <w:szCs w:val="28"/>
        </w:rPr>
        <w:t>»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3755">
        <w:rPr>
          <w:rFonts w:ascii="Times New Roman" w:hAnsi="Times New Roman"/>
          <w:sz w:val="28"/>
          <w:szCs w:val="28"/>
        </w:rPr>
        <w:t>В соответствии со ст. 27.1 Федерального закона «О муниципальной службе»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настоящим Федеральным законом, Федеральным законом «О противодействии коррупции» и другими федеральными законами, налагаются взыскания, предусмотренные статьей 27 настоящего Федерального закона.</w:t>
      </w:r>
      <w:proofErr w:type="gramEnd"/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Par5"/>
      <w:bookmarkEnd w:id="0"/>
      <w:r w:rsidRPr="008C3755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Pr="008C3755">
        <w:rPr>
          <w:rFonts w:ascii="Times New Roman" w:hAnsi="Times New Roman"/>
          <w:sz w:val="28"/>
          <w:szCs w:val="28"/>
        </w:rPr>
        <w:t>ч</w:t>
      </w:r>
      <w:proofErr w:type="gramEnd"/>
      <w:r w:rsidRPr="008C3755">
        <w:rPr>
          <w:rFonts w:ascii="Times New Roman" w:hAnsi="Times New Roman"/>
          <w:sz w:val="28"/>
          <w:szCs w:val="28"/>
        </w:rPr>
        <w:t>. 6 данной статьи взыскания, предусмотренные статьями 14.1, 15 и 27 настоящего Федерального закона, применяются в порядке и сроки, которые установлены настоящим Федеральным законом, нормативными правовыми актами субъектов Российской Федерации и (или) муниципальными нормативными правовыми актами.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3755">
        <w:rPr>
          <w:rFonts w:ascii="Times New Roman" w:hAnsi="Times New Roman"/>
          <w:sz w:val="28"/>
          <w:szCs w:val="28"/>
        </w:rPr>
        <w:t>В силу действия пунктов 11 и 20 статьи 7 Федерального закона «О противодействии коррупции» одним из основных направлений деятельности государственных и муниципальных органов по повышению эффективности противодействия коррупции является совершенствование порядка прохождения государственной и муниципальной службы и повышение ответственности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 их должностных лиц за непринятие мер по</w:t>
      </w:r>
      <w:proofErr w:type="gramEnd"/>
      <w:r w:rsidRPr="008C3755">
        <w:rPr>
          <w:rFonts w:ascii="Times New Roman" w:hAnsi="Times New Roman"/>
          <w:sz w:val="28"/>
          <w:szCs w:val="28"/>
        </w:rPr>
        <w:t xml:space="preserve"> устранению причин коррупции.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Целью введения Положения о дисциплинарных взысканиях за коррупционные правонарушения и порядок их применения к муниципальным служащим является совершенствование прохождения муниципальной службы.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3755">
        <w:rPr>
          <w:rFonts w:ascii="Times New Roman" w:hAnsi="Times New Roman"/>
          <w:sz w:val="28"/>
          <w:szCs w:val="28"/>
        </w:rPr>
        <w:t>Задачами введения Положения о дисциплинарных взысканиях за коррупционные правонарушения и порядок их применения к муниципальным служащим являются: создание системы противодействия коррупции в органах местного самоуправления; формирование в органах местного самоуправления нетерпимости к коррупционному поведению; повышение эффективности деятельности органов местного самоуправления; повышение ответственности муниципальных служащих и работников  органов местного самоуправления при осуществлении ими своих прав и обязанностей.</w:t>
      </w:r>
      <w:proofErr w:type="gramEnd"/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С учетом изложенного, в администрации муниципального образования должен быть принят нормативный правовой акт, регламентирующий порядок применения дисциплинарных взысканиях за коррупционные правонарушения к муниципальным служащим.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 xml:space="preserve">Проведенной проверкой установлено, что в администрации муниципального образования отсутствует названный нормативный правовой акт, что может </w:t>
      </w:r>
      <w:r w:rsidRPr="008C3755">
        <w:rPr>
          <w:rFonts w:ascii="Times New Roman" w:hAnsi="Times New Roman"/>
          <w:sz w:val="28"/>
          <w:szCs w:val="28"/>
        </w:rPr>
        <w:lastRenderedPageBreak/>
        <w:t>послужить одной из причин возникновения коррупционных рисков при прохождении муниципальной службы.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3755">
        <w:rPr>
          <w:rFonts w:ascii="Times New Roman" w:hAnsi="Times New Roman"/>
          <w:sz w:val="28"/>
          <w:szCs w:val="28"/>
        </w:rPr>
        <w:t>В связи с изложенным предлагаю для рассмотрения проект нормативного правового акта - постановления администрации  муниципального образования «Об утверждении Положения о дисциплинарных взысканиях за коррупционные правонарушения и порядок их применения к муниципальным служащим в</w:t>
      </w:r>
      <w:r w:rsidRPr="008C375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3755">
        <w:rPr>
          <w:rFonts w:ascii="Times New Roman" w:hAnsi="Times New Roman"/>
          <w:bCs/>
          <w:sz w:val="28"/>
          <w:szCs w:val="28"/>
        </w:rPr>
        <w:t>администрации поселения</w:t>
      </w:r>
      <w:r w:rsidRPr="008C3755">
        <w:rPr>
          <w:rFonts w:ascii="Times New Roman" w:hAnsi="Times New Roman"/>
          <w:sz w:val="28"/>
          <w:szCs w:val="28"/>
        </w:rPr>
        <w:t>».</w:t>
      </w:r>
      <w:proofErr w:type="gramEnd"/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Принятие постановления не повлечет отмены или изменения действующих муниципальных нормативных правовых актов.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Технико-экономическое обоснование</w:t>
      </w:r>
    </w:p>
    <w:p w:rsidR="00580A54" w:rsidRPr="008C3755" w:rsidRDefault="00580A54" w:rsidP="00580A5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принятия модельного нормативного правового акта – постановления администрации  муниципального образования «Об утверждении Положения о дисциплинарных взысканиях за коррупционные правонарушения и порядок их применения к муниципальным служащим в</w:t>
      </w:r>
      <w:r w:rsidRPr="008C375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3755">
        <w:rPr>
          <w:rFonts w:ascii="Times New Roman" w:hAnsi="Times New Roman"/>
          <w:bCs/>
          <w:sz w:val="28"/>
          <w:szCs w:val="28"/>
        </w:rPr>
        <w:t>администрации поселения</w:t>
      </w:r>
      <w:r w:rsidRPr="008C3755">
        <w:rPr>
          <w:rFonts w:ascii="Times New Roman" w:hAnsi="Times New Roman"/>
          <w:sz w:val="28"/>
          <w:szCs w:val="28"/>
        </w:rPr>
        <w:t>»</w:t>
      </w: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580A54" w:rsidRPr="008C3755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C3755">
        <w:rPr>
          <w:rFonts w:ascii="Times New Roman" w:hAnsi="Times New Roman"/>
          <w:sz w:val="28"/>
          <w:szCs w:val="28"/>
        </w:rPr>
        <w:t>Принятие проекта постановления администрации муниципального образования</w:t>
      </w:r>
      <w:r w:rsidRPr="008C3755">
        <w:rPr>
          <w:rFonts w:ascii="Times New Roman" w:hAnsi="Times New Roman"/>
          <w:b/>
          <w:sz w:val="28"/>
          <w:szCs w:val="28"/>
        </w:rPr>
        <w:t xml:space="preserve"> </w:t>
      </w:r>
      <w:r w:rsidRPr="008C3755">
        <w:rPr>
          <w:rFonts w:ascii="Times New Roman" w:hAnsi="Times New Roman"/>
          <w:sz w:val="28"/>
          <w:szCs w:val="28"/>
        </w:rPr>
        <w:t>«Об утверждении Положения о дисциплинарных взысканиях за коррупционные правонарушения и порядок их применения к муниципальным служащим в администрации поселения» не потребует выделение</w:t>
      </w:r>
      <w:r w:rsidRPr="008C3755">
        <w:rPr>
          <w:rFonts w:ascii="Times New Roman" w:hAnsi="Times New Roman"/>
          <w:b/>
          <w:sz w:val="28"/>
          <w:szCs w:val="28"/>
        </w:rPr>
        <w:t xml:space="preserve"> </w:t>
      </w:r>
      <w:r w:rsidRPr="008C3755">
        <w:rPr>
          <w:rFonts w:ascii="Times New Roman" w:hAnsi="Times New Roman"/>
          <w:sz w:val="28"/>
          <w:szCs w:val="28"/>
        </w:rPr>
        <w:t>средств местного бюджета.</w:t>
      </w:r>
    </w:p>
    <w:p w:rsidR="00580A54" w:rsidRDefault="00580A54" w:rsidP="00580A5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46818" w:rsidRDefault="00D46818"/>
    <w:sectPr w:rsidR="00D46818" w:rsidSect="006853F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80A54"/>
    <w:rsid w:val="004867FB"/>
    <w:rsid w:val="00580A54"/>
    <w:rsid w:val="00784B3E"/>
    <w:rsid w:val="00A23B1A"/>
    <w:rsid w:val="00B36D21"/>
    <w:rsid w:val="00BA1F5E"/>
    <w:rsid w:val="00D46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0A54"/>
    <w:rPr>
      <w:strike w:val="0"/>
      <w:dstrike w:val="0"/>
      <w:color w:val="2F67B3"/>
      <w:u w:val="none"/>
      <w:effect w:val="none"/>
    </w:rPr>
  </w:style>
  <w:style w:type="character" w:styleId="a4">
    <w:name w:val="Strong"/>
    <w:qFormat/>
    <w:rsid w:val="00580A54"/>
    <w:rPr>
      <w:b/>
      <w:bCs/>
    </w:rPr>
  </w:style>
  <w:style w:type="paragraph" w:customStyle="1" w:styleId="ConsPlusTitle">
    <w:name w:val="ConsPlusTitle"/>
    <w:rsid w:val="00580A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enprok.ru/" TargetMode="External"/><Relationship Id="rId13" Type="http://schemas.openxmlformats.org/officeDocument/2006/relationships/hyperlink" Target="consultantplus://offline/ref=2DC600E478AC95C3F151B25177E273DAFD1908ECA7C9A761B6E987486Cs6VBL" TargetMode="External"/><Relationship Id="rId18" Type="http://schemas.openxmlformats.org/officeDocument/2006/relationships/hyperlink" Target="http://www.orenprok.ru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DC600E478AC95C3F151B25177E273DAFD1908ECA7C9A761B6E987486C6B11496CA6BBE1s8V7L" TargetMode="External"/><Relationship Id="rId7" Type="http://schemas.openxmlformats.org/officeDocument/2006/relationships/hyperlink" Target="http://www.orenprok.ru/" TargetMode="External"/><Relationship Id="rId12" Type="http://schemas.openxmlformats.org/officeDocument/2006/relationships/hyperlink" Target="consultantplus://offline/ref=2DC600E478AC95C3F151B25177E273DAFD1908ECA7C9A761B6E987486C6B11496CA6BBE386B40E8Ds3VFL" TargetMode="External"/><Relationship Id="rId17" Type="http://schemas.openxmlformats.org/officeDocument/2006/relationships/hyperlink" Target="http://www.orenprok.ru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orenprok.ru/" TargetMode="External"/><Relationship Id="rId20" Type="http://schemas.openxmlformats.org/officeDocument/2006/relationships/hyperlink" Target="http://www.orenprok.ru/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D35A54137A4954355C70203BBCB9384AAB081BCC2D1E948DDDCA85EAY902K" TargetMode="External"/><Relationship Id="rId11" Type="http://schemas.openxmlformats.org/officeDocument/2006/relationships/hyperlink" Target="consultantplus://offline/ref=54D35A54137A4954355C70203BBCB9384AAB081BCC2D1E948DDDCA85EAY902K" TargetMode="External"/><Relationship Id="rId24" Type="http://schemas.openxmlformats.org/officeDocument/2006/relationships/hyperlink" Target="consultantplus://offline/ref=2DC600E478AC95C3F151B25177E273DAFD1908ECA7C9A761B6E987486C6B11496CA6BBE386B40E8Ds3VAL" TargetMode="External"/><Relationship Id="rId5" Type="http://schemas.openxmlformats.org/officeDocument/2006/relationships/hyperlink" Target="consultantplus://offline/ref=2DC600E478AC95C3F151B25177E273DAFD1908ECA7C9A761B6E987486C6B11496CA6BBE1s8V6L" TargetMode="External"/><Relationship Id="rId15" Type="http://schemas.openxmlformats.org/officeDocument/2006/relationships/hyperlink" Target="http://www.orenprok.ru/" TargetMode="External"/><Relationship Id="rId23" Type="http://schemas.openxmlformats.org/officeDocument/2006/relationships/hyperlink" Target="consultantplus://offline/ref=2DC600E478AC95C3F151B25177E273DAFD1908ECA7C9A761B6E987486C6B11496CA6BBE386B40E8Ds3VDL" TargetMode="External"/><Relationship Id="rId10" Type="http://schemas.openxmlformats.org/officeDocument/2006/relationships/hyperlink" Target="consultantplus://offline/ref=2DC600E478AC95C3F151B25177E273DAFD1908ECA7C9A761B6E987486C6B11496CA6BBE1s8V6L" TargetMode="External"/><Relationship Id="rId19" Type="http://schemas.openxmlformats.org/officeDocument/2006/relationships/hyperlink" Target="http://www.orenprok.ru/" TargetMode="External"/><Relationship Id="rId4" Type="http://schemas.openxmlformats.org/officeDocument/2006/relationships/hyperlink" Target="consultantplus://offline/ref=2DC600E478AC95C3F151B25177E273DAFD1908ECA7C9A761B6E987486C6B11496CA6BBE386B40E8Ds3VFL" TargetMode="External"/><Relationship Id="rId9" Type="http://schemas.openxmlformats.org/officeDocument/2006/relationships/hyperlink" Target="consultantplus://offline/ref=2DC600E478AC95C3F151B25177E273DAFD1908ECA7C9A761B6E987486C6B11496CA6BBE386B40E8Ds3VFL" TargetMode="External"/><Relationship Id="rId14" Type="http://schemas.openxmlformats.org/officeDocument/2006/relationships/hyperlink" Target="consultantplus://offline/ref=2DC600E478AC95C3F151B25177E273DAFD1908ECA4CBA761B6E987486Cs6VBL" TargetMode="External"/><Relationship Id="rId22" Type="http://schemas.openxmlformats.org/officeDocument/2006/relationships/hyperlink" Target="consultantplus://offline/ref=2DC600E478AC95C3F151B25177E273DAFD1908ECA7C9A761B6E987486C6B11496CA6BBE1s8V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2289</Words>
  <Characters>13053</Characters>
  <Application>Microsoft Office Word</Application>
  <DocSecurity>0</DocSecurity>
  <Lines>108</Lines>
  <Paragraphs>30</Paragraphs>
  <ScaleCrop>false</ScaleCrop>
  <Company>Администрация МО Кузьмоловское ГП</Company>
  <LinksUpToDate>false</LinksUpToDate>
  <CharactersWithSpaces>15312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2</cp:revision>
  <dcterms:created xsi:type="dcterms:W3CDTF">2015-03-05T07:06:00Z</dcterms:created>
  <dcterms:modified xsi:type="dcterms:W3CDTF">2015-03-05T07:06:00Z</dcterms:modified>
</cp:coreProperties>
</file>