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445" w:rsidRPr="00215B1C" w:rsidRDefault="00215B1C" w:rsidP="00215B1C">
      <w:pPr>
        <w:pStyle w:val="20"/>
        <w:framePr w:w="9821" w:h="14183" w:hRule="exact" w:wrap="none" w:vAnchor="page" w:hAnchor="page" w:x="1117" w:y="1168"/>
        <w:shd w:val="clear" w:color="auto" w:fill="auto"/>
        <w:spacing w:after="0" w:line="280" w:lineRule="exact"/>
        <w:ind w:firstLine="0"/>
        <w:jc w:val="center"/>
        <w:rPr>
          <w:sz w:val="24"/>
          <w:szCs w:val="24"/>
        </w:rPr>
      </w:pPr>
      <w:r>
        <w:t xml:space="preserve">                                 </w:t>
      </w:r>
      <w:r w:rsidR="00BB47C6" w:rsidRPr="00215B1C">
        <w:rPr>
          <w:sz w:val="24"/>
          <w:szCs w:val="24"/>
        </w:rPr>
        <w:t>Приложение</w:t>
      </w:r>
    </w:p>
    <w:p w:rsidR="00215B1C" w:rsidRPr="00215B1C" w:rsidRDefault="00215B1C" w:rsidP="00215B1C">
      <w:pPr>
        <w:pStyle w:val="20"/>
        <w:framePr w:w="9821" w:h="14183" w:hRule="exact" w:wrap="none" w:vAnchor="page" w:hAnchor="page" w:x="1117" w:y="1168"/>
        <w:shd w:val="clear" w:color="auto" w:fill="auto"/>
        <w:spacing w:after="0" w:line="317" w:lineRule="exact"/>
        <w:ind w:left="5360" w:firstLine="27"/>
        <w:jc w:val="left"/>
        <w:rPr>
          <w:sz w:val="24"/>
          <w:szCs w:val="24"/>
        </w:rPr>
      </w:pPr>
      <w:r w:rsidRPr="00215B1C">
        <w:rPr>
          <w:sz w:val="24"/>
          <w:szCs w:val="24"/>
        </w:rPr>
        <w:t xml:space="preserve">к </w:t>
      </w:r>
      <w:r w:rsidR="00BB47C6" w:rsidRPr="00215B1C">
        <w:rPr>
          <w:sz w:val="24"/>
          <w:szCs w:val="24"/>
        </w:rPr>
        <w:t>постановлени</w:t>
      </w:r>
      <w:r w:rsidR="004F71A4">
        <w:rPr>
          <w:sz w:val="24"/>
          <w:szCs w:val="24"/>
        </w:rPr>
        <w:t>ю</w:t>
      </w:r>
    </w:p>
    <w:p w:rsidR="00215B1C" w:rsidRPr="00215B1C" w:rsidRDefault="00BB47C6" w:rsidP="00215B1C">
      <w:pPr>
        <w:pStyle w:val="20"/>
        <w:framePr w:w="9821" w:h="14183" w:hRule="exact" w:wrap="none" w:vAnchor="page" w:hAnchor="page" w:x="1117" w:y="1168"/>
        <w:shd w:val="clear" w:color="auto" w:fill="auto"/>
        <w:spacing w:after="0" w:line="317" w:lineRule="exact"/>
        <w:ind w:left="5360" w:firstLine="27"/>
        <w:jc w:val="left"/>
        <w:rPr>
          <w:sz w:val="24"/>
          <w:szCs w:val="24"/>
        </w:rPr>
      </w:pPr>
      <w:r w:rsidRPr="00215B1C">
        <w:rPr>
          <w:sz w:val="24"/>
          <w:szCs w:val="24"/>
        </w:rPr>
        <w:t xml:space="preserve">администрации </w:t>
      </w:r>
      <w:r w:rsidR="00215B1C" w:rsidRPr="00215B1C">
        <w:rPr>
          <w:sz w:val="24"/>
          <w:szCs w:val="24"/>
        </w:rPr>
        <w:t xml:space="preserve">  поселения</w:t>
      </w:r>
      <w:r w:rsidRPr="00215B1C">
        <w:rPr>
          <w:sz w:val="24"/>
          <w:szCs w:val="24"/>
        </w:rPr>
        <w:t xml:space="preserve"> </w:t>
      </w:r>
    </w:p>
    <w:p w:rsidR="009B1445" w:rsidRPr="00215B1C" w:rsidRDefault="00BB47C6" w:rsidP="00215B1C">
      <w:pPr>
        <w:pStyle w:val="20"/>
        <w:framePr w:w="9821" w:h="14183" w:hRule="exact" w:wrap="none" w:vAnchor="page" w:hAnchor="page" w:x="1117" w:y="1168"/>
        <w:shd w:val="clear" w:color="auto" w:fill="auto"/>
        <w:spacing w:after="0" w:line="317" w:lineRule="exact"/>
        <w:ind w:left="5360" w:firstLine="27"/>
        <w:jc w:val="left"/>
        <w:rPr>
          <w:sz w:val="24"/>
          <w:szCs w:val="24"/>
        </w:rPr>
      </w:pPr>
      <w:r w:rsidRPr="00215B1C">
        <w:rPr>
          <w:sz w:val="24"/>
          <w:szCs w:val="24"/>
        </w:rPr>
        <w:t xml:space="preserve">от </w:t>
      </w:r>
      <w:r w:rsidR="00425239">
        <w:rPr>
          <w:sz w:val="24"/>
          <w:szCs w:val="24"/>
        </w:rPr>
        <w:t>30.06.</w:t>
      </w:r>
      <w:r w:rsidR="00215B1C" w:rsidRPr="00215B1C">
        <w:rPr>
          <w:sz w:val="24"/>
          <w:szCs w:val="24"/>
        </w:rPr>
        <w:t>2015 №</w:t>
      </w:r>
      <w:r w:rsidR="00425239">
        <w:rPr>
          <w:sz w:val="24"/>
          <w:szCs w:val="24"/>
        </w:rPr>
        <w:t xml:space="preserve"> 209</w:t>
      </w:r>
    </w:p>
    <w:p w:rsidR="00215B1C" w:rsidRDefault="00215B1C">
      <w:pPr>
        <w:pStyle w:val="30"/>
        <w:framePr w:w="9821" w:h="14183" w:hRule="exact" w:wrap="none" w:vAnchor="page" w:hAnchor="page" w:x="1117" w:y="1168"/>
        <w:shd w:val="clear" w:color="auto" w:fill="auto"/>
        <w:spacing w:before="0"/>
      </w:pPr>
    </w:p>
    <w:p w:rsidR="009B1445" w:rsidRDefault="00BB47C6">
      <w:pPr>
        <w:pStyle w:val="30"/>
        <w:framePr w:w="9821" w:h="14183" w:hRule="exact" w:wrap="none" w:vAnchor="page" w:hAnchor="page" w:x="1117" w:y="1168"/>
        <w:shd w:val="clear" w:color="auto" w:fill="auto"/>
        <w:spacing w:before="0"/>
      </w:pPr>
      <w:r>
        <w:t>Порядок</w:t>
      </w:r>
    </w:p>
    <w:p w:rsidR="009B1445" w:rsidRDefault="00BB47C6">
      <w:pPr>
        <w:pStyle w:val="30"/>
        <w:framePr w:w="9821" w:h="14183" w:hRule="exact" w:wrap="none" w:vAnchor="page" w:hAnchor="page" w:x="1117" w:y="1168"/>
        <w:shd w:val="clear" w:color="auto" w:fill="auto"/>
        <w:spacing w:before="0"/>
      </w:pPr>
      <w:r>
        <w:t>открытия, изменения и закрытия, в том числе временного закрытия</w:t>
      </w:r>
      <w:r>
        <w:br/>
        <w:t xml:space="preserve">маршрута регулярных перевозок автомобильного транспорта </w:t>
      </w:r>
      <w:proofErr w:type="gramStart"/>
      <w:r>
        <w:t>в</w:t>
      </w:r>
      <w:proofErr w:type="gramEnd"/>
    </w:p>
    <w:p w:rsidR="009B1445" w:rsidRDefault="00BB47C6">
      <w:pPr>
        <w:pStyle w:val="30"/>
        <w:framePr w:w="9821" w:h="14183" w:hRule="exact" w:wrap="none" w:vAnchor="page" w:hAnchor="page" w:x="1117" w:y="1168"/>
        <w:shd w:val="clear" w:color="auto" w:fill="auto"/>
        <w:spacing w:before="0" w:after="273"/>
      </w:pPr>
      <w:r>
        <w:t xml:space="preserve">муниципальном </w:t>
      </w:r>
      <w:proofErr w:type="gramStart"/>
      <w:r>
        <w:t>сообщении</w:t>
      </w:r>
      <w:proofErr w:type="gramEnd"/>
      <w:r>
        <w:br/>
        <w:t>(наименование муниципального района или поселения)</w:t>
      </w:r>
    </w:p>
    <w:p w:rsidR="009B1445" w:rsidRDefault="00BB47C6">
      <w:pPr>
        <w:pStyle w:val="20"/>
        <w:framePr w:w="9821" w:h="14183" w:hRule="exact" w:wrap="none" w:vAnchor="page" w:hAnchor="page" w:x="1117" w:y="1168"/>
        <w:numPr>
          <w:ilvl w:val="0"/>
          <w:numId w:val="1"/>
        </w:numPr>
        <w:shd w:val="clear" w:color="auto" w:fill="auto"/>
        <w:tabs>
          <w:tab w:val="left" w:pos="3959"/>
        </w:tabs>
        <w:spacing w:after="304" w:line="280" w:lineRule="exact"/>
        <w:ind w:left="3680" w:firstLine="0"/>
        <w:jc w:val="both"/>
      </w:pPr>
      <w:r>
        <w:t>Общие положения</w:t>
      </w:r>
    </w:p>
    <w:p w:rsidR="009B1445" w:rsidRDefault="00BB47C6">
      <w:pPr>
        <w:pStyle w:val="20"/>
        <w:framePr w:w="9821" w:h="14183" w:hRule="exact" w:wrap="none" w:vAnchor="page" w:hAnchor="page" w:x="1117" w:y="1168"/>
        <w:numPr>
          <w:ilvl w:val="0"/>
          <w:numId w:val="2"/>
        </w:numPr>
        <w:shd w:val="clear" w:color="auto" w:fill="auto"/>
        <w:tabs>
          <w:tab w:val="left" w:pos="1414"/>
        </w:tabs>
        <w:spacing w:after="0" w:line="322" w:lineRule="exact"/>
        <w:ind w:left="620" w:firstLine="0"/>
        <w:jc w:val="both"/>
      </w:pPr>
      <w:r>
        <w:t>Н</w:t>
      </w:r>
      <w:r w:rsidR="00282C4F">
        <w:t xml:space="preserve">астоящий Порядок разработан в </w:t>
      </w:r>
      <w:bookmarkStart w:id="0" w:name="_GoBack"/>
      <w:bookmarkEnd w:id="0"/>
      <w:r>
        <w:t>целях организации</w:t>
      </w:r>
    </w:p>
    <w:p w:rsidR="009B1445" w:rsidRDefault="00BB47C6">
      <w:pPr>
        <w:pStyle w:val="20"/>
        <w:framePr w:w="9821" w:h="14183" w:hRule="exact" w:wrap="none" w:vAnchor="page" w:hAnchor="page" w:x="1117" w:y="1168"/>
        <w:shd w:val="clear" w:color="auto" w:fill="auto"/>
        <w:tabs>
          <w:tab w:val="left" w:pos="2273"/>
        </w:tabs>
        <w:spacing w:after="0" w:line="322" w:lineRule="exact"/>
        <w:ind w:firstLine="0"/>
        <w:jc w:val="both"/>
      </w:pPr>
      <w:r>
        <w:t>транспортного обслуживания населения, контроля и координации работы автомобильного</w:t>
      </w:r>
      <w:r>
        <w:tab/>
        <w:t>пассажирского транспорта, обеспечения безопасности</w:t>
      </w:r>
    </w:p>
    <w:p w:rsidR="009B1445" w:rsidRDefault="00BB47C6">
      <w:pPr>
        <w:pStyle w:val="20"/>
        <w:framePr w:w="9821" w:h="14183" w:hRule="exact" w:wrap="none" w:vAnchor="page" w:hAnchor="page" w:x="1117" w:y="1168"/>
        <w:shd w:val="clear" w:color="auto" w:fill="auto"/>
        <w:tabs>
          <w:tab w:val="left" w:pos="2273"/>
        </w:tabs>
        <w:spacing w:after="0" w:line="322" w:lineRule="exact"/>
        <w:ind w:firstLine="0"/>
        <w:jc w:val="both"/>
      </w:pPr>
      <w:r>
        <w:t>перевозок, повышения культуры и качества обслуживания пассажиров, создания цивилизованного рынка транспортных услуг и упорядочения процедуры открытия, изменения и закрытия, в том числе временного закрытия муниципальных</w:t>
      </w:r>
      <w:r>
        <w:tab/>
        <w:t>регулярных автобусных маршрутов на территории</w:t>
      </w:r>
    </w:p>
    <w:p w:rsidR="009B1445" w:rsidRDefault="00BB47C6">
      <w:pPr>
        <w:pStyle w:val="20"/>
        <w:framePr w:w="9821" w:h="14183" w:hRule="exact" w:wrap="none" w:vAnchor="page" w:hAnchor="page" w:x="1117" w:y="1168"/>
        <w:shd w:val="clear" w:color="auto" w:fill="auto"/>
        <w:spacing w:after="0" w:line="322" w:lineRule="exact"/>
        <w:ind w:firstLine="0"/>
        <w:jc w:val="both"/>
      </w:pPr>
      <w:r>
        <w:t>(наименование муниципального района или поселения), установления единых подходов, процедур взаимодействия, последовательности и сроков выполнения действий, связанных с открытием, изменением и закрытием, в том числе временным закрытием маршрутов регулярных перевозок автомобильного транспорта в муниципальном сообщении (наименование муниципального района или поселения).</w:t>
      </w:r>
    </w:p>
    <w:p w:rsidR="009B1445" w:rsidRDefault="00BB47C6">
      <w:pPr>
        <w:pStyle w:val="20"/>
        <w:framePr w:w="9821" w:h="14183" w:hRule="exact" w:wrap="none" w:vAnchor="page" w:hAnchor="page" w:x="1117" w:y="1168"/>
        <w:numPr>
          <w:ilvl w:val="0"/>
          <w:numId w:val="2"/>
        </w:numPr>
        <w:shd w:val="clear" w:color="auto" w:fill="auto"/>
        <w:tabs>
          <w:tab w:val="left" w:pos="1414"/>
        </w:tabs>
        <w:spacing w:after="0" w:line="322" w:lineRule="exact"/>
        <w:ind w:firstLine="600"/>
        <w:jc w:val="both"/>
      </w:pPr>
      <w:r>
        <w:t>Порядок открытия, изменения и закрытия, в том числе временного закрытия маршрута регулярных перевозок автомобильного транспорта в муниципальном сообщении (наименование муниципального района или поселения) (далее - маршрут) регулирует взаимодействие органов местного самоуправления с органами государственной власти Ленинградской области, юридическими лицами независимо от организационно-правовой формы, индивидуальными предпринимателями и физическими лицами.</w:t>
      </w:r>
    </w:p>
    <w:p w:rsidR="009B1445" w:rsidRDefault="00BB47C6" w:rsidP="002976B7">
      <w:pPr>
        <w:pStyle w:val="20"/>
        <w:framePr w:w="9821" w:h="14183" w:hRule="exact" w:wrap="none" w:vAnchor="page" w:hAnchor="page" w:x="1117" w:y="1168"/>
        <w:numPr>
          <w:ilvl w:val="0"/>
          <w:numId w:val="2"/>
        </w:numPr>
        <w:shd w:val="clear" w:color="auto" w:fill="auto"/>
        <w:spacing w:after="0" w:line="322" w:lineRule="exact"/>
        <w:ind w:firstLine="567"/>
        <w:jc w:val="both"/>
      </w:pPr>
      <w:r>
        <w:t xml:space="preserve">В настоящем Порядке используются следующие понятия: </w:t>
      </w:r>
      <w:r w:rsidR="002976B7">
        <w:t xml:space="preserve">               </w:t>
      </w:r>
      <w:r>
        <w:t>оптимизация маршрутной сети - выбор наилучшего варианта схем</w:t>
      </w:r>
      <w:r w:rsidR="002976B7">
        <w:t xml:space="preserve"> </w:t>
      </w:r>
      <w:r>
        <w:t>маршрутов из множества возможных путем открытия новых, а также изменения и закрытия, в том числе временного закрытия существующих маршрутов;</w:t>
      </w:r>
    </w:p>
    <w:p w:rsidR="009B1445" w:rsidRDefault="00BB47C6" w:rsidP="00215B1C">
      <w:pPr>
        <w:pStyle w:val="20"/>
        <w:framePr w:w="9821" w:h="14183" w:hRule="exact" w:wrap="none" w:vAnchor="page" w:hAnchor="page" w:x="1117" w:y="1168"/>
        <w:shd w:val="clear" w:color="auto" w:fill="auto"/>
        <w:spacing w:after="0" w:line="322" w:lineRule="exact"/>
        <w:ind w:firstLine="620"/>
        <w:jc w:val="left"/>
      </w:pPr>
      <w:r>
        <w:t>открытие маршрута - включение конкретного маршрута в реестр маршрутов муниципального сообщения;</w:t>
      </w:r>
    </w:p>
    <w:p w:rsidR="009B1445" w:rsidRDefault="002976B7" w:rsidP="00215B1C">
      <w:pPr>
        <w:pStyle w:val="20"/>
        <w:framePr w:w="9821" w:h="14183" w:hRule="exact" w:wrap="none" w:vAnchor="page" w:hAnchor="page" w:x="1117" w:y="1168"/>
        <w:shd w:val="clear" w:color="auto" w:fill="auto"/>
        <w:spacing w:after="0" w:line="322" w:lineRule="exact"/>
        <w:ind w:firstLine="0"/>
        <w:jc w:val="left"/>
      </w:pPr>
      <w:r>
        <w:t xml:space="preserve">         </w:t>
      </w:r>
      <w:r w:rsidR="00BB47C6">
        <w:t>изменение маршрута - изменение пути следования транспортных средств между промежуточными остановочными пунктами или продление, а равно</w:t>
      </w:r>
    </w:p>
    <w:p w:rsidR="009B1445" w:rsidRDefault="009B1445" w:rsidP="00215B1C">
      <w:pPr>
        <w:rPr>
          <w:sz w:val="2"/>
          <w:szCs w:val="2"/>
        </w:rPr>
        <w:sectPr w:rsidR="009B144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9B1445" w:rsidRDefault="009B1445">
      <w:pPr>
        <w:pStyle w:val="a5"/>
        <w:framePr w:wrap="none" w:vAnchor="page" w:hAnchor="page" w:x="5924" w:y="626"/>
        <w:shd w:val="clear" w:color="auto" w:fill="auto"/>
        <w:spacing w:line="220" w:lineRule="exact"/>
      </w:pPr>
    </w:p>
    <w:p w:rsidR="009B1445" w:rsidRDefault="00BB47C6">
      <w:pPr>
        <w:pStyle w:val="20"/>
        <w:framePr w:w="9826" w:h="14216" w:hRule="exact" w:wrap="none" w:vAnchor="page" w:hAnchor="page" w:x="1114" w:y="1135"/>
        <w:shd w:val="clear" w:color="auto" w:fill="auto"/>
        <w:spacing w:after="0" w:line="322" w:lineRule="exact"/>
        <w:ind w:firstLine="0"/>
        <w:jc w:val="both"/>
      </w:pPr>
      <w:r>
        <w:t>сокращение действующего маршрута от начального или конечного остановочного пункта;</w:t>
      </w:r>
    </w:p>
    <w:p w:rsidR="009B1445" w:rsidRDefault="00BB47C6">
      <w:pPr>
        <w:pStyle w:val="20"/>
        <w:framePr w:w="9826" w:h="14216" w:hRule="exact" w:wrap="none" w:vAnchor="page" w:hAnchor="page" w:x="1114" w:y="1135"/>
        <w:shd w:val="clear" w:color="auto" w:fill="auto"/>
        <w:spacing w:after="0" w:line="322" w:lineRule="exact"/>
        <w:ind w:firstLine="600"/>
        <w:jc w:val="both"/>
      </w:pPr>
      <w:r>
        <w:t>закрытие маршрута - исключение конкретного маршрута из реестра маршрутов муниципального сообщения.</w:t>
      </w:r>
    </w:p>
    <w:p w:rsidR="009B1445" w:rsidRDefault="00BB47C6">
      <w:pPr>
        <w:pStyle w:val="20"/>
        <w:framePr w:w="9826" w:h="14216" w:hRule="exact" w:wrap="none" w:vAnchor="page" w:hAnchor="page" w:x="1114" w:y="1135"/>
        <w:numPr>
          <w:ilvl w:val="0"/>
          <w:numId w:val="2"/>
        </w:numPr>
        <w:shd w:val="clear" w:color="auto" w:fill="auto"/>
        <w:tabs>
          <w:tab w:val="left" w:pos="1410"/>
        </w:tabs>
        <w:spacing w:after="0" w:line="322" w:lineRule="exact"/>
        <w:ind w:firstLine="600"/>
        <w:jc w:val="both"/>
      </w:pPr>
      <w:r>
        <w:t>Порядок не регулирует вопросы временного прекращения автобусного движения на участках дорог и улиц, по которым проходят маршруты, при проведении мероприятий по строительству, реконструкции, ремонту автомобильных дорог, улиц, искусственных сооружений, проведения спортивных и массовых мероприятий.</w:t>
      </w:r>
    </w:p>
    <w:p w:rsidR="009B1445" w:rsidRDefault="00BB47C6">
      <w:pPr>
        <w:pStyle w:val="20"/>
        <w:framePr w:w="9826" w:h="14216" w:hRule="exact" w:wrap="none" w:vAnchor="page" w:hAnchor="page" w:x="1114" w:y="1135"/>
        <w:numPr>
          <w:ilvl w:val="0"/>
          <w:numId w:val="2"/>
        </w:numPr>
        <w:shd w:val="clear" w:color="auto" w:fill="auto"/>
        <w:tabs>
          <w:tab w:val="left" w:pos="1410"/>
        </w:tabs>
        <w:spacing w:after="0" w:line="322" w:lineRule="exact"/>
        <w:ind w:firstLine="600"/>
        <w:jc w:val="both"/>
      </w:pPr>
      <w:r>
        <w:t>Работа по формированию сети маршрутов осуществляется органом местного самоуправления (наименование муниципального района или поселения) (далее - организатор перевозок) с учетом сложившейся маршрутной сети, анализа данных обследования пассажиропотоков.</w:t>
      </w:r>
    </w:p>
    <w:p w:rsidR="009B1445" w:rsidRDefault="00BB47C6">
      <w:pPr>
        <w:pStyle w:val="20"/>
        <w:framePr w:w="9826" w:h="14216" w:hRule="exact" w:wrap="none" w:vAnchor="page" w:hAnchor="page" w:x="1114" w:y="1135"/>
        <w:numPr>
          <w:ilvl w:val="0"/>
          <w:numId w:val="2"/>
        </w:numPr>
        <w:shd w:val="clear" w:color="auto" w:fill="auto"/>
        <w:tabs>
          <w:tab w:val="left" w:pos="1410"/>
        </w:tabs>
        <w:spacing w:after="0" w:line="322" w:lineRule="exact"/>
        <w:ind w:firstLine="600"/>
        <w:jc w:val="both"/>
      </w:pPr>
      <w:r>
        <w:t xml:space="preserve">Заявителями рассмотрения вопросов, связанных с открытием, изменением и закрытием, в том числе временным закрытием маршрута выступают органы государственной власти Ленинградской области, органы местного самоуправления, юридические лица независимо от </w:t>
      </w:r>
      <w:proofErr w:type="spellStart"/>
      <w:r>
        <w:t>организационно</w:t>
      </w:r>
      <w:r>
        <w:softHyphen/>
        <w:t>правовой</w:t>
      </w:r>
      <w:proofErr w:type="spellEnd"/>
      <w:r>
        <w:t xml:space="preserve"> формы, индивидуальные предприниматели и физические лица (далее - заинтересованные органы и (или) лица).</w:t>
      </w:r>
    </w:p>
    <w:p w:rsidR="009B1445" w:rsidRDefault="00BB47C6">
      <w:pPr>
        <w:pStyle w:val="20"/>
        <w:framePr w:w="9826" w:h="14216" w:hRule="exact" w:wrap="none" w:vAnchor="page" w:hAnchor="page" w:x="1114" w:y="1135"/>
        <w:shd w:val="clear" w:color="auto" w:fill="auto"/>
        <w:spacing w:after="0" w:line="322" w:lineRule="exact"/>
        <w:ind w:firstLine="600"/>
        <w:jc w:val="both"/>
      </w:pPr>
      <w:r>
        <w:t xml:space="preserve">Рассмотрение обращений граждан осуществляется в сроки и </w:t>
      </w:r>
      <w:proofErr w:type="gramStart"/>
      <w:r>
        <w:t>порядке</w:t>
      </w:r>
      <w:proofErr w:type="gramEnd"/>
      <w:r>
        <w:t>, установленные Федеральным законом от 2 мая 2006 года № 59-ФЗ "О порядке рассмотрения обращений граждан Российской Федерации".</w:t>
      </w:r>
    </w:p>
    <w:p w:rsidR="009B1445" w:rsidRDefault="00BB47C6">
      <w:pPr>
        <w:pStyle w:val="20"/>
        <w:framePr w:w="9826" w:h="14216" w:hRule="exact" w:wrap="none" w:vAnchor="page" w:hAnchor="page" w:x="1114" w:y="1135"/>
        <w:numPr>
          <w:ilvl w:val="0"/>
          <w:numId w:val="2"/>
        </w:numPr>
        <w:shd w:val="clear" w:color="auto" w:fill="auto"/>
        <w:tabs>
          <w:tab w:val="left" w:pos="1410"/>
          <w:tab w:val="left" w:pos="2695"/>
          <w:tab w:val="left" w:pos="3324"/>
          <w:tab w:val="left" w:pos="4802"/>
          <w:tab w:val="left" w:pos="6348"/>
          <w:tab w:val="left" w:pos="7121"/>
          <w:tab w:val="left" w:pos="8527"/>
        </w:tabs>
        <w:spacing w:after="0" w:line="322" w:lineRule="exact"/>
        <w:ind w:firstLine="600"/>
        <w:jc w:val="both"/>
      </w:pPr>
      <w:r>
        <w:t>Решение</w:t>
      </w:r>
      <w:r>
        <w:tab/>
        <w:t>об</w:t>
      </w:r>
      <w:r>
        <w:tab/>
        <w:t>открытии,</w:t>
      </w:r>
      <w:r>
        <w:tab/>
        <w:t>изменении</w:t>
      </w:r>
      <w:r>
        <w:tab/>
        <w:t>или</w:t>
      </w:r>
      <w:r>
        <w:tab/>
        <w:t>закрытии</w:t>
      </w:r>
      <w:r>
        <w:tab/>
        <w:t>маршрута</w:t>
      </w:r>
    </w:p>
    <w:p w:rsidR="009B1445" w:rsidRDefault="00BB47C6">
      <w:pPr>
        <w:pStyle w:val="20"/>
        <w:framePr w:w="9826" w:h="14216" w:hRule="exact" w:wrap="none" w:vAnchor="page" w:hAnchor="page" w:x="1114" w:y="1135"/>
        <w:shd w:val="clear" w:color="auto" w:fill="auto"/>
        <w:spacing w:after="0" w:line="322" w:lineRule="exact"/>
        <w:ind w:firstLine="0"/>
        <w:jc w:val="both"/>
      </w:pPr>
      <w:r>
        <w:t xml:space="preserve">принимается организатором перевозок в срок, не превышающий 45 рабочих дней </w:t>
      </w:r>
      <w:proofErr w:type="gramStart"/>
      <w:r>
        <w:t>с даты регистрации</w:t>
      </w:r>
      <w:proofErr w:type="gramEnd"/>
      <w:r>
        <w:t xml:space="preserve"> заявления об открытии, изменении или закрытии маршрута. В случаях, когда дорожные или метеорологические условия представляют угрозу безопасности перевозок пассажиров, решение об изменении или закрытии маршрута принимается в трехдневный срок с момента обнаружения (выявления) таких условий.</w:t>
      </w:r>
    </w:p>
    <w:p w:rsidR="009B1445" w:rsidRDefault="00BB47C6">
      <w:pPr>
        <w:pStyle w:val="20"/>
        <w:framePr w:w="9826" w:h="14216" w:hRule="exact" w:wrap="none" w:vAnchor="page" w:hAnchor="page" w:x="1114" w:y="1135"/>
        <w:numPr>
          <w:ilvl w:val="0"/>
          <w:numId w:val="2"/>
        </w:numPr>
        <w:shd w:val="clear" w:color="auto" w:fill="auto"/>
        <w:tabs>
          <w:tab w:val="left" w:pos="1410"/>
          <w:tab w:val="left" w:pos="2695"/>
          <w:tab w:val="left" w:pos="3324"/>
          <w:tab w:val="left" w:pos="4802"/>
          <w:tab w:val="left" w:pos="6348"/>
          <w:tab w:val="left" w:pos="7121"/>
          <w:tab w:val="left" w:pos="8527"/>
        </w:tabs>
        <w:spacing w:after="0" w:line="322" w:lineRule="exact"/>
        <w:ind w:firstLine="600"/>
        <w:jc w:val="both"/>
      </w:pPr>
      <w:r>
        <w:t>Решение</w:t>
      </w:r>
      <w:r>
        <w:tab/>
        <w:t>об</w:t>
      </w:r>
      <w:r>
        <w:tab/>
        <w:t>открытии,</w:t>
      </w:r>
      <w:r>
        <w:tab/>
        <w:t>изменении</w:t>
      </w:r>
      <w:r>
        <w:tab/>
        <w:t>или</w:t>
      </w:r>
      <w:r>
        <w:tab/>
        <w:t>закрытии</w:t>
      </w:r>
      <w:r>
        <w:tab/>
        <w:t>маршрута</w:t>
      </w:r>
    </w:p>
    <w:p w:rsidR="009B1445" w:rsidRDefault="00BB47C6">
      <w:pPr>
        <w:pStyle w:val="20"/>
        <w:framePr w:w="9826" w:h="14216" w:hRule="exact" w:wrap="none" w:vAnchor="page" w:hAnchor="page" w:x="1114" w:y="1135"/>
        <w:shd w:val="clear" w:color="auto" w:fill="auto"/>
        <w:spacing w:after="0" w:line="322" w:lineRule="exact"/>
        <w:ind w:firstLine="0"/>
        <w:jc w:val="both"/>
      </w:pPr>
      <w:r>
        <w:t>оформляется соответствующим актом организатора перевозок.</w:t>
      </w:r>
    </w:p>
    <w:p w:rsidR="009B1445" w:rsidRDefault="00BB47C6">
      <w:pPr>
        <w:pStyle w:val="20"/>
        <w:framePr w:w="9826" w:h="14216" w:hRule="exact" w:wrap="none" w:vAnchor="page" w:hAnchor="page" w:x="1114" w:y="1135"/>
        <w:numPr>
          <w:ilvl w:val="0"/>
          <w:numId w:val="2"/>
        </w:numPr>
        <w:shd w:val="clear" w:color="auto" w:fill="auto"/>
        <w:tabs>
          <w:tab w:val="left" w:pos="1410"/>
        </w:tabs>
        <w:spacing w:after="0" w:line="322" w:lineRule="exact"/>
        <w:ind w:firstLine="600"/>
        <w:jc w:val="both"/>
      </w:pPr>
      <w:r>
        <w:t>Уведомление о принятом решении (об открытии, изменении или закрытии маршрута) с мотивированным обоснованием направляется инициатору в письменной форме не позднее 5 рабочих дней с момента принятия такого решения.</w:t>
      </w:r>
    </w:p>
    <w:p w:rsidR="009B1445" w:rsidRDefault="00BB47C6">
      <w:pPr>
        <w:pStyle w:val="20"/>
        <w:framePr w:w="9826" w:h="14216" w:hRule="exact" w:wrap="none" w:vAnchor="page" w:hAnchor="page" w:x="1114" w:y="1135"/>
        <w:numPr>
          <w:ilvl w:val="0"/>
          <w:numId w:val="2"/>
        </w:numPr>
        <w:shd w:val="clear" w:color="auto" w:fill="auto"/>
        <w:tabs>
          <w:tab w:val="left" w:pos="1410"/>
        </w:tabs>
        <w:spacing w:after="0" w:line="322" w:lineRule="exact"/>
        <w:ind w:firstLine="600"/>
        <w:jc w:val="both"/>
      </w:pPr>
      <w:proofErr w:type="gramStart"/>
      <w:r>
        <w:t>Проведение обследования маршрута при открытии, изменении и закрытии, в том числе его временном закрытии в целях обеспечения требований безопасности дорожного движения производится комиссией по обследованию муниципальных автобусных маршрутов регулярных перевозок транспортом общего пользования на территории Ленинградской области (далее - Комиссия), в соответствии с нормативным правовым актом, утвержденным органом местного самоуправления «О комиссии по обследованию маршрутов регулярных перевозок автомобильным транспортом муниципального сообщения</w:t>
      </w:r>
      <w:proofErr w:type="gramEnd"/>
      <w:r>
        <w:t xml:space="preserve"> (наименование городского округа, муниципального района или поселения)».</w:t>
      </w:r>
    </w:p>
    <w:p w:rsidR="009B1445" w:rsidRDefault="009B1445">
      <w:pPr>
        <w:rPr>
          <w:sz w:val="2"/>
          <w:szCs w:val="2"/>
        </w:rPr>
        <w:sectPr w:rsidR="009B144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9B1445" w:rsidRDefault="00BB47C6" w:rsidP="00215B1C">
      <w:pPr>
        <w:pStyle w:val="20"/>
        <w:framePr w:w="9840" w:h="14549" w:hRule="exact" w:wrap="none" w:vAnchor="page" w:hAnchor="page" w:x="1107" w:y="1135"/>
        <w:numPr>
          <w:ilvl w:val="0"/>
          <w:numId w:val="2"/>
        </w:numPr>
        <w:shd w:val="clear" w:color="auto" w:fill="auto"/>
        <w:spacing w:after="330" w:line="317" w:lineRule="exact"/>
        <w:ind w:firstLine="620"/>
        <w:jc w:val="both"/>
      </w:pPr>
      <w:r>
        <w:lastRenderedPageBreak/>
        <w:t xml:space="preserve">Информирование населения об открытии, изменении и закрытии, в том числе временном закрытии маршрута осуществляется организатором перевозок посредством размещения в средствах массовой информации и на официальном сайте организатора перевозок в </w:t>
      </w:r>
      <w:proofErr w:type="spellStart"/>
      <w:r>
        <w:t>информационно</w:t>
      </w:r>
      <w:r>
        <w:softHyphen/>
        <w:t>телекоммуникационной</w:t>
      </w:r>
      <w:proofErr w:type="spellEnd"/>
      <w:r>
        <w:t xml:space="preserve"> сети «Интернет» в течение десяти рабочих дней после внесения записи в реестр маршрутов регулярных перевозок.</w:t>
      </w:r>
    </w:p>
    <w:p w:rsidR="009B1445" w:rsidRDefault="00BB47C6">
      <w:pPr>
        <w:pStyle w:val="20"/>
        <w:framePr w:w="9840" w:h="14549" w:hRule="exact" w:wrap="none" w:vAnchor="page" w:hAnchor="page" w:x="1107" w:y="1135"/>
        <w:shd w:val="clear" w:color="auto" w:fill="auto"/>
        <w:spacing w:after="299" w:line="280" w:lineRule="exact"/>
        <w:ind w:firstLine="0"/>
        <w:jc w:val="center"/>
      </w:pPr>
      <w:r>
        <w:t>II. Порядок открытия маршрута</w:t>
      </w:r>
    </w:p>
    <w:p w:rsidR="009B1445" w:rsidRDefault="00BB47C6">
      <w:pPr>
        <w:pStyle w:val="20"/>
        <w:framePr w:w="9840" w:h="14549" w:hRule="exact" w:wrap="none" w:vAnchor="page" w:hAnchor="page" w:x="1107" w:y="1135"/>
        <w:numPr>
          <w:ilvl w:val="0"/>
          <w:numId w:val="3"/>
        </w:numPr>
        <w:shd w:val="clear" w:color="auto" w:fill="auto"/>
        <w:tabs>
          <w:tab w:val="left" w:pos="918"/>
        </w:tabs>
        <w:spacing w:after="0" w:line="322" w:lineRule="exact"/>
        <w:ind w:firstLine="620"/>
        <w:jc w:val="both"/>
      </w:pPr>
      <w:r>
        <w:t>Основанием для открытия маршрута является наличие:</w:t>
      </w:r>
    </w:p>
    <w:p w:rsidR="009B1445" w:rsidRDefault="00BB47C6">
      <w:pPr>
        <w:pStyle w:val="20"/>
        <w:framePr w:w="9840" w:h="14549" w:hRule="exact" w:wrap="none" w:vAnchor="page" w:hAnchor="page" w:x="1107" w:y="1135"/>
        <w:numPr>
          <w:ilvl w:val="0"/>
          <w:numId w:val="4"/>
        </w:numPr>
        <w:shd w:val="clear" w:color="auto" w:fill="auto"/>
        <w:tabs>
          <w:tab w:val="left" w:pos="947"/>
        </w:tabs>
        <w:spacing w:after="0" w:line="322" w:lineRule="exact"/>
        <w:ind w:firstLine="620"/>
        <w:jc w:val="both"/>
      </w:pPr>
      <w:r>
        <w:t>условий для обеспечения безопасности перевозок пассажиров и багажа;</w:t>
      </w:r>
    </w:p>
    <w:p w:rsidR="009B1445" w:rsidRDefault="00BB47C6">
      <w:pPr>
        <w:pStyle w:val="20"/>
        <w:framePr w:w="9840" w:h="14549" w:hRule="exact" w:wrap="none" w:vAnchor="page" w:hAnchor="page" w:x="1107" w:y="1135"/>
        <w:numPr>
          <w:ilvl w:val="0"/>
          <w:numId w:val="4"/>
        </w:numPr>
        <w:shd w:val="clear" w:color="auto" w:fill="auto"/>
        <w:tabs>
          <w:tab w:val="left" w:pos="1142"/>
        </w:tabs>
        <w:spacing w:after="0" w:line="322" w:lineRule="exact"/>
        <w:ind w:firstLine="620"/>
        <w:jc w:val="both"/>
      </w:pPr>
      <w:r>
        <w:t>устойчивого пассажиропотока, не обеспеченного провозными возможностями в связи со значительным удалением мест его формирования от существующих маршрутов.</w:t>
      </w:r>
    </w:p>
    <w:p w:rsidR="009B1445" w:rsidRDefault="00BB47C6">
      <w:pPr>
        <w:pStyle w:val="20"/>
        <w:framePr w:w="9840" w:h="14549" w:hRule="exact" w:wrap="none" w:vAnchor="page" w:hAnchor="page" w:x="1107" w:y="1135"/>
        <w:numPr>
          <w:ilvl w:val="0"/>
          <w:numId w:val="3"/>
        </w:numPr>
        <w:shd w:val="clear" w:color="auto" w:fill="auto"/>
        <w:tabs>
          <w:tab w:val="left" w:pos="874"/>
        </w:tabs>
        <w:spacing w:after="0" w:line="322" w:lineRule="exact"/>
        <w:ind w:firstLine="620"/>
        <w:jc w:val="both"/>
      </w:pPr>
      <w:r>
        <w:t>Для принятия решения об открытии маршрута заинтересованные органы и (или) лица направляют организатору перевозок следующие документы:</w:t>
      </w:r>
    </w:p>
    <w:p w:rsidR="009B1445" w:rsidRDefault="00BB47C6">
      <w:pPr>
        <w:pStyle w:val="20"/>
        <w:framePr w:w="9840" w:h="14549" w:hRule="exact" w:wrap="none" w:vAnchor="page" w:hAnchor="page" w:x="1107" w:y="1135"/>
        <w:numPr>
          <w:ilvl w:val="0"/>
          <w:numId w:val="5"/>
        </w:numPr>
        <w:shd w:val="clear" w:color="auto" w:fill="auto"/>
        <w:tabs>
          <w:tab w:val="left" w:pos="913"/>
        </w:tabs>
        <w:spacing w:after="0" w:line="322" w:lineRule="exact"/>
        <w:ind w:firstLine="620"/>
        <w:jc w:val="both"/>
      </w:pPr>
      <w:r>
        <w:t>заявление на открытие маршрута, подписанное руководителем или индивидуальным предпринимателем, или иным лицом, наделенным правом подписи в установленном порядке, которое должно содержать следующую информацию:</w:t>
      </w:r>
    </w:p>
    <w:p w:rsidR="009B1445" w:rsidRDefault="00BB47C6">
      <w:pPr>
        <w:pStyle w:val="20"/>
        <w:framePr w:w="9840" w:h="14549" w:hRule="exact" w:wrap="none" w:vAnchor="page" w:hAnchor="page" w:x="1107" w:y="1135"/>
        <w:numPr>
          <w:ilvl w:val="0"/>
          <w:numId w:val="6"/>
        </w:numPr>
        <w:shd w:val="clear" w:color="auto" w:fill="auto"/>
        <w:tabs>
          <w:tab w:val="left" w:pos="865"/>
        </w:tabs>
        <w:spacing w:after="0" w:line="322" w:lineRule="exact"/>
        <w:ind w:firstLine="620"/>
        <w:jc w:val="both"/>
      </w:pPr>
      <w:r>
        <w:t>для органов исполнительной власти Ленинградской области, органов местного самоуправления (муниципальных районов, поселений) Всеволожского района Ленинградской области: полное и (в случае, если имеется) сокращенное наименование, адрес места его нахождения, а также номера телефона и (в случае, если имеется) адреса электронной почты,</w:t>
      </w:r>
    </w:p>
    <w:p w:rsidR="009B1445" w:rsidRDefault="00BB47C6">
      <w:pPr>
        <w:pStyle w:val="20"/>
        <w:framePr w:w="9840" w:h="14549" w:hRule="exact" w:wrap="none" w:vAnchor="page" w:hAnchor="page" w:x="1107" w:y="1135"/>
        <w:numPr>
          <w:ilvl w:val="0"/>
          <w:numId w:val="6"/>
        </w:numPr>
        <w:shd w:val="clear" w:color="auto" w:fill="auto"/>
        <w:tabs>
          <w:tab w:val="left" w:pos="865"/>
        </w:tabs>
        <w:spacing w:after="0" w:line="322" w:lineRule="exact"/>
        <w:ind w:firstLine="620"/>
        <w:jc w:val="both"/>
      </w:pPr>
      <w:r>
        <w:t xml:space="preserve">для юридических лиц: полное и (в случае, если имеется) сокращенное наименование, в том числе фирменное наименование, и </w:t>
      </w:r>
      <w:proofErr w:type="spellStart"/>
      <w:r>
        <w:t>организационно</w:t>
      </w:r>
      <w:r>
        <w:softHyphen/>
        <w:t>правовая</w:t>
      </w:r>
      <w:proofErr w:type="spellEnd"/>
      <w:r>
        <w:t xml:space="preserve"> форма юридического лица, адрес места его нахождения, государственный регистрационный номер записи о создании юридического лица, а также номера телефона и (в случае, если имеется) адреса электронной почты юридического лица,</w:t>
      </w:r>
    </w:p>
    <w:p w:rsidR="009B1445" w:rsidRDefault="00BB47C6">
      <w:pPr>
        <w:pStyle w:val="20"/>
        <w:framePr w:w="9840" w:h="14549" w:hRule="exact" w:wrap="none" w:vAnchor="page" w:hAnchor="page" w:x="1107" w:y="1135"/>
        <w:numPr>
          <w:ilvl w:val="0"/>
          <w:numId w:val="6"/>
        </w:numPr>
        <w:shd w:val="clear" w:color="auto" w:fill="auto"/>
        <w:tabs>
          <w:tab w:val="left" w:pos="865"/>
        </w:tabs>
        <w:spacing w:after="0" w:line="322" w:lineRule="exact"/>
        <w:ind w:firstLine="620"/>
        <w:jc w:val="both"/>
      </w:pPr>
      <w:r>
        <w:t>для индивидуальных предпринимателей: фамилия, имя и отчество (если имеется) индивидуального предпринимателя, адрес его регистрации по месту жительства, данные документа, удостоверяющего его личность, государственный регистрационный номер записи о государственной регистрации индивидуального предпринимателя, а также номера телефона и (в случае, если имеется) адреса электронной почты индивидуального предпринимателя;</w:t>
      </w:r>
    </w:p>
    <w:p w:rsidR="009B1445" w:rsidRDefault="00BB47C6">
      <w:pPr>
        <w:pStyle w:val="20"/>
        <w:framePr w:w="9840" w:h="14549" w:hRule="exact" w:wrap="none" w:vAnchor="page" w:hAnchor="page" w:x="1107" w:y="1135"/>
        <w:numPr>
          <w:ilvl w:val="0"/>
          <w:numId w:val="5"/>
        </w:numPr>
        <w:shd w:val="clear" w:color="auto" w:fill="auto"/>
        <w:tabs>
          <w:tab w:val="left" w:pos="913"/>
        </w:tabs>
        <w:spacing w:after="0" w:line="322" w:lineRule="exact"/>
        <w:ind w:firstLine="620"/>
        <w:jc w:val="both"/>
      </w:pPr>
      <w:r>
        <w:t>пояснительную записку с обоснованием целесообразности открытия маршрута;</w:t>
      </w:r>
    </w:p>
    <w:p w:rsidR="009B1445" w:rsidRDefault="00BB47C6">
      <w:pPr>
        <w:pStyle w:val="20"/>
        <w:framePr w:w="9840" w:h="14549" w:hRule="exact" w:wrap="none" w:vAnchor="page" w:hAnchor="page" w:x="1107" w:y="1135"/>
        <w:numPr>
          <w:ilvl w:val="0"/>
          <w:numId w:val="5"/>
        </w:numPr>
        <w:shd w:val="clear" w:color="auto" w:fill="auto"/>
        <w:spacing w:after="0" w:line="322" w:lineRule="exact"/>
        <w:ind w:firstLine="620"/>
        <w:jc w:val="both"/>
      </w:pPr>
      <w:r>
        <w:t xml:space="preserve"> схему маршрута в виде графического условного изображения, с указанием конечных и промежуточных остановочных пунктов, таблицы расстояний между ними, а также характерных дорожных объектов и опасных участков дорог (примыканий дорог, перекрестков, железнодорожных переездов, мостов, путепроводов и т.д.);</w:t>
      </w:r>
    </w:p>
    <w:p w:rsidR="009B1445" w:rsidRDefault="009B1445">
      <w:pPr>
        <w:rPr>
          <w:sz w:val="2"/>
          <w:szCs w:val="2"/>
        </w:rPr>
        <w:sectPr w:rsidR="009B144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9B1445" w:rsidRDefault="00BB47C6">
      <w:pPr>
        <w:pStyle w:val="20"/>
        <w:framePr w:w="9826" w:h="14553" w:hRule="exact" w:wrap="none" w:vAnchor="page" w:hAnchor="page" w:x="1114" w:y="1136"/>
        <w:numPr>
          <w:ilvl w:val="0"/>
          <w:numId w:val="5"/>
        </w:numPr>
        <w:shd w:val="clear" w:color="auto" w:fill="auto"/>
        <w:tabs>
          <w:tab w:val="left" w:pos="935"/>
        </w:tabs>
        <w:spacing w:after="0" w:line="322" w:lineRule="exact"/>
        <w:ind w:firstLine="600"/>
        <w:jc w:val="both"/>
      </w:pPr>
      <w:proofErr w:type="gramStart"/>
      <w:r>
        <w:lastRenderedPageBreak/>
        <w:t>предполагаемое расписание движения на маршруте в виде таблицы с указанием времени прибытия и отправления от остановочных пунктов, с мотивированной позицией от органов местного самоуправления муниципальных образований Всеволожского района Ленинградской области, на территории которых расположены остановочные пункты маршрута регулярных перевозок, с мотивированной позицией владельцев объектов инфраструктуры, при условии размещения остановочных пунктов на территории автовокзала (автостанций);</w:t>
      </w:r>
      <w:proofErr w:type="gramEnd"/>
    </w:p>
    <w:p w:rsidR="009B1445" w:rsidRDefault="00BB47C6">
      <w:pPr>
        <w:pStyle w:val="20"/>
        <w:framePr w:w="9826" w:h="14553" w:hRule="exact" w:wrap="none" w:vAnchor="page" w:hAnchor="page" w:x="1114" w:y="1136"/>
        <w:numPr>
          <w:ilvl w:val="0"/>
          <w:numId w:val="5"/>
        </w:numPr>
        <w:shd w:val="clear" w:color="auto" w:fill="auto"/>
        <w:tabs>
          <w:tab w:val="left" w:pos="935"/>
        </w:tabs>
        <w:spacing w:after="0" w:line="322" w:lineRule="exact"/>
        <w:ind w:firstLine="600"/>
        <w:jc w:val="both"/>
      </w:pPr>
      <w:r>
        <w:t>информацию о перевозчике, который будет осуществлять перевозки на открываемом маршруте регулярных перевозок (при наличии);</w:t>
      </w:r>
    </w:p>
    <w:p w:rsidR="009B1445" w:rsidRDefault="00BB47C6">
      <w:pPr>
        <w:pStyle w:val="20"/>
        <w:framePr w:w="9826" w:h="14553" w:hRule="exact" w:wrap="none" w:vAnchor="page" w:hAnchor="page" w:x="1114" w:y="1136"/>
        <w:numPr>
          <w:ilvl w:val="0"/>
          <w:numId w:val="5"/>
        </w:numPr>
        <w:shd w:val="clear" w:color="auto" w:fill="auto"/>
        <w:tabs>
          <w:tab w:val="left" w:pos="956"/>
        </w:tabs>
        <w:spacing w:after="0" w:line="322" w:lineRule="exact"/>
        <w:ind w:firstLine="600"/>
        <w:jc w:val="both"/>
      </w:pPr>
      <w:r>
        <w:t>информацию о подвижном составе;</w:t>
      </w:r>
    </w:p>
    <w:p w:rsidR="009B1445" w:rsidRDefault="00BB47C6">
      <w:pPr>
        <w:pStyle w:val="20"/>
        <w:framePr w:w="9826" w:h="14553" w:hRule="exact" w:wrap="none" w:vAnchor="page" w:hAnchor="page" w:x="1114" w:y="1136"/>
        <w:numPr>
          <w:ilvl w:val="0"/>
          <w:numId w:val="5"/>
        </w:numPr>
        <w:shd w:val="clear" w:color="auto" w:fill="auto"/>
        <w:tabs>
          <w:tab w:val="left" w:pos="956"/>
        </w:tabs>
        <w:spacing w:after="0" w:line="322" w:lineRule="exact"/>
        <w:ind w:firstLine="600"/>
        <w:jc w:val="both"/>
      </w:pPr>
      <w:r>
        <w:t>информацию о предполагаемом пассажиропотоке.</w:t>
      </w:r>
    </w:p>
    <w:p w:rsidR="009B1445" w:rsidRDefault="00BB47C6">
      <w:pPr>
        <w:pStyle w:val="20"/>
        <w:framePr w:w="9826" w:h="14553" w:hRule="exact" w:wrap="none" w:vAnchor="page" w:hAnchor="page" w:x="1114" w:y="1136"/>
        <w:numPr>
          <w:ilvl w:val="0"/>
          <w:numId w:val="3"/>
        </w:numPr>
        <w:shd w:val="clear" w:color="auto" w:fill="auto"/>
        <w:spacing w:after="0" w:line="322" w:lineRule="exact"/>
        <w:ind w:firstLine="600"/>
        <w:jc w:val="both"/>
      </w:pPr>
      <w:r>
        <w:t xml:space="preserve"> Заявление об открытии маршрута с прилагаемыми документами принимается и регистрируется организатором перевозок в день его поступления.</w:t>
      </w:r>
    </w:p>
    <w:p w:rsidR="009B1445" w:rsidRDefault="00BB47C6">
      <w:pPr>
        <w:pStyle w:val="20"/>
        <w:framePr w:w="9826" w:h="14553" w:hRule="exact" w:wrap="none" w:vAnchor="page" w:hAnchor="page" w:x="1114" w:y="1136"/>
        <w:numPr>
          <w:ilvl w:val="0"/>
          <w:numId w:val="3"/>
        </w:numPr>
        <w:shd w:val="clear" w:color="auto" w:fill="auto"/>
        <w:tabs>
          <w:tab w:val="left" w:pos="935"/>
        </w:tabs>
        <w:spacing w:after="0" w:line="322" w:lineRule="exact"/>
        <w:ind w:firstLine="600"/>
        <w:jc w:val="both"/>
      </w:pPr>
      <w:proofErr w:type="gramStart"/>
      <w:r>
        <w:t>Организатор перевозок возвращает представленное заявление об открытии маршрута с прилагаемыми документами в течение 5 рабочих дней с даты их регистрации с указанием причин возврата документов непосредственно заявителю либо путем почтового отправления по адресу, указанному в заявлении, в случае, если прилагаемые к заявлению об открытии маршрута документы не соответствуют указанному в пункте 2 раздела II настоящего Порядка перечню.</w:t>
      </w:r>
      <w:proofErr w:type="gramEnd"/>
    </w:p>
    <w:p w:rsidR="009B1445" w:rsidRDefault="00BB47C6">
      <w:pPr>
        <w:pStyle w:val="20"/>
        <w:framePr w:w="9826" w:h="14553" w:hRule="exact" w:wrap="none" w:vAnchor="page" w:hAnchor="page" w:x="1114" w:y="1136"/>
        <w:numPr>
          <w:ilvl w:val="0"/>
          <w:numId w:val="3"/>
        </w:numPr>
        <w:shd w:val="clear" w:color="auto" w:fill="auto"/>
        <w:spacing w:after="0" w:line="322" w:lineRule="exact"/>
        <w:ind w:firstLine="600"/>
        <w:jc w:val="both"/>
      </w:pPr>
      <w:r>
        <w:t xml:space="preserve"> В случае соответствия документов, прилагаемых к заявлению, установленному в пункте 2 раздела II настоящего Порядка, организатор перевозок в течение 5 рабочих дней с даты их регистрации направляет их в Комиссию для проведения обследования с целью оценки соответствия технического состояния и уровня </w:t>
      </w:r>
      <w:proofErr w:type="gramStart"/>
      <w:r>
        <w:t>содержания</w:t>
      </w:r>
      <w:proofErr w:type="gramEnd"/>
      <w:r>
        <w:t xml:space="preserve"> автомобильных дорог, искусственных сооружений требованиям безопасности движения, а также общей оценки возможности осуществления автобусных перевозок.</w:t>
      </w:r>
    </w:p>
    <w:p w:rsidR="009B1445" w:rsidRDefault="00BB47C6">
      <w:pPr>
        <w:pStyle w:val="20"/>
        <w:framePr w:w="9826" w:h="14553" w:hRule="exact" w:wrap="none" w:vAnchor="page" w:hAnchor="page" w:x="1114" w:y="1136"/>
        <w:numPr>
          <w:ilvl w:val="0"/>
          <w:numId w:val="3"/>
        </w:numPr>
        <w:shd w:val="clear" w:color="auto" w:fill="auto"/>
        <w:tabs>
          <w:tab w:val="left" w:pos="935"/>
        </w:tabs>
        <w:spacing w:after="0" w:line="322" w:lineRule="exact"/>
        <w:ind w:firstLine="600"/>
        <w:jc w:val="both"/>
      </w:pPr>
      <w:r>
        <w:t>Обследование предлагаемого к открытию маршрута проводится Комиссией в течение 15 рабочих дней со дня регистрации заявления об открытии маршрута.</w:t>
      </w:r>
    </w:p>
    <w:p w:rsidR="009B1445" w:rsidRDefault="00BB47C6">
      <w:pPr>
        <w:pStyle w:val="20"/>
        <w:framePr w:w="9826" w:h="14553" w:hRule="exact" w:wrap="none" w:vAnchor="page" w:hAnchor="page" w:x="1114" w:y="1136"/>
        <w:shd w:val="clear" w:color="auto" w:fill="auto"/>
        <w:spacing w:after="0" w:line="322" w:lineRule="exact"/>
        <w:ind w:firstLine="600"/>
        <w:jc w:val="both"/>
      </w:pPr>
      <w:r>
        <w:t>По результатам обследования маршрута Комиссией составляется акт обследования маршрута, в котором делается заключение о возможности (невозможности) открытия маршрута.</w:t>
      </w:r>
    </w:p>
    <w:p w:rsidR="009B1445" w:rsidRDefault="00BB47C6">
      <w:pPr>
        <w:pStyle w:val="20"/>
        <w:framePr w:w="9826" w:h="14553" w:hRule="exact" w:wrap="none" w:vAnchor="page" w:hAnchor="page" w:x="1114" w:y="1136"/>
        <w:numPr>
          <w:ilvl w:val="0"/>
          <w:numId w:val="3"/>
        </w:numPr>
        <w:shd w:val="clear" w:color="auto" w:fill="auto"/>
        <w:tabs>
          <w:tab w:val="left" w:pos="935"/>
        </w:tabs>
        <w:spacing w:after="0" w:line="322" w:lineRule="exact"/>
        <w:ind w:firstLine="600"/>
        <w:jc w:val="both"/>
      </w:pPr>
      <w:r>
        <w:t>Комиссия делает заключение о невозможности открытия маршрута в следующих случаях:</w:t>
      </w:r>
    </w:p>
    <w:p w:rsidR="009B1445" w:rsidRDefault="00BB47C6">
      <w:pPr>
        <w:pStyle w:val="20"/>
        <w:framePr w:w="9826" w:h="14553" w:hRule="exact" w:wrap="none" w:vAnchor="page" w:hAnchor="page" w:x="1114" w:y="1136"/>
        <w:shd w:val="clear" w:color="auto" w:fill="auto"/>
        <w:spacing w:after="0" w:line="322" w:lineRule="exact"/>
        <w:ind w:firstLine="600"/>
        <w:jc w:val="both"/>
      </w:pPr>
      <w:r>
        <w:t>если в письменном заявлении представлены сведения, содержащие ложную или недостоверную информацию;</w:t>
      </w:r>
    </w:p>
    <w:p w:rsidR="009B1445" w:rsidRDefault="00BB47C6">
      <w:pPr>
        <w:pStyle w:val="20"/>
        <w:framePr w:w="9826" w:h="14553" w:hRule="exact" w:wrap="none" w:vAnchor="page" w:hAnchor="page" w:x="1114" w:y="1136"/>
        <w:shd w:val="clear" w:color="auto" w:fill="auto"/>
        <w:spacing w:after="0" w:line="322" w:lineRule="exact"/>
        <w:ind w:firstLine="600"/>
        <w:jc w:val="both"/>
      </w:pPr>
      <w:r>
        <w:t>если открываемый маршрут не соответствует требованиям безопасных условий перевозок пассажиров и багажа автобусами.</w:t>
      </w:r>
    </w:p>
    <w:p w:rsidR="009B1445" w:rsidRDefault="00BB47C6">
      <w:pPr>
        <w:pStyle w:val="20"/>
        <w:framePr w:w="9826" w:h="14553" w:hRule="exact" w:wrap="none" w:vAnchor="page" w:hAnchor="page" w:x="1114" w:y="1136"/>
        <w:numPr>
          <w:ilvl w:val="0"/>
          <w:numId w:val="3"/>
        </w:numPr>
        <w:shd w:val="clear" w:color="auto" w:fill="auto"/>
        <w:tabs>
          <w:tab w:val="left" w:pos="935"/>
        </w:tabs>
        <w:spacing w:after="0" w:line="322" w:lineRule="exact"/>
        <w:ind w:firstLine="600"/>
        <w:jc w:val="both"/>
      </w:pPr>
      <w:r>
        <w:t>Акт комиссии в течение 5 рабочих дней с момента подписания всеми членами комиссии представляется организатору перевозок.</w:t>
      </w:r>
    </w:p>
    <w:p w:rsidR="009B1445" w:rsidRDefault="00BB47C6">
      <w:pPr>
        <w:pStyle w:val="20"/>
        <w:framePr w:w="9826" w:h="14553" w:hRule="exact" w:wrap="none" w:vAnchor="page" w:hAnchor="page" w:x="1114" w:y="1136"/>
        <w:numPr>
          <w:ilvl w:val="0"/>
          <w:numId w:val="3"/>
        </w:numPr>
        <w:shd w:val="clear" w:color="auto" w:fill="auto"/>
        <w:tabs>
          <w:tab w:val="left" w:pos="935"/>
        </w:tabs>
        <w:spacing w:after="0" w:line="322" w:lineRule="exact"/>
        <w:ind w:firstLine="600"/>
        <w:jc w:val="both"/>
      </w:pPr>
      <w:r>
        <w:t>Организатор перевозок принимает решение об открытии маршрута с учетом положительного заключения Комиссии.</w:t>
      </w:r>
    </w:p>
    <w:p w:rsidR="009B1445" w:rsidRDefault="00BB47C6">
      <w:pPr>
        <w:pStyle w:val="20"/>
        <w:framePr w:w="9826" w:h="14553" w:hRule="exact" w:wrap="none" w:vAnchor="page" w:hAnchor="page" w:x="1114" w:y="1136"/>
        <w:shd w:val="clear" w:color="auto" w:fill="auto"/>
        <w:spacing w:after="0" w:line="322" w:lineRule="exact"/>
        <w:ind w:firstLine="600"/>
        <w:jc w:val="both"/>
      </w:pPr>
      <w:r>
        <w:t>Решение об открытии маршрута оформляется актом соответствующего уровня.</w:t>
      </w:r>
    </w:p>
    <w:p w:rsidR="009B1445" w:rsidRDefault="009B1445">
      <w:pPr>
        <w:rPr>
          <w:sz w:val="2"/>
          <w:szCs w:val="2"/>
        </w:rPr>
        <w:sectPr w:rsidR="009B144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9B1445" w:rsidRDefault="009B1445">
      <w:pPr>
        <w:pStyle w:val="a5"/>
        <w:framePr w:wrap="none" w:vAnchor="page" w:hAnchor="page" w:x="5926" w:y="626"/>
        <w:shd w:val="clear" w:color="auto" w:fill="auto"/>
        <w:spacing w:line="220" w:lineRule="exact"/>
      </w:pPr>
    </w:p>
    <w:p w:rsidR="009B1445" w:rsidRDefault="00BB47C6">
      <w:pPr>
        <w:pStyle w:val="20"/>
        <w:framePr w:w="9830" w:h="14532" w:hRule="exact" w:wrap="none" w:vAnchor="page" w:hAnchor="page" w:x="1112" w:y="1146"/>
        <w:numPr>
          <w:ilvl w:val="0"/>
          <w:numId w:val="3"/>
        </w:numPr>
        <w:shd w:val="clear" w:color="auto" w:fill="auto"/>
        <w:tabs>
          <w:tab w:val="left" w:pos="1023"/>
        </w:tabs>
        <w:spacing w:after="0" w:line="322" w:lineRule="exact"/>
        <w:ind w:firstLine="620"/>
        <w:jc w:val="both"/>
      </w:pPr>
      <w:r>
        <w:t>Решение об открытии либо об отказе в открытии маршрута принимается организатором перевозок в срок, не превышающий сорока пяти рабочих дней со дня регистрации заявления с прилагаемыми документами.</w:t>
      </w:r>
    </w:p>
    <w:p w:rsidR="009B1445" w:rsidRDefault="00BB47C6">
      <w:pPr>
        <w:pStyle w:val="20"/>
        <w:framePr w:w="9830" w:h="14532" w:hRule="exact" w:wrap="none" w:vAnchor="page" w:hAnchor="page" w:x="1112" w:y="1146"/>
        <w:numPr>
          <w:ilvl w:val="0"/>
          <w:numId w:val="3"/>
        </w:numPr>
        <w:shd w:val="clear" w:color="auto" w:fill="auto"/>
        <w:tabs>
          <w:tab w:val="left" w:pos="1186"/>
        </w:tabs>
        <w:spacing w:after="0" w:line="322" w:lineRule="exact"/>
        <w:ind w:firstLine="620"/>
        <w:jc w:val="both"/>
      </w:pPr>
      <w:r>
        <w:t>Решение об отказе в открытии маршрута принимается организатором перевозок в одном или нескольких из следующих случаев:</w:t>
      </w:r>
    </w:p>
    <w:p w:rsidR="009B1445" w:rsidRDefault="00BB47C6">
      <w:pPr>
        <w:pStyle w:val="20"/>
        <w:framePr w:w="9830" w:h="14532" w:hRule="exact" w:wrap="none" w:vAnchor="page" w:hAnchor="page" w:x="1112" w:y="1146"/>
        <w:numPr>
          <w:ilvl w:val="0"/>
          <w:numId w:val="7"/>
        </w:numPr>
        <w:shd w:val="clear" w:color="auto" w:fill="auto"/>
        <w:tabs>
          <w:tab w:val="left" w:pos="998"/>
        </w:tabs>
        <w:spacing w:after="0" w:line="322" w:lineRule="exact"/>
        <w:ind w:firstLine="620"/>
        <w:jc w:val="both"/>
      </w:pPr>
      <w:r>
        <w:t>на заявленном маршруте уже осуществляются регулярные перевозки, обеспечивая потребности населения в перевозках или в связи с отсутствием необходимости в перевозках в данном направлении;</w:t>
      </w:r>
    </w:p>
    <w:p w:rsidR="009B1445" w:rsidRDefault="00BB47C6">
      <w:pPr>
        <w:pStyle w:val="20"/>
        <w:framePr w:w="9830" w:h="14532" w:hRule="exact" w:wrap="none" w:vAnchor="page" w:hAnchor="page" w:x="1112" w:y="1146"/>
        <w:numPr>
          <w:ilvl w:val="0"/>
          <w:numId w:val="7"/>
        </w:numPr>
        <w:shd w:val="clear" w:color="auto" w:fill="auto"/>
        <w:tabs>
          <w:tab w:val="left" w:pos="998"/>
        </w:tabs>
        <w:spacing w:after="0" w:line="322" w:lineRule="exact"/>
        <w:ind w:firstLine="620"/>
        <w:jc w:val="both"/>
      </w:pPr>
      <w:r>
        <w:t>заключение Комиссии о невозможности открытия маршрута;</w:t>
      </w:r>
    </w:p>
    <w:p w:rsidR="009B1445" w:rsidRDefault="00BB47C6">
      <w:pPr>
        <w:pStyle w:val="20"/>
        <w:framePr w:w="9830" w:h="14532" w:hRule="exact" w:wrap="none" w:vAnchor="page" w:hAnchor="page" w:x="1112" w:y="1146"/>
        <w:numPr>
          <w:ilvl w:val="0"/>
          <w:numId w:val="7"/>
        </w:numPr>
        <w:shd w:val="clear" w:color="auto" w:fill="auto"/>
        <w:tabs>
          <w:tab w:val="left" w:pos="998"/>
        </w:tabs>
        <w:spacing w:after="0" w:line="322" w:lineRule="exact"/>
        <w:ind w:firstLine="620"/>
        <w:jc w:val="both"/>
      </w:pPr>
      <w:r>
        <w:t>при отрицательной позиции органов местного самоуправления или владельцев объектов инфраструктуры.</w:t>
      </w:r>
    </w:p>
    <w:p w:rsidR="009B1445" w:rsidRDefault="00BB47C6">
      <w:pPr>
        <w:pStyle w:val="20"/>
        <w:framePr w:w="9830" w:h="14532" w:hRule="exact" w:wrap="none" w:vAnchor="page" w:hAnchor="page" w:x="1112" w:y="1146"/>
        <w:numPr>
          <w:ilvl w:val="0"/>
          <w:numId w:val="3"/>
        </w:numPr>
        <w:shd w:val="clear" w:color="auto" w:fill="auto"/>
        <w:tabs>
          <w:tab w:val="left" w:pos="1028"/>
        </w:tabs>
        <w:spacing w:after="0" w:line="322" w:lineRule="exact"/>
        <w:ind w:firstLine="620"/>
        <w:jc w:val="both"/>
      </w:pPr>
      <w:r>
        <w:t>Уведомление о принятом решении организатора перевозок по открытию (отказе в открытии) маршрута в течение 5 рабочих дней со дня принятия решения направляется заинтересованным органам и (или) лицам.</w:t>
      </w:r>
    </w:p>
    <w:p w:rsidR="009B1445" w:rsidRDefault="00BB47C6">
      <w:pPr>
        <w:pStyle w:val="20"/>
        <w:framePr w:w="9830" w:h="14532" w:hRule="exact" w:wrap="none" w:vAnchor="page" w:hAnchor="page" w:x="1112" w:y="1146"/>
        <w:numPr>
          <w:ilvl w:val="0"/>
          <w:numId w:val="3"/>
        </w:numPr>
        <w:shd w:val="clear" w:color="auto" w:fill="auto"/>
        <w:tabs>
          <w:tab w:val="left" w:pos="1028"/>
        </w:tabs>
        <w:spacing w:after="0" w:line="322" w:lineRule="exact"/>
        <w:ind w:firstLine="620"/>
        <w:jc w:val="both"/>
      </w:pPr>
      <w:r>
        <w:t>Решение организатора перевозок об отказе в открытии маршрута может быть обжаловано заинтересованными органами и лицами в порядке, установленном действующим законодательством.</w:t>
      </w:r>
    </w:p>
    <w:p w:rsidR="009B1445" w:rsidRDefault="00BB47C6">
      <w:pPr>
        <w:pStyle w:val="20"/>
        <w:framePr w:w="9830" w:h="14532" w:hRule="exact" w:wrap="none" w:vAnchor="page" w:hAnchor="page" w:x="1112" w:y="1146"/>
        <w:numPr>
          <w:ilvl w:val="0"/>
          <w:numId w:val="3"/>
        </w:numPr>
        <w:shd w:val="clear" w:color="auto" w:fill="auto"/>
        <w:tabs>
          <w:tab w:val="left" w:pos="1023"/>
        </w:tabs>
        <w:spacing w:after="0" w:line="322" w:lineRule="exact"/>
        <w:ind w:firstLine="620"/>
        <w:jc w:val="both"/>
      </w:pPr>
      <w:r>
        <w:t>Заинтересованными органами и (или) лицами в течение 10 рабочих дней после получения положительного решения организатора перевозок об открытии маршрута осуществляется оформление паспорта маршрута.</w:t>
      </w:r>
    </w:p>
    <w:p w:rsidR="009B1445" w:rsidRDefault="00BB47C6">
      <w:pPr>
        <w:pStyle w:val="20"/>
        <w:framePr w:w="9830" w:h="14532" w:hRule="exact" w:wrap="none" w:vAnchor="page" w:hAnchor="page" w:x="1112" w:y="1146"/>
        <w:numPr>
          <w:ilvl w:val="0"/>
          <w:numId w:val="3"/>
        </w:numPr>
        <w:shd w:val="clear" w:color="auto" w:fill="auto"/>
        <w:tabs>
          <w:tab w:val="left" w:pos="1186"/>
        </w:tabs>
        <w:spacing w:after="0" w:line="322" w:lineRule="exact"/>
        <w:ind w:firstLine="620"/>
        <w:jc w:val="both"/>
      </w:pPr>
      <w:r>
        <w:t>Для проведения мониторинга пассажиропотока на открываемом маршруте и определения необходимого количества рейсов, организатор перевозок предлагает заключить договор на временное осуществление перевозок пассажиров и багажа (далее - временный договор) перевозчику, выступившему заявителем открытия нового маршрута.</w:t>
      </w:r>
    </w:p>
    <w:p w:rsidR="009B1445" w:rsidRDefault="00BB47C6">
      <w:pPr>
        <w:pStyle w:val="20"/>
        <w:framePr w:w="9830" w:h="14532" w:hRule="exact" w:wrap="none" w:vAnchor="page" w:hAnchor="page" w:x="1112" w:y="1146"/>
        <w:numPr>
          <w:ilvl w:val="0"/>
          <w:numId w:val="3"/>
        </w:numPr>
        <w:shd w:val="clear" w:color="auto" w:fill="auto"/>
        <w:tabs>
          <w:tab w:val="left" w:pos="1023"/>
        </w:tabs>
        <w:spacing w:after="0" w:line="322" w:lineRule="exact"/>
        <w:ind w:firstLine="620"/>
        <w:jc w:val="both"/>
      </w:pPr>
      <w:r>
        <w:t>Перевозчик в течение 10 рабочих дней после срока, указанного в пункте 14 настоящего Порядка, для заключения временного договора обязан представить организатору перевозок на утверждение паспорт маршрута и расписание.</w:t>
      </w:r>
    </w:p>
    <w:p w:rsidR="009B1445" w:rsidRDefault="00BB47C6">
      <w:pPr>
        <w:pStyle w:val="20"/>
        <w:framePr w:w="9830" w:h="14532" w:hRule="exact" w:wrap="none" w:vAnchor="page" w:hAnchor="page" w:x="1112" w:y="1146"/>
        <w:shd w:val="clear" w:color="auto" w:fill="auto"/>
        <w:spacing w:after="0" w:line="322" w:lineRule="exact"/>
        <w:ind w:firstLine="620"/>
        <w:jc w:val="both"/>
      </w:pPr>
      <w:r>
        <w:t xml:space="preserve">Организатор перевозок </w:t>
      </w:r>
      <w:proofErr w:type="gramStart"/>
      <w:r>
        <w:t>осуществляет регистрацию представленных документов в день представления и в течение 2 рабочих дней начиная</w:t>
      </w:r>
      <w:proofErr w:type="gramEnd"/>
      <w:r>
        <w:t xml:space="preserve"> со следующего рабочего дня после дня регистрации передает перевозчику проект временного договора.</w:t>
      </w:r>
    </w:p>
    <w:p w:rsidR="009B1445" w:rsidRDefault="00BB47C6">
      <w:pPr>
        <w:pStyle w:val="20"/>
        <w:framePr w:w="9830" w:h="14532" w:hRule="exact" w:wrap="none" w:vAnchor="page" w:hAnchor="page" w:x="1112" w:y="1146"/>
        <w:shd w:val="clear" w:color="auto" w:fill="auto"/>
        <w:spacing w:after="0" w:line="322" w:lineRule="exact"/>
        <w:ind w:firstLine="620"/>
        <w:jc w:val="both"/>
      </w:pPr>
      <w:r>
        <w:t xml:space="preserve">Временный договор заключается в течение шести рабочих дней </w:t>
      </w:r>
      <w:proofErr w:type="gramStart"/>
      <w:r>
        <w:t>с даты подписания</w:t>
      </w:r>
      <w:proofErr w:type="gramEnd"/>
      <w:r>
        <w:t xml:space="preserve"> проекта договора перевозчиком, подавшим заявление на открытие маршрута.</w:t>
      </w:r>
    </w:p>
    <w:p w:rsidR="009B1445" w:rsidRDefault="00BB47C6">
      <w:pPr>
        <w:pStyle w:val="20"/>
        <w:framePr w:w="9830" w:h="14532" w:hRule="exact" w:wrap="none" w:vAnchor="page" w:hAnchor="page" w:x="1112" w:y="1146"/>
        <w:numPr>
          <w:ilvl w:val="0"/>
          <w:numId w:val="3"/>
        </w:numPr>
        <w:shd w:val="clear" w:color="auto" w:fill="auto"/>
        <w:tabs>
          <w:tab w:val="left" w:pos="1186"/>
        </w:tabs>
        <w:spacing w:after="0" w:line="322" w:lineRule="exact"/>
        <w:ind w:firstLine="620"/>
        <w:jc w:val="both"/>
      </w:pPr>
      <w:r>
        <w:t>Открытому маршруту организатором перевозок присваивается определенный порядковый номер, о чем делается запись в паспорте маршрута.</w:t>
      </w:r>
    </w:p>
    <w:p w:rsidR="009B1445" w:rsidRDefault="00BB47C6">
      <w:pPr>
        <w:pStyle w:val="20"/>
        <w:framePr w:w="9830" w:h="14532" w:hRule="exact" w:wrap="none" w:vAnchor="page" w:hAnchor="page" w:x="1112" w:y="1146"/>
        <w:numPr>
          <w:ilvl w:val="0"/>
          <w:numId w:val="3"/>
        </w:numPr>
        <w:shd w:val="clear" w:color="auto" w:fill="auto"/>
        <w:tabs>
          <w:tab w:val="left" w:pos="1459"/>
        </w:tabs>
        <w:spacing w:after="0" w:line="322" w:lineRule="exact"/>
        <w:ind w:firstLine="620"/>
        <w:jc w:val="both"/>
      </w:pPr>
      <w:r>
        <w:t xml:space="preserve">Регистрация маршрута в реестре маршрутов осуществляется организатором перевозок в течение 5 рабочих дней </w:t>
      </w:r>
      <w:proofErr w:type="gramStart"/>
      <w:r>
        <w:t>с даты представления</w:t>
      </w:r>
      <w:proofErr w:type="gramEnd"/>
      <w:r>
        <w:t xml:space="preserve"> ему на утверждение оформленного паспорта маршрута и расписания движения автобусов. Маршрут считается открытым по истечении 20 рабочих дней </w:t>
      </w:r>
      <w:proofErr w:type="gramStart"/>
      <w:r>
        <w:t>с даты внесения</w:t>
      </w:r>
      <w:proofErr w:type="gramEnd"/>
      <w:r>
        <w:t xml:space="preserve"> записи в реестре маршрутов.</w:t>
      </w:r>
    </w:p>
    <w:p w:rsidR="009B1445" w:rsidRDefault="00BB47C6">
      <w:pPr>
        <w:pStyle w:val="20"/>
        <w:framePr w:w="9830" w:h="14532" w:hRule="exact" w:wrap="none" w:vAnchor="page" w:hAnchor="page" w:x="1112" w:y="1146"/>
        <w:numPr>
          <w:ilvl w:val="0"/>
          <w:numId w:val="3"/>
        </w:numPr>
        <w:shd w:val="clear" w:color="auto" w:fill="auto"/>
        <w:tabs>
          <w:tab w:val="left" w:pos="1018"/>
        </w:tabs>
        <w:spacing w:after="0" w:line="322" w:lineRule="exact"/>
        <w:ind w:firstLine="620"/>
        <w:jc w:val="both"/>
      </w:pPr>
      <w:r>
        <w:t>При отсутствии перевозчиков, изъявляющих желание осуществлять перевозки на открываемом маршруте регулярных перевозок, организатор</w:t>
      </w:r>
    </w:p>
    <w:p w:rsidR="009B1445" w:rsidRDefault="009B1445">
      <w:pPr>
        <w:rPr>
          <w:sz w:val="2"/>
          <w:szCs w:val="2"/>
        </w:rPr>
        <w:sectPr w:rsidR="009B144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9B1445" w:rsidRDefault="009B1445">
      <w:pPr>
        <w:pStyle w:val="a5"/>
        <w:framePr w:wrap="none" w:vAnchor="page" w:hAnchor="page" w:x="5931" w:y="626"/>
        <w:shd w:val="clear" w:color="auto" w:fill="auto"/>
        <w:spacing w:line="220" w:lineRule="exact"/>
      </w:pPr>
    </w:p>
    <w:p w:rsidR="009B1445" w:rsidRDefault="00BB47C6">
      <w:pPr>
        <w:pStyle w:val="20"/>
        <w:framePr w:w="9830" w:h="1002" w:hRule="exact" w:wrap="none" w:vAnchor="page" w:hAnchor="page" w:x="1112" w:y="1145"/>
        <w:shd w:val="clear" w:color="auto" w:fill="auto"/>
        <w:tabs>
          <w:tab w:val="left" w:pos="1018"/>
        </w:tabs>
        <w:spacing w:after="0" w:line="317" w:lineRule="exact"/>
        <w:ind w:firstLine="0"/>
        <w:jc w:val="both"/>
      </w:pPr>
      <w:r>
        <w:t>перевозок публикует предложение о заключении договора на обеспечение осуществления регулярных перевозок пассажиров автомобильным транспортом по данному маршруту.</w:t>
      </w:r>
    </w:p>
    <w:p w:rsidR="009B1445" w:rsidRDefault="00BB47C6">
      <w:pPr>
        <w:pStyle w:val="20"/>
        <w:framePr w:w="9830" w:h="12935" w:hRule="exact" w:wrap="none" w:vAnchor="page" w:hAnchor="page" w:x="1112" w:y="2431"/>
        <w:numPr>
          <w:ilvl w:val="0"/>
          <w:numId w:val="8"/>
        </w:numPr>
        <w:shd w:val="clear" w:color="auto" w:fill="auto"/>
        <w:tabs>
          <w:tab w:val="left" w:pos="3351"/>
        </w:tabs>
        <w:spacing w:after="299" w:line="280" w:lineRule="exact"/>
        <w:ind w:left="2880" w:firstLine="0"/>
        <w:jc w:val="both"/>
      </w:pPr>
      <w:r>
        <w:t>Порядок изменения маршрута</w:t>
      </w:r>
    </w:p>
    <w:p w:rsidR="009B1445" w:rsidRDefault="00BB47C6">
      <w:pPr>
        <w:pStyle w:val="20"/>
        <w:framePr w:w="9830" w:h="12935" w:hRule="exact" w:wrap="none" w:vAnchor="page" w:hAnchor="page" w:x="1112" w:y="2431"/>
        <w:numPr>
          <w:ilvl w:val="0"/>
          <w:numId w:val="9"/>
        </w:numPr>
        <w:shd w:val="clear" w:color="auto" w:fill="auto"/>
        <w:tabs>
          <w:tab w:val="left" w:pos="878"/>
        </w:tabs>
        <w:spacing w:after="0" w:line="322" w:lineRule="exact"/>
        <w:ind w:firstLine="580"/>
        <w:jc w:val="both"/>
      </w:pPr>
      <w:r>
        <w:t>Основанием для изменения маршрута является:</w:t>
      </w:r>
    </w:p>
    <w:p w:rsidR="009B1445" w:rsidRDefault="00BB47C6">
      <w:pPr>
        <w:pStyle w:val="20"/>
        <w:framePr w:w="9830" w:h="12935" w:hRule="exact" w:wrap="none" w:vAnchor="page" w:hAnchor="page" w:x="1112" w:y="2431"/>
        <w:numPr>
          <w:ilvl w:val="0"/>
          <w:numId w:val="10"/>
        </w:numPr>
        <w:shd w:val="clear" w:color="auto" w:fill="auto"/>
        <w:tabs>
          <w:tab w:val="left" w:pos="889"/>
        </w:tabs>
        <w:spacing w:after="0" w:line="322" w:lineRule="exact"/>
        <w:ind w:firstLine="580"/>
        <w:jc w:val="both"/>
      </w:pPr>
      <w:r>
        <w:t>изменение дорожных условий на маршруте (введения, прекращения либо ограничения движения на участках дорог и улиц, по которым пролегают данные маршруты при строительстве, реконструкции, ремонте дорог, улиц, мостов и путепроводов, объектов дорожной, коммунальной и иной инфраструктуры);</w:t>
      </w:r>
    </w:p>
    <w:p w:rsidR="009B1445" w:rsidRDefault="00BB47C6">
      <w:pPr>
        <w:pStyle w:val="20"/>
        <w:framePr w:w="9830" w:h="12935" w:hRule="exact" w:wrap="none" w:vAnchor="page" w:hAnchor="page" w:x="1112" w:y="2431"/>
        <w:numPr>
          <w:ilvl w:val="0"/>
          <w:numId w:val="10"/>
        </w:numPr>
        <w:shd w:val="clear" w:color="auto" w:fill="auto"/>
        <w:tabs>
          <w:tab w:val="left" w:pos="884"/>
        </w:tabs>
        <w:spacing w:after="0" w:line="322" w:lineRule="exact"/>
        <w:ind w:firstLine="580"/>
        <w:jc w:val="both"/>
      </w:pPr>
      <w:r>
        <w:t>изменение структуры, величины пассажиропотока, зафиксированного актом обследования, в том числе связанного с изменением мест формирования пассажиропотока;</w:t>
      </w:r>
    </w:p>
    <w:p w:rsidR="009B1445" w:rsidRDefault="00BB47C6">
      <w:pPr>
        <w:pStyle w:val="20"/>
        <w:framePr w:w="9830" w:h="12935" w:hRule="exact" w:wrap="none" w:vAnchor="page" w:hAnchor="page" w:x="1112" w:y="2431"/>
        <w:numPr>
          <w:ilvl w:val="0"/>
          <w:numId w:val="10"/>
        </w:numPr>
        <w:shd w:val="clear" w:color="auto" w:fill="auto"/>
        <w:tabs>
          <w:tab w:val="left" w:pos="1214"/>
        </w:tabs>
        <w:spacing w:after="0" w:line="322" w:lineRule="exact"/>
        <w:ind w:firstLine="580"/>
        <w:jc w:val="both"/>
      </w:pPr>
      <w:r>
        <w:t>изменение условий использования объектов транспортной инфраструктуры;</w:t>
      </w:r>
    </w:p>
    <w:p w:rsidR="009B1445" w:rsidRDefault="00BB47C6">
      <w:pPr>
        <w:pStyle w:val="20"/>
        <w:framePr w:w="9830" w:h="12935" w:hRule="exact" w:wrap="none" w:vAnchor="page" w:hAnchor="page" w:x="1112" w:y="2431"/>
        <w:numPr>
          <w:ilvl w:val="0"/>
          <w:numId w:val="10"/>
        </w:numPr>
        <w:shd w:val="clear" w:color="auto" w:fill="auto"/>
        <w:tabs>
          <w:tab w:val="left" w:pos="889"/>
        </w:tabs>
        <w:spacing w:after="0" w:line="322" w:lineRule="exact"/>
        <w:ind w:firstLine="580"/>
        <w:jc w:val="both"/>
      </w:pPr>
      <w:r>
        <w:t>проведение массовых мероприятий или возникновения чрезвычайных ситуаций и в особый период.</w:t>
      </w:r>
    </w:p>
    <w:p w:rsidR="009B1445" w:rsidRDefault="00BB47C6">
      <w:pPr>
        <w:pStyle w:val="20"/>
        <w:framePr w:w="9830" w:h="12935" w:hRule="exact" w:wrap="none" w:vAnchor="page" w:hAnchor="page" w:x="1112" w:y="2431"/>
        <w:numPr>
          <w:ilvl w:val="0"/>
          <w:numId w:val="9"/>
        </w:numPr>
        <w:shd w:val="clear" w:color="auto" w:fill="auto"/>
        <w:tabs>
          <w:tab w:val="left" w:pos="864"/>
        </w:tabs>
        <w:spacing w:after="0" w:line="322" w:lineRule="exact"/>
        <w:ind w:firstLine="580"/>
        <w:jc w:val="both"/>
      </w:pPr>
      <w:r>
        <w:t>Для принятия решения об изменении маршрута заинтересованные органы и (или) лица направляют организатору перевозок следующие документы:</w:t>
      </w:r>
    </w:p>
    <w:p w:rsidR="009B1445" w:rsidRDefault="00BB47C6">
      <w:pPr>
        <w:pStyle w:val="20"/>
        <w:framePr w:w="9830" w:h="12935" w:hRule="exact" w:wrap="none" w:vAnchor="page" w:hAnchor="page" w:x="1112" w:y="2431"/>
        <w:numPr>
          <w:ilvl w:val="0"/>
          <w:numId w:val="11"/>
        </w:numPr>
        <w:shd w:val="clear" w:color="auto" w:fill="auto"/>
        <w:tabs>
          <w:tab w:val="left" w:pos="1022"/>
        </w:tabs>
        <w:spacing w:after="0" w:line="322" w:lineRule="exact"/>
        <w:ind w:firstLine="580"/>
        <w:jc w:val="both"/>
      </w:pPr>
      <w:r>
        <w:t>заявление об изменении маршрута, которое должно содержать информацию согласно пункту 2 раздела II настоящего Порядка, и обоснование причин изменения маршрута регулярных перевозок;</w:t>
      </w:r>
    </w:p>
    <w:p w:rsidR="009B1445" w:rsidRDefault="00BB47C6">
      <w:pPr>
        <w:pStyle w:val="20"/>
        <w:framePr w:w="9830" w:h="12935" w:hRule="exact" w:wrap="none" w:vAnchor="page" w:hAnchor="page" w:x="1112" w:y="2431"/>
        <w:numPr>
          <w:ilvl w:val="0"/>
          <w:numId w:val="11"/>
        </w:numPr>
        <w:shd w:val="clear" w:color="auto" w:fill="auto"/>
        <w:tabs>
          <w:tab w:val="left" w:pos="884"/>
        </w:tabs>
        <w:spacing w:after="0" w:line="322" w:lineRule="exact"/>
        <w:ind w:firstLine="580"/>
        <w:jc w:val="both"/>
      </w:pPr>
      <w:r>
        <w:t>схему маршрута в виде графического условного изображения с указанием конечных и промежуточных остановочных пунктов, таблицы расстояний между ними, а также характерных дорожных объектов и опасных участков дорог (примыканий дорог, перекрестков, железнодорожных переездов, мостов, путепроводов и т.д.);</w:t>
      </w:r>
    </w:p>
    <w:p w:rsidR="009B1445" w:rsidRDefault="00BB47C6">
      <w:pPr>
        <w:pStyle w:val="20"/>
        <w:framePr w:w="9830" w:h="12935" w:hRule="exact" w:wrap="none" w:vAnchor="page" w:hAnchor="page" w:x="1112" w:y="2431"/>
        <w:numPr>
          <w:ilvl w:val="0"/>
          <w:numId w:val="11"/>
        </w:numPr>
        <w:shd w:val="clear" w:color="auto" w:fill="auto"/>
        <w:tabs>
          <w:tab w:val="left" w:pos="889"/>
        </w:tabs>
        <w:spacing w:after="0" w:line="322" w:lineRule="exact"/>
        <w:ind w:firstLine="580"/>
        <w:jc w:val="both"/>
      </w:pPr>
      <w:proofErr w:type="gramStart"/>
      <w:r>
        <w:t>предполагаемое расписание движения на маршруте в виде таблицы с указанием времени прибытия и отправления от остановочных пунктов, с мотивированной позицией органов местного самоуправления муниципальных образований Всеволожского муниципального района, на территории которых расположены остановочные пункты маршрута регулярных перевозок, с мотивированной позицией владельцев объектов инфраструктуры, при условии размещения остановочных пунктов на территории автовокзала (автостанций);</w:t>
      </w:r>
      <w:proofErr w:type="gramEnd"/>
    </w:p>
    <w:p w:rsidR="009B1445" w:rsidRDefault="00BB47C6">
      <w:pPr>
        <w:pStyle w:val="20"/>
        <w:framePr w:w="9830" w:h="12935" w:hRule="exact" w:wrap="none" w:vAnchor="page" w:hAnchor="page" w:x="1112" w:y="2431"/>
        <w:numPr>
          <w:ilvl w:val="0"/>
          <w:numId w:val="11"/>
        </w:numPr>
        <w:shd w:val="clear" w:color="auto" w:fill="auto"/>
        <w:tabs>
          <w:tab w:val="left" w:pos="936"/>
        </w:tabs>
        <w:spacing w:after="0" w:line="322" w:lineRule="exact"/>
        <w:ind w:firstLine="580"/>
        <w:jc w:val="both"/>
      </w:pPr>
      <w:r>
        <w:t>информацию о пассажиропотоке.</w:t>
      </w:r>
    </w:p>
    <w:p w:rsidR="009B1445" w:rsidRDefault="00BB47C6">
      <w:pPr>
        <w:pStyle w:val="20"/>
        <w:framePr w:w="9830" w:h="12935" w:hRule="exact" w:wrap="none" w:vAnchor="page" w:hAnchor="page" w:x="1112" w:y="2431"/>
        <w:numPr>
          <w:ilvl w:val="0"/>
          <w:numId w:val="9"/>
        </w:numPr>
        <w:shd w:val="clear" w:color="auto" w:fill="auto"/>
        <w:tabs>
          <w:tab w:val="left" w:pos="864"/>
        </w:tabs>
        <w:spacing w:after="0" w:line="322" w:lineRule="exact"/>
        <w:ind w:firstLine="580"/>
        <w:jc w:val="both"/>
      </w:pPr>
      <w:r>
        <w:t>Заявление об изменении маршрута регулярных перевозок с прилагаемыми документами принимается и регистрируется организатором перевозок в день его поступления.</w:t>
      </w:r>
    </w:p>
    <w:p w:rsidR="009B1445" w:rsidRDefault="00BB47C6">
      <w:pPr>
        <w:pStyle w:val="20"/>
        <w:framePr w:w="9830" w:h="12935" w:hRule="exact" w:wrap="none" w:vAnchor="page" w:hAnchor="page" w:x="1112" w:y="2431"/>
        <w:numPr>
          <w:ilvl w:val="0"/>
          <w:numId w:val="9"/>
        </w:numPr>
        <w:shd w:val="clear" w:color="auto" w:fill="auto"/>
        <w:tabs>
          <w:tab w:val="left" w:pos="1022"/>
        </w:tabs>
        <w:spacing w:after="0" w:line="322" w:lineRule="exact"/>
        <w:ind w:firstLine="580"/>
        <w:jc w:val="both"/>
      </w:pPr>
      <w:r>
        <w:t>Организатор перевозок возвращает представленное заявление об изменении маршрута регулярных перевозок с прилагаемыми документами в течение 5 рабочих дней с даты их регистрации с указанием причин возврата документов непосредственно заявителю либо путем почтового отправления по адресу, указанному в заявлении, в следующих случаях:</w:t>
      </w:r>
    </w:p>
    <w:p w:rsidR="009B1445" w:rsidRDefault="009B1445">
      <w:pPr>
        <w:rPr>
          <w:sz w:val="2"/>
          <w:szCs w:val="2"/>
        </w:rPr>
        <w:sectPr w:rsidR="009B144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9B1445" w:rsidRDefault="009B1445">
      <w:pPr>
        <w:pStyle w:val="a5"/>
        <w:framePr w:wrap="none" w:vAnchor="page" w:hAnchor="page" w:x="5926" w:y="626"/>
        <w:shd w:val="clear" w:color="auto" w:fill="auto"/>
        <w:spacing w:line="220" w:lineRule="exact"/>
      </w:pPr>
    </w:p>
    <w:p w:rsidR="009B1445" w:rsidRDefault="00BB47C6">
      <w:pPr>
        <w:pStyle w:val="20"/>
        <w:framePr w:w="9830" w:h="13925" w:hRule="exact" w:wrap="none" w:vAnchor="page" w:hAnchor="page" w:x="1112" w:y="1131"/>
        <w:numPr>
          <w:ilvl w:val="0"/>
          <w:numId w:val="12"/>
        </w:numPr>
        <w:shd w:val="clear" w:color="auto" w:fill="auto"/>
        <w:tabs>
          <w:tab w:val="left" w:pos="907"/>
        </w:tabs>
        <w:spacing w:after="0" w:line="322" w:lineRule="exact"/>
        <w:ind w:firstLine="580"/>
        <w:jc w:val="both"/>
      </w:pPr>
      <w:r>
        <w:t>отсутствие либо несоответствие документов перечню, указанному в пункте 2 раздела III настоящего Порядка;</w:t>
      </w:r>
    </w:p>
    <w:p w:rsidR="009B1445" w:rsidRDefault="00BB47C6">
      <w:pPr>
        <w:pStyle w:val="20"/>
        <w:framePr w:w="9830" w:h="13925" w:hRule="exact" w:wrap="none" w:vAnchor="page" w:hAnchor="page" w:x="1112" w:y="1131"/>
        <w:numPr>
          <w:ilvl w:val="0"/>
          <w:numId w:val="12"/>
        </w:numPr>
        <w:shd w:val="clear" w:color="auto" w:fill="auto"/>
        <w:tabs>
          <w:tab w:val="left" w:pos="1086"/>
        </w:tabs>
        <w:spacing w:after="0" w:line="322" w:lineRule="exact"/>
        <w:ind w:firstLine="580"/>
        <w:jc w:val="both"/>
      </w:pPr>
      <w:r>
        <w:t>наличие в представленных документах ложных или недостоверных сведений.</w:t>
      </w:r>
    </w:p>
    <w:p w:rsidR="009B1445" w:rsidRDefault="00BB47C6">
      <w:pPr>
        <w:pStyle w:val="20"/>
        <w:framePr w:w="9830" w:h="13925" w:hRule="exact" w:wrap="none" w:vAnchor="page" w:hAnchor="page" w:x="1112" w:y="1131"/>
        <w:numPr>
          <w:ilvl w:val="0"/>
          <w:numId w:val="9"/>
        </w:numPr>
        <w:shd w:val="clear" w:color="auto" w:fill="auto"/>
        <w:tabs>
          <w:tab w:val="left" w:pos="1086"/>
        </w:tabs>
        <w:spacing w:after="0" w:line="322" w:lineRule="exact"/>
        <w:ind w:firstLine="580"/>
        <w:jc w:val="both"/>
      </w:pPr>
      <w:r>
        <w:t>В случае соответствия документов, прилагаемых к заявлению, организатор перевозок в течение 5 рабочих дней со дня регистрации направляет их в Комиссию для проведения обследования.</w:t>
      </w:r>
    </w:p>
    <w:p w:rsidR="009B1445" w:rsidRDefault="00BB47C6">
      <w:pPr>
        <w:pStyle w:val="20"/>
        <w:framePr w:w="9830" w:h="13925" w:hRule="exact" w:wrap="none" w:vAnchor="page" w:hAnchor="page" w:x="1112" w:y="1131"/>
        <w:numPr>
          <w:ilvl w:val="0"/>
          <w:numId w:val="9"/>
        </w:numPr>
        <w:shd w:val="clear" w:color="auto" w:fill="auto"/>
        <w:tabs>
          <w:tab w:val="left" w:pos="907"/>
        </w:tabs>
        <w:spacing w:after="0" w:line="322" w:lineRule="exact"/>
        <w:ind w:firstLine="580"/>
        <w:jc w:val="both"/>
      </w:pPr>
      <w:r>
        <w:t>Обследование проводится в соответствии с пунктами 6-8 раздела II настоящего Порядка.</w:t>
      </w:r>
    </w:p>
    <w:p w:rsidR="009B1445" w:rsidRDefault="00BB47C6">
      <w:pPr>
        <w:pStyle w:val="20"/>
        <w:framePr w:w="9830" w:h="13925" w:hRule="exact" w:wrap="none" w:vAnchor="page" w:hAnchor="page" w:x="1112" w:y="1131"/>
        <w:numPr>
          <w:ilvl w:val="0"/>
          <w:numId w:val="9"/>
        </w:numPr>
        <w:shd w:val="clear" w:color="auto" w:fill="auto"/>
        <w:tabs>
          <w:tab w:val="left" w:pos="907"/>
        </w:tabs>
        <w:spacing w:after="0" w:line="322" w:lineRule="exact"/>
        <w:ind w:firstLine="580"/>
        <w:jc w:val="both"/>
      </w:pPr>
      <w:r>
        <w:t>Организатор перевозок принимает решение об изменении маршрута регулярных перевозок с учетом положительного заключения Комиссии.</w:t>
      </w:r>
    </w:p>
    <w:p w:rsidR="009B1445" w:rsidRDefault="00BB47C6">
      <w:pPr>
        <w:pStyle w:val="20"/>
        <w:framePr w:w="9830" w:h="13925" w:hRule="exact" w:wrap="none" w:vAnchor="page" w:hAnchor="page" w:x="1112" w:y="1131"/>
        <w:shd w:val="clear" w:color="auto" w:fill="auto"/>
        <w:spacing w:after="0" w:line="322" w:lineRule="exact"/>
        <w:ind w:firstLine="580"/>
        <w:jc w:val="both"/>
      </w:pPr>
      <w:r>
        <w:t>Решение об изменении маршрута регулярных перевозок оформляется актом соответствующего уровня.</w:t>
      </w:r>
    </w:p>
    <w:p w:rsidR="009B1445" w:rsidRDefault="00BB47C6">
      <w:pPr>
        <w:pStyle w:val="20"/>
        <w:framePr w:w="9830" w:h="13925" w:hRule="exact" w:wrap="none" w:vAnchor="page" w:hAnchor="page" w:x="1112" w:y="1131"/>
        <w:numPr>
          <w:ilvl w:val="0"/>
          <w:numId w:val="9"/>
        </w:numPr>
        <w:shd w:val="clear" w:color="auto" w:fill="auto"/>
        <w:tabs>
          <w:tab w:val="left" w:pos="907"/>
        </w:tabs>
        <w:spacing w:after="0" w:line="322" w:lineRule="exact"/>
        <w:ind w:firstLine="580"/>
        <w:jc w:val="both"/>
      </w:pPr>
      <w:r>
        <w:t>Решение об изменении маршрута регулярных перевозок принимается организатором перевозок в срок, не превышающий сорока пяти рабочих дней со дня регистрации заявления с прилагаемыми документами.</w:t>
      </w:r>
    </w:p>
    <w:p w:rsidR="009B1445" w:rsidRDefault="00BB47C6">
      <w:pPr>
        <w:pStyle w:val="20"/>
        <w:framePr w:w="9830" w:h="13925" w:hRule="exact" w:wrap="none" w:vAnchor="page" w:hAnchor="page" w:x="1112" w:y="1131"/>
        <w:numPr>
          <w:ilvl w:val="0"/>
          <w:numId w:val="9"/>
        </w:numPr>
        <w:shd w:val="clear" w:color="auto" w:fill="auto"/>
        <w:tabs>
          <w:tab w:val="left" w:pos="907"/>
        </w:tabs>
        <w:spacing w:after="0" w:line="322" w:lineRule="exact"/>
        <w:ind w:firstLine="580"/>
        <w:jc w:val="both"/>
      </w:pPr>
      <w:r>
        <w:t>Решение о невозможности изменения маршрута регулярных перевозок принимается организатором перевозок в одном или нескольких из следующих случаев:</w:t>
      </w:r>
    </w:p>
    <w:p w:rsidR="009B1445" w:rsidRDefault="00BB47C6">
      <w:pPr>
        <w:pStyle w:val="20"/>
        <w:framePr w:w="9830" w:h="13925" w:hRule="exact" w:wrap="none" w:vAnchor="page" w:hAnchor="page" w:x="1112" w:y="1131"/>
        <w:numPr>
          <w:ilvl w:val="0"/>
          <w:numId w:val="13"/>
        </w:numPr>
        <w:shd w:val="clear" w:color="auto" w:fill="auto"/>
        <w:tabs>
          <w:tab w:val="left" w:pos="907"/>
        </w:tabs>
        <w:spacing w:after="0" w:line="322" w:lineRule="exact"/>
        <w:ind w:firstLine="580"/>
        <w:jc w:val="both"/>
      </w:pPr>
      <w:r>
        <w:t>отсутствие устойчивого пассажиропотока;</w:t>
      </w:r>
    </w:p>
    <w:p w:rsidR="009B1445" w:rsidRDefault="00BB47C6">
      <w:pPr>
        <w:pStyle w:val="20"/>
        <w:framePr w:w="9830" w:h="13925" w:hRule="exact" w:wrap="none" w:vAnchor="page" w:hAnchor="page" w:x="1112" w:y="1131"/>
        <w:numPr>
          <w:ilvl w:val="0"/>
          <w:numId w:val="13"/>
        </w:numPr>
        <w:shd w:val="clear" w:color="auto" w:fill="auto"/>
        <w:tabs>
          <w:tab w:val="left" w:pos="907"/>
        </w:tabs>
        <w:spacing w:after="0" w:line="322" w:lineRule="exact"/>
        <w:ind w:firstLine="580"/>
        <w:jc w:val="both"/>
      </w:pPr>
      <w:r>
        <w:t>при отрицательной позиции органов местного самоуправления или владельцев остановочных пунктов (автовокзала или автостанции);</w:t>
      </w:r>
    </w:p>
    <w:p w:rsidR="009B1445" w:rsidRDefault="00BB47C6">
      <w:pPr>
        <w:pStyle w:val="20"/>
        <w:framePr w:w="9830" w:h="13925" w:hRule="exact" w:wrap="none" w:vAnchor="page" w:hAnchor="page" w:x="1112" w:y="1131"/>
        <w:numPr>
          <w:ilvl w:val="0"/>
          <w:numId w:val="13"/>
        </w:numPr>
        <w:shd w:val="clear" w:color="auto" w:fill="auto"/>
        <w:tabs>
          <w:tab w:val="left" w:pos="907"/>
        </w:tabs>
        <w:spacing w:after="0" w:line="322" w:lineRule="exact"/>
        <w:ind w:firstLine="580"/>
        <w:jc w:val="both"/>
      </w:pPr>
      <w:r>
        <w:t>заключение Комиссии о невозможности изменения маршрута регулярных перевозок.</w:t>
      </w:r>
    </w:p>
    <w:p w:rsidR="009B1445" w:rsidRDefault="00BB47C6">
      <w:pPr>
        <w:pStyle w:val="20"/>
        <w:framePr w:w="9830" w:h="13925" w:hRule="exact" w:wrap="none" w:vAnchor="page" w:hAnchor="page" w:x="1112" w:y="1131"/>
        <w:numPr>
          <w:ilvl w:val="0"/>
          <w:numId w:val="9"/>
        </w:numPr>
        <w:shd w:val="clear" w:color="auto" w:fill="auto"/>
        <w:tabs>
          <w:tab w:val="left" w:pos="1358"/>
        </w:tabs>
        <w:spacing w:after="0" w:line="322" w:lineRule="exact"/>
        <w:ind w:firstLine="580"/>
        <w:jc w:val="both"/>
      </w:pPr>
      <w:r>
        <w:t>Уведомление о принятом решении организатора перевозок об изменении (отказе в изменении) маршрута в течение 5 рабочих дней со дня принятия решения направляется заинтересованным органам и (или) лицам.</w:t>
      </w:r>
    </w:p>
    <w:p w:rsidR="009B1445" w:rsidRDefault="00BB47C6">
      <w:pPr>
        <w:pStyle w:val="20"/>
        <w:framePr w:w="9830" w:h="13925" w:hRule="exact" w:wrap="none" w:vAnchor="page" w:hAnchor="page" w:x="1112" w:y="1131"/>
        <w:numPr>
          <w:ilvl w:val="0"/>
          <w:numId w:val="9"/>
        </w:numPr>
        <w:shd w:val="clear" w:color="auto" w:fill="auto"/>
        <w:tabs>
          <w:tab w:val="left" w:pos="1086"/>
        </w:tabs>
        <w:spacing w:after="0" w:line="322" w:lineRule="exact"/>
        <w:ind w:firstLine="580"/>
        <w:jc w:val="both"/>
      </w:pPr>
      <w:r>
        <w:t>Решение организатора перевозок об отказе в изменении маршрута регулярных перевозок может быть обжаловано заинтересованными органами и лицами в порядке, установленном действующим законодательством.</w:t>
      </w:r>
    </w:p>
    <w:p w:rsidR="009B1445" w:rsidRDefault="00BB47C6">
      <w:pPr>
        <w:pStyle w:val="20"/>
        <w:framePr w:w="9830" w:h="13925" w:hRule="exact" w:wrap="none" w:vAnchor="page" w:hAnchor="page" w:x="1112" w:y="1131"/>
        <w:numPr>
          <w:ilvl w:val="0"/>
          <w:numId w:val="9"/>
        </w:numPr>
        <w:shd w:val="clear" w:color="auto" w:fill="auto"/>
        <w:tabs>
          <w:tab w:val="left" w:pos="1086"/>
        </w:tabs>
        <w:spacing w:after="0" w:line="322" w:lineRule="exact"/>
        <w:ind w:firstLine="580"/>
        <w:jc w:val="both"/>
      </w:pPr>
      <w:r>
        <w:t>Заинтересованными органами и (или) лицами после получения положительного решения организатора перевозок об изменении маршрута регулярных перевозок в течение 10 рабочих дней вносятся изменения в паспорт маршрута регулярных перевозок и при необходимости в расписание движения автобусов.</w:t>
      </w:r>
    </w:p>
    <w:p w:rsidR="009B1445" w:rsidRDefault="00BB47C6">
      <w:pPr>
        <w:pStyle w:val="20"/>
        <w:framePr w:w="9830" w:h="13925" w:hRule="exact" w:wrap="none" w:vAnchor="page" w:hAnchor="page" w:x="1112" w:y="1131"/>
        <w:shd w:val="clear" w:color="auto" w:fill="auto"/>
        <w:spacing w:after="0" w:line="322" w:lineRule="exact"/>
        <w:ind w:firstLine="580"/>
        <w:jc w:val="both"/>
      </w:pPr>
      <w:r>
        <w:t>В ранее заключенные договоры об обеспечении осуществления регулярных перевозок пассажиров и багажа на данном маршруте вносятся соответствующие изменения на основании акта соответствующего уровня.</w:t>
      </w:r>
    </w:p>
    <w:p w:rsidR="009B1445" w:rsidRDefault="00BB47C6">
      <w:pPr>
        <w:pStyle w:val="20"/>
        <w:framePr w:w="9830" w:h="13925" w:hRule="exact" w:wrap="none" w:vAnchor="page" w:hAnchor="page" w:x="1112" w:y="1131"/>
        <w:numPr>
          <w:ilvl w:val="0"/>
          <w:numId w:val="9"/>
        </w:numPr>
        <w:shd w:val="clear" w:color="auto" w:fill="auto"/>
        <w:tabs>
          <w:tab w:val="left" w:pos="1086"/>
        </w:tabs>
        <w:spacing w:after="0" w:line="322" w:lineRule="exact"/>
        <w:ind w:firstLine="580"/>
        <w:jc w:val="both"/>
      </w:pPr>
      <w:r>
        <w:t xml:space="preserve">Регистрация изменений маршрута регулярных перевозок в реестре маршрутов регулярных перевозок осуществляется организатором перевозок в течение 5 рабочих дней </w:t>
      </w:r>
      <w:proofErr w:type="gramStart"/>
      <w:r>
        <w:t>с даты представления</w:t>
      </w:r>
      <w:proofErr w:type="gramEnd"/>
      <w:r>
        <w:t xml:space="preserve"> ему паспорта маршрута регулярных перевозок с внесенными изменениями и расписания движения автобусов.</w:t>
      </w:r>
    </w:p>
    <w:p w:rsidR="009B1445" w:rsidRDefault="009B1445">
      <w:pPr>
        <w:rPr>
          <w:sz w:val="2"/>
          <w:szCs w:val="2"/>
        </w:rPr>
        <w:sectPr w:rsidR="009B144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9B1445" w:rsidRDefault="009B1445">
      <w:pPr>
        <w:pStyle w:val="a5"/>
        <w:framePr w:wrap="none" w:vAnchor="page" w:hAnchor="page" w:x="5893" w:y="669"/>
        <w:shd w:val="clear" w:color="auto" w:fill="auto"/>
        <w:spacing w:line="220" w:lineRule="exact"/>
      </w:pPr>
    </w:p>
    <w:p w:rsidR="009B1445" w:rsidRDefault="00BB47C6">
      <w:pPr>
        <w:pStyle w:val="20"/>
        <w:framePr w:w="9830" w:h="998" w:hRule="exact" w:wrap="none" w:vAnchor="page" w:hAnchor="page" w:x="1112" w:y="1181"/>
        <w:shd w:val="clear" w:color="auto" w:fill="auto"/>
        <w:spacing w:after="0" w:line="312" w:lineRule="exact"/>
        <w:ind w:firstLine="580"/>
        <w:jc w:val="both"/>
      </w:pPr>
      <w:r>
        <w:t xml:space="preserve">Маршрут регулярных перевозок считается измененным по истечении 15 рабочих дней </w:t>
      </w:r>
      <w:proofErr w:type="gramStart"/>
      <w:r>
        <w:t>с даты внесения</w:t>
      </w:r>
      <w:proofErr w:type="gramEnd"/>
      <w:r>
        <w:t xml:space="preserve"> записи в реестре маршрутов регулярных перевозок.</w:t>
      </w:r>
    </w:p>
    <w:p w:rsidR="009B1445" w:rsidRDefault="00BB47C6" w:rsidP="00215B1C">
      <w:pPr>
        <w:pStyle w:val="20"/>
        <w:framePr w:w="9830" w:h="13165" w:hRule="exact" w:wrap="none" w:vAnchor="page" w:hAnchor="page" w:x="1112" w:y="2233"/>
        <w:numPr>
          <w:ilvl w:val="0"/>
          <w:numId w:val="8"/>
        </w:numPr>
        <w:shd w:val="clear" w:color="auto" w:fill="auto"/>
        <w:tabs>
          <w:tab w:val="left" w:pos="2122"/>
        </w:tabs>
        <w:spacing w:after="299" w:line="280" w:lineRule="exact"/>
        <w:ind w:left="1600" w:firstLine="0"/>
        <w:jc w:val="both"/>
      </w:pPr>
      <w:r>
        <w:t>Порядок закрытия маршрута регулярных перевозок</w:t>
      </w:r>
    </w:p>
    <w:p w:rsidR="009B1445" w:rsidRDefault="00BB47C6" w:rsidP="00215B1C">
      <w:pPr>
        <w:pStyle w:val="20"/>
        <w:framePr w:w="9830" w:h="13165" w:hRule="exact" w:wrap="none" w:vAnchor="page" w:hAnchor="page" w:x="1112" w:y="2233"/>
        <w:numPr>
          <w:ilvl w:val="0"/>
          <w:numId w:val="14"/>
        </w:numPr>
        <w:shd w:val="clear" w:color="auto" w:fill="auto"/>
        <w:tabs>
          <w:tab w:val="left" w:pos="925"/>
        </w:tabs>
        <w:spacing w:after="0" w:line="322" w:lineRule="exact"/>
        <w:ind w:firstLine="580"/>
        <w:jc w:val="both"/>
      </w:pPr>
      <w:r>
        <w:t>Основанием для закрытия маршрута является:</w:t>
      </w:r>
    </w:p>
    <w:p w:rsidR="009B1445" w:rsidRDefault="00BB47C6" w:rsidP="00215B1C">
      <w:pPr>
        <w:pStyle w:val="20"/>
        <w:framePr w:w="9830" w:h="13165" w:hRule="exact" w:wrap="none" w:vAnchor="page" w:hAnchor="page" w:x="1112" w:y="2233"/>
        <w:numPr>
          <w:ilvl w:val="0"/>
          <w:numId w:val="15"/>
        </w:numPr>
        <w:shd w:val="clear" w:color="auto" w:fill="auto"/>
        <w:tabs>
          <w:tab w:val="left" w:pos="930"/>
        </w:tabs>
        <w:spacing w:after="0" w:line="322" w:lineRule="exact"/>
        <w:ind w:firstLine="580"/>
        <w:jc w:val="both"/>
      </w:pPr>
      <w:r>
        <w:t>несоответствие дорожных условий на данном маршруте требованиям обеспечения безопасности дорожного движения;</w:t>
      </w:r>
    </w:p>
    <w:p w:rsidR="009B1445" w:rsidRDefault="00BB47C6" w:rsidP="00215B1C">
      <w:pPr>
        <w:pStyle w:val="20"/>
        <w:framePr w:w="9830" w:h="13165" w:hRule="exact" w:wrap="none" w:vAnchor="page" w:hAnchor="page" w:x="1112" w:y="2233"/>
        <w:numPr>
          <w:ilvl w:val="0"/>
          <w:numId w:val="15"/>
        </w:numPr>
        <w:shd w:val="clear" w:color="auto" w:fill="auto"/>
        <w:spacing w:after="0" w:line="322" w:lineRule="exact"/>
        <w:ind w:firstLine="580"/>
        <w:jc w:val="both"/>
      </w:pPr>
      <w:r>
        <w:t xml:space="preserve"> принятие решения об открытии (изменении) другого маршрута и произошедшего в результате этого перераспределения пассажиропотока;</w:t>
      </w:r>
    </w:p>
    <w:p w:rsidR="009B1445" w:rsidRDefault="00BB47C6" w:rsidP="00215B1C">
      <w:pPr>
        <w:pStyle w:val="20"/>
        <w:framePr w:w="9830" w:h="13165" w:hRule="exact" w:wrap="none" w:vAnchor="page" w:hAnchor="page" w:x="1112" w:y="2233"/>
        <w:numPr>
          <w:ilvl w:val="0"/>
          <w:numId w:val="15"/>
        </w:numPr>
        <w:shd w:val="clear" w:color="auto" w:fill="auto"/>
        <w:tabs>
          <w:tab w:val="left" w:pos="977"/>
        </w:tabs>
        <w:spacing w:after="0" w:line="322" w:lineRule="exact"/>
        <w:ind w:firstLine="580"/>
        <w:jc w:val="both"/>
      </w:pPr>
      <w:r>
        <w:t>отсутствие устойчивого пассажиропотока.</w:t>
      </w:r>
    </w:p>
    <w:p w:rsidR="009B1445" w:rsidRDefault="00BB47C6" w:rsidP="00215B1C">
      <w:pPr>
        <w:pStyle w:val="20"/>
        <w:framePr w:w="9830" w:h="13165" w:hRule="exact" w:wrap="none" w:vAnchor="page" w:hAnchor="page" w:x="1112" w:y="2233"/>
        <w:numPr>
          <w:ilvl w:val="0"/>
          <w:numId w:val="14"/>
        </w:numPr>
        <w:shd w:val="clear" w:color="auto" w:fill="auto"/>
        <w:tabs>
          <w:tab w:val="left" w:pos="901"/>
        </w:tabs>
        <w:spacing w:after="0" w:line="322" w:lineRule="exact"/>
        <w:ind w:firstLine="580"/>
        <w:jc w:val="both"/>
      </w:pPr>
      <w:r>
        <w:t>Для принятия решения о закрытии маршрута регулярных перевозок заинтересованные органы и (или) лица направляют организатору перевозок заявление с предложением о закрытии маршрута, в котором указывается:</w:t>
      </w:r>
    </w:p>
    <w:p w:rsidR="009B1445" w:rsidRDefault="00BB47C6" w:rsidP="00215B1C">
      <w:pPr>
        <w:pStyle w:val="20"/>
        <w:framePr w:w="9830" w:h="13165" w:hRule="exact" w:wrap="none" w:vAnchor="page" w:hAnchor="page" w:x="1112" w:y="2233"/>
        <w:numPr>
          <w:ilvl w:val="0"/>
          <w:numId w:val="16"/>
        </w:numPr>
        <w:shd w:val="clear" w:color="auto" w:fill="auto"/>
        <w:tabs>
          <w:tab w:val="left" w:pos="953"/>
        </w:tabs>
        <w:spacing w:after="0" w:line="322" w:lineRule="exact"/>
        <w:ind w:firstLine="580"/>
        <w:jc w:val="both"/>
      </w:pPr>
      <w:r>
        <w:t>обоснование причин закрытия маршрута регулярных перевозок;</w:t>
      </w:r>
    </w:p>
    <w:p w:rsidR="009B1445" w:rsidRDefault="00BB47C6" w:rsidP="00215B1C">
      <w:pPr>
        <w:pStyle w:val="20"/>
        <w:framePr w:w="9830" w:h="13165" w:hRule="exact" w:wrap="none" w:vAnchor="page" w:hAnchor="page" w:x="1112" w:y="2233"/>
        <w:numPr>
          <w:ilvl w:val="0"/>
          <w:numId w:val="16"/>
        </w:numPr>
        <w:shd w:val="clear" w:color="auto" w:fill="auto"/>
        <w:tabs>
          <w:tab w:val="left" w:pos="982"/>
        </w:tabs>
        <w:spacing w:after="0" w:line="322" w:lineRule="exact"/>
        <w:ind w:firstLine="580"/>
        <w:jc w:val="both"/>
      </w:pPr>
      <w:r>
        <w:t>информацию о пассажиропотоке;</w:t>
      </w:r>
    </w:p>
    <w:p w:rsidR="009B1445" w:rsidRDefault="00BB47C6" w:rsidP="00215B1C">
      <w:pPr>
        <w:pStyle w:val="20"/>
        <w:framePr w:w="9830" w:h="13165" w:hRule="exact" w:wrap="none" w:vAnchor="page" w:hAnchor="page" w:x="1112" w:y="2233"/>
        <w:numPr>
          <w:ilvl w:val="0"/>
          <w:numId w:val="16"/>
        </w:numPr>
        <w:shd w:val="clear" w:color="auto" w:fill="auto"/>
        <w:spacing w:after="0" w:line="322" w:lineRule="exact"/>
        <w:ind w:firstLine="580"/>
        <w:jc w:val="both"/>
      </w:pPr>
      <w:r>
        <w:t xml:space="preserve"> информацию о несоответствии дорожных условий требованиям безопасности.</w:t>
      </w:r>
    </w:p>
    <w:p w:rsidR="009B1445" w:rsidRDefault="00BB47C6" w:rsidP="00215B1C">
      <w:pPr>
        <w:pStyle w:val="20"/>
        <w:framePr w:w="9830" w:h="13165" w:hRule="exact" w:wrap="none" w:vAnchor="page" w:hAnchor="page" w:x="1112" w:y="2233"/>
        <w:numPr>
          <w:ilvl w:val="0"/>
          <w:numId w:val="14"/>
        </w:numPr>
        <w:shd w:val="clear" w:color="auto" w:fill="auto"/>
        <w:tabs>
          <w:tab w:val="left" w:pos="906"/>
        </w:tabs>
        <w:spacing w:after="0" w:line="322" w:lineRule="exact"/>
        <w:ind w:firstLine="580"/>
        <w:jc w:val="both"/>
      </w:pPr>
      <w:r>
        <w:t>Заявление о закрытии маршрута регулярных перевозок с прилагаемыми документами принимается и регистрируется организатором перевозок в день его поступления.</w:t>
      </w:r>
    </w:p>
    <w:p w:rsidR="009B1445" w:rsidRDefault="00BB47C6" w:rsidP="00215B1C">
      <w:pPr>
        <w:pStyle w:val="20"/>
        <w:framePr w:w="9830" w:h="13165" w:hRule="exact" w:wrap="none" w:vAnchor="page" w:hAnchor="page" w:x="1112" w:y="2233"/>
        <w:numPr>
          <w:ilvl w:val="0"/>
          <w:numId w:val="14"/>
        </w:numPr>
        <w:shd w:val="clear" w:color="auto" w:fill="auto"/>
        <w:tabs>
          <w:tab w:val="left" w:pos="906"/>
        </w:tabs>
        <w:spacing w:after="0" w:line="322" w:lineRule="exact"/>
        <w:ind w:firstLine="580"/>
        <w:jc w:val="both"/>
      </w:pPr>
      <w:r>
        <w:t>Организатор перевозок возвращает представленное заявление о закрытии маршрута регулярных перевозок с прилагаемыми документами в течение 5 рабочих дней с даты их регистрации с указанием причин возврата документов непосредственно заявителю либо путем почтового отправления по адресу, указанному в заявлении, в следующих случаях:</w:t>
      </w:r>
    </w:p>
    <w:p w:rsidR="009B1445" w:rsidRDefault="00BB47C6" w:rsidP="00215B1C">
      <w:pPr>
        <w:pStyle w:val="20"/>
        <w:framePr w:w="9830" w:h="13165" w:hRule="exact" w:wrap="none" w:vAnchor="page" w:hAnchor="page" w:x="1112" w:y="2233"/>
        <w:numPr>
          <w:ilvl w:val="0"/>
          <w:numId w:val="17"/>
        </w:numPr>
        <w:shd w:val="clear" w:color="auto" w:fill="auto"/>
        <w:tabs>
          <w:tab w:val="left" w:pos="935"/>
        </w:tabs>
        <w:spacing w:after="0" w:line="322" w:lineRule="exact"/>
        <w:ind w:firstLine="580"/>
        <w:jc w:val="both"/>
      </w:pPr>
      <w:r>
        <w:t>отсутствие либо несоответствие документов перечню, указанному в пункте 2 раздела IV настоящего Порядка;</w:t>
      </w:r>
    </w:p>
    <w:p w:rsidR="009B1445" w:rsidRDefault="00BB47C6" w:rsidP="00215B1C">
      <w:pPr>
        <w:pStyle w:val="20"/>
        <w:framePr w:w="9830" w:h="13165" w:hRule="exact" w:wrap="none" w:vAnchor="page" w:hAnchor="page" w:x="1112" w:y="2233"/>
        <w:numPr>
          <w:ilvl w:val="0"/>
          <w:numId w:val="17"/>
        </w:numPr>
        <w:shd w:val="clear" w:color="auto" w:fill="auto"/>
        <w:tabs>
          <w:tab w:val="left" w:pos="935"/>
        </w:tabs>
        <w:spacing w:after="0" w:line="322" w:lineRule="exact"/>
        <w:ind w:firstLine="580"/>
        <w:jc w:val="both"/>
      </w:pPr>
      <w:r>
        <w:t>наличие в представленных документах ложных или недостоверных сведений.</w:t>
      </w:r>
    </w:p>
    <w:p w:rsidR="009B1445" w:rsidRDefault="00BB47C6" w:rsidP="00215B1C">
      <w:pPr>
        <w:pStyle w:val="20"/>
        <w:framePr w:w="9830" w:h="13165" w:hRule="exact" w:wrap="none" w:vAnchor="page" w:hAnchor="page" w:x="1112" w:y="2233"/>
        <w:numPr>
          <w:ilvl w:val="0"/>
          <w:numId w:val="14"/>
        </w:numPr>
        <w:shd w:val="clear" w:color="auto" w:fill="auto"/>
        <w:tabs>
          <w:tab w:val="left" w:pos="911"/>
        </w:tabs>
        <w:spacing w:after="0" w:line="322" w:lineRule="exact"/>
        <w:ind w:firstLine="580"/>
        <w:jc w:val="both"/>
      </w:pPr>
      <w:r>
        <w:t>В случае соответствия документов, прилагаемых к заявлению о закрытии маршрута, организатор перевозок в течение 5 рабочих дней со дня регистрации направляет их в Комиссию для проведения обследования.</w:t>
      </w:r>
    </w:p>
    <w:p w:rsidR="009B1445" w:rsidRDefault="00BB47C6" w:rsidP="00215B1C">
      <w:pPr>
        <w:pStyle w:val="20"/>
        <w:framePr w:w="9830" w:h="13165" w:hRule="exact" w:wrap="none" w:vAnchor="page" w:hAnchor="page" w:x="1112" w:y="2233"/>
        <w:numPr>
          <w:ilvl w:val="0"/>
          <w:numId w:val="14"/>
        </w:numPr>
        <w:shd w:val="clear" w:color="auto" w:fill="auto"/>
        <w:tabs>
          <w:tab w:val="left" w:pos="906"/>
        </w:tabs>
        <w:spacing w:after="0" w:line="322" w:lineRule="exact"/>
        <w:ind w:firstLine="580"/>
        <w:jc w:val="both"/>
      </w:pPr>
      <w:r>
        <w:t>Обследование проводится в соответствии с пунктами 6-8 настоящего Порядка.</w:t>
      </w:r>
    </w:p>
    <w:p w:rsidR="009B1445" w:rsidRDefault="00BB47C6" w:rsidP="00215B1C">
      <w:pPr>
        <w:pStyle w:val="20"/>
        <w:framePr w:w="9830" w:h="13165" w:hRule="exact" w:wrap="none" w:vAnchor="page" w:hAnchor="page" w:x="1112" w:y="2233"/>
        <w:numPr>
          <w:ilvl w:val="0"/>
          <w:numId w:val="14"/>
        </w:numPr>
        <w:shd w:val="clear" w:color="auto" w:fill="auto"/>
        <w:tabs>
          <w:tab w:val="left" w:pos="901"/>
        </w:tabs>
        <w:spacing w:after="0" w:line="322" w:lineRule="exact"/>
        <w:ind w:firstLine="580"/>
        <w:jc w:val="both"/>
      </w:pPr>
      <w:r>
        <w:t>Решение о закрытии маршрута регулярных перевозок может быть принято в следующих случаях:</w:t>
      </w:r>
    </w:p>
    <w:p w:rsidR="009B1445" w:rsidRDefault="00BB47C6" w:rsidP="00215B1C">
      <w:pPr>
        <w:pStyle w:val="20"/>
        <w:framePr w:w="9830" w:h="13165" w:hRule="exact" w:wrap="none" w:vAnchor="page" w:hAnchor="page" w:x="1112" w:y="2233"/>
        <w:numPr>
          <w:ilvl w:val="0"/>
          <w:numId w:val="18"/>
        </w:numPr>
        <w:shd w:val="clear" w:color="auto" w:fill="auto"/>
        <w:tabs>
          <w:tab w:val="left" w:pos="958"/>
        </w:tabs>
        <w:spacing w:after="0" w:line="322" w:lineRule="exact"/>
        <w:ind w:firstLine="580"/>
        <w:jc w:val="both"/>
      </w:pPr>
      <w:r>
        <w:t>заключения Комиссии о не обеспечении безопасных дорожных условий;</w:t>
      </w:r>
    </w:p>
    <w:p w:rsidR="009B1445" w:rsidRDefault="00BB47C6" w:rsidP="00215B1C">
      <w:pPr>
        <w:pStyle w:val="20"/>
        <w:framePr w:w="9830" w:h="13165" w:hRule="exact" w:wrap="none" w:vAnchor="page" w:hAnchor="page" w:x="1112" w:y="2233"/>
        <w:numPr>
          <w:ilvl w:val="0"/>
          <w:numId w:val="18"/>
        </w:numPr>
        <w:shd w:val="clear" w:color="auto" w:fill="auto"/>
        <w:tabs>
          <w:tab w:val="left" w:pos="1123"/>
        </w:tabs>
        <w:spacing w:after="0" w:line="322" w:lineRule="exact"/>
        <w:ind w:firstLine="580"/>
        <w:jc w:val="both"/>
      </w:pPr>
      <w:r>
        <w:t>снижения пассажиропотока до уровня, не обеспечивающего экономическую целесообразность перевозок пассажиров автобусами;</w:t>
      </w:r>
    </w:p>
    <w:p w:rsidR="009B1445" w:rsidRDefault="00BB47C6" w:rsidP="00215B1C">
      <w:pPr>
        <w:pStyle w:val="20"/>
        <w:framePr w:w="9830" w:h="13165" w:hRule="exact" w:wrap="none" w:vAnchor="page" w:hAnchor="page" w:x="1112" w:y="2233"/>
        <w:numPr>
          <w:ilvl w:val="0"/>
          <w:numId w:val="18"/>
        </w:numPr>
        <w:shd w:val="clear" w:color="auto" w:fill="auto"/>
        <w:tabs>
          <w:tab w:val="left" w:pos="935"/>
        </w:tabs>
        <w:spacing w:after="0" w:line="322" w:lineRule="exact"/>
        <w:ind w:firstLine="580"/>
        <w:jc w:val="both"/>
      </w:pPr>
      <w:r>
        <w:t xml:space="preserve">при открытии нового маршрута, часть которого полностью повторяет </w:t>
      </w:r>
      <w:proofErr w:type="gramStart"/>
      <w:r>
        <w:t>существующий</w:t>
      </w:r>
      <w:proofErr w:type="gramEnd"/>
      <w:r>
        <w:t>, а расписания движения автобусов совпадают;</w:t>
      </w:r>
    </w:p>
    <w:p w:rsidR="009B1445" w:rsidRPr="00215B1C" w:rsidRDefault="00BB47C6" w:rsidP="00215B1C">
      <w:pPr>
        <w:pStyle w:val="20"/>
        <w:framePr w:w="9830" w:h="13165" w:hRule="exact" w:wrap="none" w:vAnchor="page" w:hAnchor="page" w:x="1112" w:y="2233"/>
        <w:numPr>
          <w:ilvl w:val="0"/>
          <w:numId w:val="18"/>
        </w:numPr>
        <w:shd w:val="clear" w:color="auto" w:fill="auto"/>
        <w:tabs>
          <w:tab w:val="left" w:pos="982"/>
        </w:tabs>
        <w:spacing w:after="0" w:line="322" w:lineRule="exact"/>
        <w:ind w:firstLine="580"/>
        <w:jc w:val="left"/>
        <w:sectPr w:rsidR="009B1445" w:rsidRPr="00215B1C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  <w:r>
        <w:t>оптимизации маршрутной сети;</w:t>
      </w:r>
    </w:p>
    <w:p w:rsidR="009B1445" w:rsidRDefault="00BB47C6">
      <w:pPr>
        <w:pStyle w:val="a5"/>
        <w:framePr w:wrap="none" w:vAnchor="page" w:hAnchor="page" w:x="5883" w:y="674"/>
        <w:shd w:val="clear" w:color="auto" w:fill="auto"/>
        <w:spacing w:line="220" w:lineRule="exact"/>
      </w:pPr>
      <w:r>
        <w:lastRenderedPageBreak/>
        <w:t>11</w:t>
      </w:r>
    </w:p>
    <w:p w:rsidR="009B1445" w:rsidRDefault="00BB47C6">
      <w:pPr>
        <w:pStyle w:val="20"/>
        <w:framePr w:w="9830" w:h="14242" w:hRule="exact" w:wrap="none" w:vAnchor="page" w:hAnchor="page" w:x="1112" w:y="1183"/>
        <w:numPr>
          <w:ilvl w:val="0"/>
          <w:numId w:val="18"/>
        </w:numPr>
        <w:shd w:val="clear" w:color="auto" w:fill="auto"/>
        <w:tabs>
          <w:tab w:val="left" w:pos="1104"/>
        </w:tabs>
        <w:spacing w:after="0" w:line="317" w:lineRule="exact"/>
        <w:ind w:firstLine="580"/>
        <w:jc w:val="both"/>
      </w:pPr>
      <w:r>
        <w:t>при получении от государственных или судебных органов соответствующего предписания (решения) о закрытии маршрута.</w:t>
      </w:r>
    </w:p>
    <w:p w:rsidR="009B1445" w:rsidRDefault="00BB47C6">
      <w:pPr>
        <w:pStyle w:val="20"/>
        <w:framePr w:w="9830" w:h="14242" w:hRule="exact" w:wrap="none" w:vAnchor="page" w:hAnchor="page" w:x="1112" w:y="1183"/>
        <w:numPr>
          <w:ilvl w:val="0"/>
          <w:numId w:val="14"/>
        </w:numPr>
        <w:shd w:val="clear" w:color="auto" w:fill="auto"/>
        <w:tabs>
          <w:tab w:val="left" w:pos="938"/>
        </w:tabs>
        <w:spacing w:after="0" w:line="317" w:lineRule="exact"/>
        <w:ind w:firstLine="580"/>
        <w:jc w:val="both"/>
      </w:pPr>
      <w:r>
        <w:t xml:space="preserve">Организатор перевозок принимает решение </w:t>
      </w:r>
      <w:proofErr w:type="gramStart"/>
      <w:r>
        <w:t>об отказе в закрытии маршрута регулярных перевозок в случае заключения комиссии по обследованию автобусных маршрутов регулярных перевозок о соответствии</w:t>
      </w:r>
      <w:proofErr w:type="gramEnd"/>
      <w:r>
        <w:t xml:space="preserve"> состояния дорожно-транспортной сети и транспортной инфраструктуры требованиям организации регулярных перевозок пассажиров и багажа автомобильным транспортом и наличия устойчивого пассажиропотока на маршруте регулярных перевозок.</w:t>
      </w:r>
    </w:p>
    <w:p w:rsidR="009B1445" w:rsidRDefault="00BB47C6">
      <w:pPr>
        <w:pStyle w:val="20"/>
        <w:framePr w:w="9830" w:h="14242" w:hRule="exact" w:wrap="none" w:vAnchor="page" w:hAnchor="page" w:x="1112" w:y="1183"/>
        <w:numPr>
          <w:ilvl w:val="0"/>
          <w:numId w:val="14"/>
        </w:numPr>
        <w:shd w:val="clear" w:color="auto" w:fill="auto"/>
        <w:tabs>
          <w:tab w:val="left" w:pos="938"/>
        </w:tabs>
        <w:spacing w:after="0" w:line="317" w:lineRule="exact"/>
        <w:ind w:firstLine="580"/>
        <w:jc w:val="both"/>
      </w:pPr>
      <w:r>
        <w:t>Решение о закрытии либо об отказе в закрытии маршрута регулярных перевозок принимается организатором перевозок в срок, не превышающий 45 рабочих дней со дня регистрации заявления.</w:t>
      </w:r>
    </w:p>
    <w:p w:rsidR="009B1445" w:rsidRDefault="00BB47C6">
      <w:pPr>
        <w:pStyle w:val="20"/>
        <w:framePr w:w="9830" w:h="14242" w:hRule="exact" w:wrap="none" w:vAnchor="page" w:hAnchor="page" w:x="1112" w:y="1183"/>
        <w:shd w:val="clear" w:color="auto" w:fill="auto"/>
        <w:spacing w:after="0" w:line="317" w:lineRule="exact"/>
        <w:ind w:firstLine="580"/>
        <w:jc w:val="both"/>
      </w:pPr>
      <w:r>
        <w:t>Решение о закрытии маршрута регулярных перевозок оформляется актом соответствующего уровня.</w:t>
      </w:r>
    </w:p>
    <w:p w:rsidR="009B1445" w:rsidRDefault="00BB47C6">
      <w:pPr>
        <w:pStyle w:val="20"/>
        <w:framePr w:w="9830" w:h="14242" w:hRule="exact" w:wrap="none" w:vAnchor="page" w:hAnchor="page" w:x="1112" w:y="1183"/>
        <w:numPr>
          <w:ilvl w:val="0"/>
          <w:numId w:val="14"/>
        </w:numPr>
        <w:shd w:val="clear" w:color="auto" w:fill="auto"/>
        <w:tabs>
          <w:tab w:val="left" w:pos="994"/>
        </w:tabs>
        <w:spacing w:after="0" w:line="317" w:lineRule="exact"/>
        <w:ind w:firstLine="580"/>
        <w:jc w:val="both"/>
      </w:pPr>
      <w:r>
        <w:t>Решение организатора перевозок об отказе в закрытии маршрута может быть обжаловано заинтересованными органами и лицами в порядке, установленном действующим законодательством.</w:t>
      </w:r>
    </w:p>
    <w:p w:rsidR="009B1445" w:rsidRDefault="00BB47C6">
      <w:pPr>
        <w:pStyle w:val="20"/>
        <w:framePr w:w="9830" w:h="14242" w:hRule="exact" w:wrap="none" w:vAnchor="page" w:hAnchor="page" w:x="1112" w:y="1183"/>
        <w:numPr>
          <w:ilvl w:val="0"/>
          <w:numId w:val="14"/>
        </w:numPr>
        <w:shd w:val="clear" w:color="auto" w:fill="auto"/>
        <w:tabs>
          <w:tab w:val="left" w:pos="990"/>
        </w:tabs>
        <w:spacing w:after="0" w:line="317" w:lineRule="exact"/>
        <w:ind w:firstLine="580"/>
        <w:jc w:val="both"/>
      </w:pPr>
      <w:r>
        <w:t>Уведомление о принятом решении организатора перевозок по закрытию маршрута регулярных перевозок в течение пяти рабочих дней со дня его издания направляется заинтересованным органам и лицам.</w:t>
      </w:r>
    </w:p>
    <w:p w:rsidR="009B1445" w:rsidRDefault="00BB47C6">
      <w:pPr>
        <w:pStyle w:val="20"/>
        <w:framePr w:w="9830" w:h="14242" w:hRule="exact" w:wrap="none" w:vAnchor="page" w:hAnchor="page" w:x="1112" w:y="1183"/>
        <w:numPr>
          <w:ilvl w:val="0"/>
          <w:numId w:val="14"/>
        </w:numPr>
        <w:shd w:val="clear" w:color="auto" w:fill="auto"/>
        <w:tabs>
          <w:tab w:val="left" w:pos="999"/>
        </w:tabs>
        <w:spacing w:after="330" w:line="317" w:lineRule="exact"/>
        <w:ind w:firstLine="580"/>
        <w:jc w:val="both"/>
      </w:pPr>
      <w:r>
        <w:t xml:space="preserve">Маршрут регулярных перевозок считается закрытым по истечении 10 рабочих дней </w:t>
      </w:r>
      <w:proofErr w:type="gramStart"/>
      <w:r>
        <w:t>с даты внесения</w:t>
      </w:r>
      <w:proofErr w:type="gramEnd"/>
      <w:r>
        <w:t xml:space="preserve"> в реестр маршрутов регулярных перевозок соответствующей записи. Внесение записи о закрытии маршрута регулярных перевозок в реестр маршрутов регулярных перевозок осуществляется организатором перевозок в течение 5 рабочих дней </w:t>
      </w:r>
      <w:proofErr w:type="gramStart"/>
      <w:r>
        <w:t>с даты издания</w:t>
      </w:r>
      <w:proofErr w:type="gramEnd"/>
      <w:r>
        <w:t xml:space="preserve"> акта соответствующего уровня о закрытии маршрута регулярных перевозок.</w:t>
      </w:r>
    </w:p>
    <w:p w:rsidR="009B1445" w:rsidRDefault="00BB47C6">
      <w:pPr>
        <w:pStyle w:val="20"/>
        <w:framePr w:w="9830" w:h="14242" w:hRule="exact" w:wrap="none" w:vAnchor="page" w:hAnchor="page" w:x="1112" w:y="1183"/>
        <w:numPr>
          <w:ilvl w:val="0"/>
          <w:numId w:val="8"/>
        </w:numPr>
        <w:shd w:val="clear" w:color="auto" w:fill="auto"/>
        <w:tabs>
          <w:tab w:val="left" w:pos="1890"/>
        </w:tabs>
        <w:spacing w:after="294" w:line="280" w:lineRule="exact"/>
        <w:ind w:left="1500" w:firstLine="0"/>
        <w:jc w:val="both"/>
      </w:pPr>
      <w:r>
        <w:t>Временное закрытие маршрута регулярных перевозок</w:t>
      </w:r>
    </w:p>
    <w:p w:rsidR="009B1445" w:rsidRDefault="00BB47C6">
      <w:pPr>
        <w:pStyle w:val="20"/>
        <w:framePr w:w="9830" w:h="14242" w:hRule="exact" w:wrap="none" w:vAnchor="page" w:hAnchor="page" w:x="1112" w:y="1183"/>
        <w:numPr>
          <w:ilvl w:val="0"/>
          <w:numId w:val="19"/>
        </w:numPr>
        <w:shd w:val="clear" w:color="auto" w:fill="auto"/>
        <w:tabs>
          <w:tab w:val="left" w:pos="938"/>
        </w:tabs>
        <w:spacing w:after="0" w:line="322" w:lineRule="exact"/>
        <w:ind w:firstLine="580"/>
        <w:jc w:val="both"/>
      </w:pPr>
      <w:r>
        <w:t>Основанием для временного закрытия маршрута является:</w:t>
      </w:r>
    </w:p>
    <w:p w:rsidR="009B1445" w:rsidRDefault="00BB47C6">
      <w:pPr>
        <w:pStyle w:val="20"/>
        <w:framePr w:w="9830" w:h="14242" w:hRule="exact" w:wrap="none" w:vAnchor="page" w:hAnchor="page" w:x="1112" w:y="1183"/>
        <w:numPr>
          <w:ilvl w:val="0"/>
          <w:numId w:val="20"/>
        </w:numPr>
        <w:shd w:val="clear" w:color="auto" w:fill="auto"/>
        <w:tabs>
          <w:tab w:val="left" w:pos="938"/>
        </w:tabs>
        <w:spacing w:after="0" w:line="322" w:lineRule="exact"/>
        <w:ind w:firstLine="580"/>
        <w:jc w:val="both"/>
      </w:pPr>
      <w:r>
        <w:t>неудовлетворительное состояние транспортных путей и объектов транспортной инфраструктуры, создающее угрозу безопасности дорожного движения;</w:t>
      </w:r>
    </w:p>
    <w:p w:rsidR="009B1445" w:rsidRDefault="00BB47C6">
      <w:pPr>
        <w:pStyle w:val="20"/>
        <w:framePr w:w="9830" w:h="14242" w:hRule="exact" w:wrap="none" w:vAnchor="page" w:hAnchor="page" w:x="1112" w:y="1183"/>
        <w:numPr>
          <w:ilvl w:val="0"/>
          <w:numId w:val="20"/>
        </w:numPr>
        <w:shd w:val="clear" w:color="auto" w:fill="auto"/>
        <w:tabs>
          <w:tab w:val="left" w:pos="938"/>
        </w:tabs>
        <w:spacing w:after="0" w:line="322" w:lineRule="exact"/>
        <w:ind w:firstLine="580"/>
        <w:jc w:val="both"/>
      </w:pPr>
      <w:r>
        <w:t>в случаях, вызванных природными явлениями, стихийными бедствиями, неблагоприятными природно-климатическими условиями и иными ситуациями, в результате которых не может быть обеспечена безопасность перевозок пассажиров и багажа.</w:t>
      </w:r>
    </w:p>
    <w:p w:rsidR="009B1445" w:rsidRDefault="00BB47C6">
      <w:pPr>
        <w:pStyle w:val="20"/>
        <w:framePr w:w="9830" w:h="14242" w:hRule="exact" w:wrap="none" w:vAnchor="page" w:hAnchor="page" w:x="1112" w:y="1183"/>
        <w:numPr>
          <w:ilvl w:val="0"/>
          <w:numId w:val="19"/>
        </w:numPr>
        <w:shd w:val="clear" w:color="auto" w:fill="auto"/>
        <w:tabs>
          <w:tab w:val="left" w:pos="938"/>
        </w:tabs>
        <w:spacing w:after="0" w:line="322" w:lineRule="exact"/>
        <w:ind w:firstLine="580"/>
        <w:jc w:val="both"/>
      </w:pPr>
      <w:r>
        <w:t>В случае несоответствия действующего автобусного маршрута требованиям безопасности дорожного движения на основании представлений Комиссии по обследованию автобусных маршрутов, а также при получении от государственных или судебных органов соответствующего предписания (решения) о закрытии маршрута могут приниматься решения о временном закрытии маршрута. Представление рассматривается организатором перевозок в течение 3 рабочих дней.</w:t>
      </w:r>
    </w:p>
    <w:p w:rsidR="009B1445" w:rsidRDefault="009B1445">
      <w:pPr>
        <w:rPr>
          <w:sz w:val="2"/>
          <w:szCs w:val="2"/>
        </w:rPr>
        <w:sectPr w:rsidR="009B1445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9B1445" w:rsidRDefault="00BB47C6">
      <w:pPr>
        <w:pStyle w:val="20"/>
        <w:framePr w:w="9802" w:h="1650" w:hRule="exact" w:wrap="none" w:vAnchor="page" w:hAnchor="page" w:x="1126" w:y="1173"/>
        <w:shd w:val="clear" w:color="auto" w:fill="auto"/>
        <w:spacing w:after="0" w:line="317" w:lineRule="exact"/>
        <w:ind w:firstLine="560"/>
        <w:jc w:val="both"/>
      </w:pPr>
      <w:r>
        <w:lastRenderedPageBreak/>
        <w:t>Решение о временном закрытии маршрута вступает в силу немедленно после его принятия, о чем информируются владельцы автобусов, осуществляющие перевозки на соответствующих маршрутах, и население путем размещения в СМИ и на официальном сайте организатора перевозок в информационно-телекоммуникационной сети "Интернет".</w:t>
      </w:r>
    </w:p>
    <w:p w:rsidR="009B1445" w:rsidRDefault="009B1445">
      <w:pPr>
        <w:rPr>
          <w:sz w:val="2"/>
          <w:szCs w:val="2"/>
        </w:rPr>
      </w:pPr>
    </w:p>
    <w:sectPr w:rsidR="009B1445" w:rsidSect="0082774B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7B1F" w:rsidRDefault="00127B1F">
      <w:r>
        <w:separator/>
      </w:r>
    </w:p>
  </w:endnote>
  <w:endnote w:type="continuationSeparator" w:id="0">
    <w:p w:rsidR="00127B1F" w:rsidRDefault="00127B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7B1F" w:rsidRDefault="00127B1F"/>
  </w:footnote>
  <w:footnote w:type="continuationSeparator" w:id="0">
    <w:p w:rsidR="00127B1F" w:rsidRDefault="00127B1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36ED7"/>
    <w:multiLevelType w:val="multilevel"/>
    <w:tmpl w:val="138C41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4C81EE3"/>
    <w:multiLevelType w:val="multilevel"/>
    <w:tmpl w:val="6896AE7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6E10B8D"/>
    <w:multiLevelType w:val="multilevel"/>
    <w:tmpl w:val="A31032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A477280"/>
    <w:multiLevelType w:val="multilevel"/>
    <w:tmpl w:val="EA0A248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646274C"/>
    <w:multiLevelType w:val="multilevel"/>
    <w:tmpl w:val="7944C35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BE42B59"/>
    <w:multiLevelType w:val="multilevel"/>
    <w:tmpl w:val="4C2817B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6C51171"/>
    <w:multiLevelType w:val="multilevel"/>
    <w:tmpl w:val="7ADA7C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A3028DD"/>
    <w:multiLevelType w:val="multilevel"/>
    <w:tmpl w:val="C8C01F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157084E"/>
    <w:multiLevelType w:val="multilevel"/>
    <w:tmpl w:val="7898D9AC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7166D74"/>
    <w:multiLevelType w:val="multilevel"/>
    <w:tmpl w:val="B0C869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83672DB"/>
    <w:multiLevelType w:val="multilevel"/>
    <w:tmpl w:val="2D56B4E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BAD7355"/>
    <w:multiLevelType w:val="multilevel"/>
    <w:tmpl w:val="93EC4F9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1211379"/>
    <w:multiLevelType w:val="multilevel"/>
    <w:tmpl w:val="897821A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6961126"/>
    <w:multiLevelType w:val="multilevel"/>
    <w:tmpl w:val="09EE50F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F9F20A4"/>
    <w:multiLevelType w:val="multilevel"/>
    <w:tmpl w:val="CF9669C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46D65C4"/>
    <w:multiLevelType w:val="multilevel"/>
    <w:tmpl w:val="CBB803A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60E675D"/>
    <w:multiLevelType w:val="multilevel"/>
    <w:tmpl w:val="551C833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E3E0D49"/>
    <w:multiLevelType w:val="multilevel"/>
    <w:tmpl w:val="BFACB58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33041E4"/>
    <w:multiLevelType w:val="multilevel"/>
    <w:tmpl w:val="1C4E47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99E014D"/>
    <w:multiLevelType w:val="multilevel"/>
    <w:tmpl w:val="31DE84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19"/>
  </w:num>
  <w:num w:numId="3">
    <w:abstractNumId w:val="18"/>
  </w:num>
  <w:num w:numId="4">
    <w:abstractNumId w:val="12"/>
  </w:num>
  <w:num w:numId="5">
    <w:abstractNumId w:val="6"/>
  </w:num>
  <w:num w:numId="6">
    <w:abstractNumId w:val="0"/>
  </w:num>
  <w:num w:numId="7">
    <w:abstractNumId w:val="14"/>
  </w:num>
  <w:num w:numId="8">
    <w:abstractNumId w:val="8"/>
  </w:num>
  <w:num w:numId="9">
    <w:abstractNumId w:val="7"/>
  </w:num>
  <w:num w:numId="10">
    <w:abstractNumId w:val="4"/>
  </w:num>
  <w:num w:numId="11">
    <w:abstractNumId w:val="10"/>
  </w:num>
  <w:num w:numId="12">
    <w:abstractNumId w:val="17"/>
  </w:num>
  <w:num w:numId="13">
    <w:abstractNumId w:val="11"/>
  </w:num>
  <w:num w:numId="14">
    <w:abstractNumId w:val="9"/>
  </w:num>
  <w:num w:numId="15">
    <w:abstractNumId w:val="3"/>
  </w:num>
  <w:num w:numId="16">
    <w:abstractNumId w:val="13"/>
  </w:num>
  <w:num w:numId="17">
    <w:abstractNumId w:val="15"/>
  </w:num>
  <w:num w:numId="18">
    <w:abstractNumId w:val="5"/>
  </w:num>
  <w:num w:numId="19">
    <w:abstractNumId w:val="2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9B1445"/>
    <w:rsid w:val="00127B1F"/>
    <w:rsid w:val="00215B1C"/>
    <w:rsid w:val="00282C4F"/>
    <w:rsid w:val="002976B7"/>
    <w:rsid w:val="00425239"/>
    <w:rsid w:val="004E0F8C"/>
    <w:rsid w:val="004F71A4"/>
    <w:rsid w:val="0082774B"/>
    <w:rsid w:val="009B1445"/>
    <w:rsid w:val="00BB4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2774B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2774B"/>
    <w:rPr>
      <w:color w:val="0066CC"/>
      <w:u w:val="single"/>
    </w:rPr>
  </w:style>
  <w:style w:type="character" w:customStyle="1" w:styleId="a4">
    <w:name w:val="Колонтитул_"/>
    <w:basedOn w:val="a0"/>
    <w:link w:val="a5"/>
    <w:rsid w:val="0082774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Основной текст (2)_"/>
    <w:basedOn w:val="a0"/>
    <w:link w:val="20"/>
    <w:rsid w:val="0082774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sid w:val="0082774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sid w:val="0082774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a5">
    <w:name w:val="Колонтитул"/>
    <w:basedOn w:val="a"/>
    <w:link w:val="a4"/>
    <w:rsid w:val="0082774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0">
    <w:name w:val="Основной текст (2)"/>
    <w:basedOn w:val="a"/>
    <w:link w:val="2"/>
    <w:rsid w:val="0082774B"/>
    <w:pPr>
      <w:shd w:val="clear" w:color="auto" w:fill="FFFFFF"/>
      <w:spacing w:after="420" w:line="0" w:lineRule="atLeast"/>
      <w:ind w:hanging="140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rsid w:val="0082774B"/>
    <w:pPr>
      <w:shd w:val="clear" w:color="auto" w:fill="FFFFFF"/>
      <w:spacing w:before="24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20" w:line="0" w:lineRule="atLeast"/>
      <w:ind w:hanging="140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24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10</Pages>
  <Words>3362</Words>
  <Characters>19169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Пинкевич</dc:creator>
  <cp:lastModifiedBy>Артеменко</cp:lastModifiedBy>
  <cp:revision>5</cp:revision>
  <cp:lastPrinted>2015-07-09T14:09:00Z</cp:lastPrinted>
  <dcterms:created xsi:type="dcterms:W3CDTF">2015-07-08T13:17:00Z</dcterms:created>
  <dcterms:modified xsi:type="dcterms:W3CDTF">2015-07-10T11:18:00Z</dcterms:modified>
</cp:coreProperties>
</file>