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D40B4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DD40B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03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50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</w:t>
      </w:r>
      <w:r w:rsidR="00DE6B3A">
        <w:rPr>
          <w:rFonts w:ascii="Times New Roman" w:hAnsi="Times New Roman" w:cs="Times New Roman"/>
          <w:sz w:val="28"/>
          <w:szCs w:val="28"/>
        </w:rPr>
        <w:t>двух</w:t>
      </w:r>
      <w:r w:rsidR="007B4558" w:rsidRPr="007B4558">
        <w:rPr>
          <w:rFonts w:ascii="Times New Roman" w:hAnsi="Times New Roman" w:cs="Times New Roman"/>
          <w:sz w:val="28"/>
          <w:szCs w:val="28"/>
        </w:rPr>
        <w:t>комнатной квартиры) в собственность муниципального образования «Кузьмоловское городское поселение» Всеволожского муниципального района Ленинградской области,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0</w:t>
      </w:r>
      <w:r w:rsidR="007B4558">
        <w:rPr>
          <w:rFonts w:ascii="Times New Roman" w:hAnsi="Times New Roman" w:cs="Times New Roman"/>
          <w:sz w:val="28"/>
          <w:szCs w:val="28"/>
        </w:rPr>
        <w:t>3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М.А. Ицкович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D40B4"/>
    <w:rsid w:val="00DE2361"/>
    <w:rsid w:val="00DE42D3"/>
    <w:rsid w:val="00DE6B3A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21</cp:revision>
  <cp:lastPrinted>2016-03-03T06:18:00Z</cp:lastPrinted>
  <dcterms:created xsi:type="dcterms:W3CDTF">2015-03-19T06:17:00Z</dcterms:created>
  <dcterms:modified xsi:type="dcterms:W3CDTF">2016-03-03T06:19:00Z</dcterms:modified>
</cp:coreProperties>
</file>