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93B" w:rsidRPr="007A093B" w:rsidRDefault="007A093B" w:rsidP="007A093B">
      <w:pPr>
        <w:spacing w:line="276" w:lineRule="auto"/>
        <w:rPr>
          <w:bCs/>
          <w:color w:val="080808"/>
          <w:sz w:val="26"/>
          <w:szCs w:val="26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ind w:left="5940"/>
        <w:jc w:val="right"/>
        <w:rPr>
          <w:sz w:val="28"/>
          <w:szCs w:val="28"/>
        </w:rPr>
      </w:pPr>
    </w:p>
    <w:p w:rsidR="00021614" w:rsidRPr="00833A40" w:rsidRDefault="00021614" w:rsidP="00021614">
      <w:pPr>
        <w:ind w:left="3998" w:right="4152"/>
        <w:jc w:val="center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E700A0" w:rsidRDefault="00E700A0" w:rsidP="00E700A0">
      <w:pPr>
        <w:jc w:val="center"/>
        <w:rPr>
          <w:b/>
          <w:bCs/>
          <w:color w:val="000000"/>
          <w:sz w:val="28"/>
          <w:szCs w:val="28"/>
        </w:rPr>
      </w:pPr>
      <w:r w:rsidRPr="00E700A0">
        <w:rPr>
          <w:b/>
          <w:bCs/>
          <w:color w:val="000000"/>
          <w:sz w:val="28"/>
          <w:szCs w:val="28"/>
        </w:rPr>
        <w:t>Актуальная версия</w:t>
      </w:r>
    </w:p>
    <w:p w:rsidR="00021614" w:rsidRPr="00833A40" w:rsidRDefault="00E700A0" w:rsidP="0002161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="00021614" w:rsidRPr="00833A40">
        <w:rPr>
          <w:b/>
          <w:bCs/>
          <w:color w:val="000000"/>
          <w:sz w:val="28"/>
          <w:szCs w:val="28"/>
        </w:rPr>
        <w:t>униципальн</w:t>
      </w:r>
      <w:r>
        <w:rPr>
          <w:b/>
          <w:bCs/>
          <w:color w:val="000000"/>
          <w:sz w:val="28"/>
          <w:szCs w:val="28"/>
        </w:rPr>
        <w:t>ой</w:t>
      </w:r>
      <w:r w:rsidR="00021614" w:rsidRPr="00833A40">
        <w:rPr>
          <w:b/>
          <w:bCs/>
          <w:color w:val="000000"/>
          <w:sz w:val="28"/>
          <w:szCs w:val="28"/>
        </w:rPr>
        <w:t xml:space="preserve"> программ</w:t>
      </w:r>
      <w:r>
        <w:rPr>
          <w:b/>
          <w:bCs/>
          <w:color w:val="000000"/>
          <w:sz w:val="28"/>
          <w:szCs w:val="28"/>
        </w:rPr>
        <w:t>ы</w:t>
      </w:r>
      <w:r w:rsidR="00021614" w:rsidRPr="00833A40">
        <w:rPr>
          <w:b/>
          <w:bCs/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pacing w:val="-6"/>
          <w:sz w:val="28"/>
          <w:szCs w:val="28"/>
        </w:rPr>
        <w:t>«</w:t>
      </w:r>
      <w:r w:rsidRPr="00833A40">
        <w:rPr>
          <w:b/>
          <w:color w:val="000000"/>
          <w:sz w:val="28"/>
          <w:szCs w:val="28"/>
        </w:rPr>
        <w:t>Безопасность</w:t>
      </w:r>
      <w:r w:rsidRPr="00833A40">
        <w:rPr>
          <w:b/>
          <w:sz w:val="28"/>
          <w:szCs w:val="28"/>
        </w:rPr>
        <w:t xml:space="preserve"> муниципального образования </w:t>
      </w:r>
    </w:p>
    <w:p w:rsidR="00021614" w:rsidRPr="00833A40" w:rsidRDefault="00A508EB" w:rsidP="00021614">
      <w:pPr>
        <w:jc w:val="center"/>
        <w:rPr>
          <w:b/>
          <w:sz w:val="28"/>
          <w:szCs w:val="28"/>
        </w:rPr>
      </w:pPr>
      <w:r w:rsidRPr="00A508EB">
        <w:rPr>
          <w:b/>
          <w:sz w:val="28"/>
          <w:szCs w:val="28"/>
        </w:rPr>
        <w:t xml:space="preserve">«Кузьмоловское городское поселение» 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Всеволожского муниципального района</w:t>
      </w:r>
      <w:r w:rsidR="00833A40" w:rsidRPr="00833A40">
        <w:rPr>
          <w:b/>
          <w:sz w:val="28"/>
          <w:szCs w:val="28"/>
        </w:rPr>
        <w:t xml:space="preserve"> </w:t>
      </w:r>
    </w:p>
    <w:p w:rsidR="00833A40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Ленинградской области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b/>
          <w:sz w:val="28"/>
          <w:szCs w:val="28"/>
        </w:rPr>
        <w:t>на 202</w:t>
      </w:r>
      <w:r w:rsidR="007A093B">
        <w:rPr>
          <w:b/>
          <w:sz w:val="28"/>
          <w:szCs w:val="28"/>
        </w:rPr>
        <w:t>3</w:t>
      </w:r>
      <w:r w:rsidRPr="00833A40">
        <w:rPr>
          <w:b/>
          <w:sz w:val="28"/>
          <w:szCs w:val="28"/>
        </w:rPr>
        <w:t xml:space="preserve"> - 202</w:t>
      </w:r>
      <w:r w:rsidR="007A093B">
        <w:rPr>
          <w:b/>
          <w:sz w:val="28"/>
          <w:szCs w:val="28"/>
        </w:rPr>
        <w:t>5</w:t>
      </w:r>
      <w:r w:rsidRPr="00833A40"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 w:rsidRPr="00833A40">
        <w:rPr>
          <w:b/>
          <w:sz w:val="28"/>
          <w:szCs w:val="28"/>
        </w:rPr>
        <w:t>»</w:t>
      </w:r>
    </w:p>
    <w:p w:rsidR="00E700A0" w:rsidRPr="00E700A0" w:rsidRDefault="00E700A0" w:rsidP="00E700A0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№2</w:t>
      </w:r>
      <w:r>
        <w:rPr>
          <w:bCs/>
          <w:sz w:val="22"/>
          <w:szCs w:val="22"/>
        </w:rPr>
        <w:t>54</w:t>
      </w:r>
      <w:r w:rsidRPr="00E700A0">
        <w:rPr>
          <w:bCs/>
          <w:sz w:val="22"/>
          <w:szCs w:val="22"/>
        </w:rPr>
        <w:t xml:space="preserve"> от 16.12.2022г</w:t>
      </w:r>
    </w:p>
    <w:p w:rsidR="00E700A0" w:rsidRPr="00E700A0" w:rsidRDefault="00E700A0" w:rsidP="00E700A0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 w:rsidRPr="000F715E">
        <w:rPr>
          <w:bCs/>
          <w:sz w:val="22"/>
          <w:szCs w:val="22"/>
        </w:rPr>
        <w:t xml:space="preserve">от </w:t>
      </w:r>
      <w:r w:rsidR="000F715E" w:rsidRPr="000F715E">
        <w:rPr>
          <w:bCs/>
          <w:sz w:val="22"/>
          <w:szCs w:val="22"/>
        </w:rPr>
        <w:t>23</w:t>
      </w:r>
      <w:r w:rsidRPr="000F715E">
        <w:rPr>
          <w:bCs/>
          <w:sz w:val="22"/>
          <w:szCs w:val="22"/>
        </w:rPr>
        <w:t>.06.2023 №2</w:t>
      </w:r>
      <w:r w:rsidR="000F715E" w:rsidRPr="000F715E">
        <w:rPr>
          <w:bCs/>
          <w:sz w:val="22"/>
          <w:szCs w:val="22"/>
        </w:rPr>
        <w:t>8</w:t>
      </w:r>
      <w:r w:rsidRPr="000F715E">
        <w:rPr>
          <w:bCs/>
          <w:sz w:val="22"/>
          <w:szCs w:val="22"/>
        </w:rPr>
        <w:t>1</w:t>
      </w:r>
      <w:r w:rsidR="002A5922">
        <w:rPr>
          <w:bCs/>
          <w:sz w:val="22"/>
          <w:szCs w:val="22"/>
        </w:rPr>
        <w:t>; от 25.08.2023 №416</w:t>
      </w:r>
      <w:r w:rsidRPr="000F715E">
        <w:rPr>
          <w:bCs/>
          <w:sz w:val="22"/>
          <w:szCs w:val="22"/>
        </w:rPr>
        <w:t>)</w:t>
      </w: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pStyle w:val="ac"/>
        <w:jc w:val="center"/>
        <w:rPr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B1372D">
      <w:pPr>
        <w:rPr>
          <w:b/>
          <w:color w:val="000000"/>
          <w:sz w:val="28"/>
          <w:szCs w:val="28"/>
        </w:rPr>
      </w:pPr>
    </w:p>
    <w:p w:rsidR="00B1372D" w:rsidRDefault="00B1372D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833A40">
      <w:pPr>
        <w:jc w:val="center"/>
        <w:rPr>
          <w:b/>
          <w:color w:val="000000"/>
          <w:sz w:val="28"/>
          <w:szCs w:val="28"/>
        </w:rPr>
      </w:pPr>
    </w:p>
    <w:p w:rsidR="00CC3CCF" w:rsidRDefault="00CC3CCF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Pr="00833A4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 А С П О Р Т</w:t>
      </w: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:rsidR="00021614" w:rsidRPr="007A093B" w:rsidRDefault="00021614" w:rsidP="007A093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7A093B" w:rsidRPr="007A093B">
        <w:rPr>
          <w:b/>
          <w:color w:val="000000"/>
          <w:sz w:val="28"/>
          <w:szCs w:val="28"/>
        </w:rPr>
        <w:t>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7A093B">
        <w:rPr>
          <w:b/>
          <w:color w:val="000000"/>
          <w:sz w:val="28"/>
          <w:szCs w:val="28"/>
        </w:rPr>
        <w:t>3</w:t>
      </w:r>
      <w:r w:rsidR="007A093B" w:rsidRPr="007A093B">
        <w:rPr>
          <w:b/>
          <w:color w:val="000000"/>
          <w:sz w:val="28"/>
          <w:szCs w:val="28"/>
        </w:rPr>
        <w:t xml:space="preserve"> - 202</w:t>
      </w:r>
      <w:r w:rsidR="007A093B">
        <w:rPr>
          <w:b/>
          <w:color w:val="000000"/>
          <w:sz w:val="28"/>
          <w:szCs w:val="28"/>
        </w:rPr>
        <w:t>5</w:t>
      </w:r>
      <w:r w:rsidR="007A093B" w:rsidRPr="007A093B">
        <w:rPr>
          <w:b/>
          <w:color w:val="000000"/>
          <w:sz w:val="28"/>
          <w:szCs w:val="28"/>
        </w:rPr>
        <w:t xml:space="preserve"> годы»</w:t>
      </w:r>
    </w:p>
    <w:p w:rsidR="00021614" w:rsidRDefault="00021614" w:rsidP="00B1372D">
      <w:pPr>
        <w:jc w:val="both"/>
        <w:rPr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Полное 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7A093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</w:t>
            </w:r>
            <w:r>
              <w:t xml:space="preserve">Безопасность муниципального образования </w:t>
            </w:r>
            <w:r w:rsidR="009C75BD" w:rsidRPr="009C75BD">
              <w:t xml:space="preserve">«Кузьмоловское городское поселение» </w:t>
            </w:r>
            <w:r w:rsidR="009C75BD">
              <w:t>Всеволожского</w:t>
            </w:r>
            <w:r>
              <w:t xml:space="preserve"> муниципального райо</w:t>
            </w:r>
            <w:r w:rsidR="00AA34FC">
              <w:t>на Ленинградской области на 202</w:t>
            </w:r>
            <w:r w:rsidR="007A093B">
              <w:t>3</w:t>
            </w:r>
            <w:r w:rsidR="00AA34FC">
              <w:t xml:space="preserve"> - 202</w:t>
            </w:r>
            <w:r w:rsidR="007A093B">
              <w:t>5</w:t>
            </w:r>
            <w:r>
              <w:t xml:space="preserve"> год</w:t>
            </w:r>
            <w:r w:rsidR="00CE02F5">
              <w:t>ы</w:t>
            </w:r>
            <w:r>
              <w:t>»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E04ACC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C75BD" w:rsidP="00113FB3">
            <w:pPr>
              <w:rPr>
                <w:color w:val="000000"/>
              </w:rPr>
            </w:pPr>
            <w:r w:rsidRPr="009C75BD">
              <w:rPr>
                <w:color w:val="000000"/>
              </w:rPr>
              <w:t xml:space="preserve">Специалист по делам ГО и ЧС администрации МО «Кузьмоловское городское поселение» </w:t>
            </w:r>
          </w:p>
        </w:tc>
      </w:tr>
      <w:tr w:rsidR="00AA5934" w:rsidRPr="000F633E" w:rsidTr="00AA5934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jc w:val="both"/>
              <w:rPr>
                <w:color w:val="000000"/>
              </w:rPr>
            </w:pPr>
            <w:r w:rsidRPr="00AA5934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7A093B" w:rsidP="00AA5934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 </w:t>
            </w:r>
            <w:r w:rsidR="00AA5934" w:rsidRPr="00AA5934">
              <w:rPr>
                <w:color w:val="000000"/>
              </w:rPr>
              <w:t>- экономический отдел</w:t>
            </w:r>
          </w:p>
          <w:p w:rsidR="00AA5934" w:rsidRPr="00AA5934" w:rsidRDefault="00AA5934" w:rsidP="00AA5934">
            <w:pPr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21614">
              <w:rPr>
                <w:color w:val="000000"/>
              </w:rPr>
              <w:t>Подрядные организации по муниципальным контрактам -победители конкурсных процедур и подрядчики по заключенным договорам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021614">
              <w:rPr>
                <w:color w:val="000000"/>
              </w:rPr>
              <w:t>Разработка подпрограмм не требуется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ведения гражданской обороны, защиты населения и территории МО </w:t>
            </w:r>
            <w:r w:rsidR="009C75BD" w:rsidRPr="009C75BD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от чрезвычайных ситуаций природного и техногенного характера;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поддержание в постоянной готовности к использованию по назначению, комплексное техническое обслуживание муниципальной системы оповещения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в целях доведения до населения сигналов гражданской обороны и оповещения о чрезвычайных ситуациях;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>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проектирование, создание, техническое обслуживание и дальнейшее развитие систем видеонаблюдения в населенных пунктах поселения;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первичных мер пожарной безопасности</w:t>
            </w:r>
            <w:r w:rsidR="00AA34FC">
              <w:rPr>
                <w:color w:val="000000"/>
              </w:rPr>
              <w:t xml:space="preserve"> и безопасности людей на водных объектах поселения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130058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ind w:right="-75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021614">
              <w:rPr>
                <w:color w:val="000000"/>
              </w:rPr>
              <w:t xml:space="preserve">поддержание в постоянной готовности к использованию, комплексное техническое обслуживание и дальнейшее развитие </w:t>
            </w:r>
            <w:r>
              <w:rPr>
                <w:color w:val="000000"/>
              </w:rPr>
              <w:t xml:space="preserve">муниципальной </w:t>
            </w:r>
            <w:r w:rsidR="00021614">
              <w:rPr>
                <w:color w:val="000000"/>
              </w:rPr>
              <w:t>системы опове</w:t>
            </w:r>
            <w:r>
              <w:rPr>
                <w:color w:val="000000"/>
              </w:rPr>
              <w:t xml:space="preserve">щения населения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 w:rsidR="00021614">
              <w:rPr>
                <w:color w:val="000000"/>
              </w:rPr>
              <w:t xml:space="preserve"> по ГО и ЧС;</w:t>
            </w:r>
          </w:p>
          <w:p w:rsidR="00021614" w:rsidRPr="00BF005B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в целях ГО и ЧС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профилактика правонарушений, террорист</w:t>
            </w:r>
            <w:r w:rsidR="00BF005B">
              <w:rPr>
                <w:color w:val="000000"/>
              </w:rPr>
              <w:t>ических и экстремистских угроз</w:t>
            </w:r>
            <w:r>
              <w:rPr>
                <w:color w:val="000000"/>
              </w:rPr>
              <w:t xml:space="preserve">, проектирование, создание и развитие систем видеонаблюдения в населенных пунктах МО </w:t>
            </w:r>
            <w:r w:rsidR="00BF005B" w:rsidRPr="00BF005B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>;</w:t>
            </w:r>
          </w:p>
          <w:p w:rsidR="00BF005B" w:rsidRPr="00BF005B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безопасности, содержание и обустройство пожарных водоёмов</w:t>
            </w:r>
            <w:r w:rsidR="00BF005B">
              <w:rPr>
                <w:color w:val="000000"/>
              </w:rPr>
              <w:t>,</w:t>
            </w:r>
            <w:r w:rsidR="00BF005B">
              <w:t xml:space="preserve"> </w:t>
            </w:r>
            <w:r w:rsidR="00BF005B" w:rsidRPr="00BF005B">
              <w:rPr>
                <w:color w:val="000000"/>
              </w:rPr>
              <w:t xml:space="preserve">обучение населения </w:t>
            </w:r>
            <w:r w:rsidR="00BF005B" w:rsidRPr="00BF005B">
              <w:rPr>
                <w:color w:val="000000"/>
              </w:rPr>
              <w:lastRenderedPageBreak/>
              <w:t>правильному поведению на водн</w:t>
            </w:r>
            <w:r w:rsidR="00BF005B">
              <w:rPr>
                <w:color w:val="000000"/>
              </w:rPr>
              <w:t>ых объектах и в случае паводков.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Целевые индикаторы 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показатели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Выполнение мероприятий программы позволит совершенствовать ведение гражданской обороны и защиты населения и территории от чрезвычайных ситуаций, обеспечить готовность системы оповещения населения по ГО и ЧС, создать жителям условия для безопасной жизнедеятельности, повысить уровень профилактики правонарушений и снижение террористических и экстремистских угроз, создавать и развивать муниципальные системы видеонаблюдения, обеспечить первичные меры пожарной безопасности и безопасности людей на водных объектах поселения.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Этапы и сроки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3B" w:rsidRPr="00D96BBE" w:rsidRDefault="007A093B" w:rsidP="007A093B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</w:t>
            </w:r>
            <w:r w:rsidR="00021614" w:rsidRPr="00D96BBE">
              <w:rPr>
                <w:color w:val="000000"/>
              </w:rPr>
              <w:t>20</w:t>
            </w:r>
            <w:r w:rsidRPr="00D96BBE">
              <w:rPr>
                <w:color w:val="000000"/>
              </w:rPr>
              <w:t>23</w:t>
            </w:r>
            <w:r w:rsidR="00021614" w:rsidRPr="00D96BBE">
              <w:rPr>
                <w:color w:val="000000"/>
              </w:rPr>
              <w:t xml:space="preserve"> - 202</w:t>
            </w:r>
            <w:r w:rsidRPr="00D96BBE">
              <w:rPr>
                <w:color w:val="000000"/>
              </w:rPr>
              <w:t>5</w:t>
            </w:r>
            <w:r w:rsidR="00021614" w:rsidRPr="00D96BBE">
              <w:rPr>
                <w:color w:val="000000"/>
              </w:rPr>
              <w:t xml:space="preserve"> годы</w:t>
            </w:r>
          </w:p>
          <w:p w:rsidR="00021614" w:rsidRPr="00D96BBE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F4694" w:rsidP="00B1372D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>Финансовое обеспечение муниципальной программы (подпрограммы) - всего, в том числе 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614" w:rsidRPr="00D96BBE" w:rsidRDefault="00021614" w:rsidP="00AA34FC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   Объем бюджетных ассигнований программы составляет </w:t>
            </w:r>
          </w:p>
          <w:p w:rsidR="00021614" w:rsidRPr="00D96BBE" w:rsidRDefault="00A73800" w:rsidP="00AA34F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BF005B" w:rsidRPr="00D96BBE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</w:t>
            </w:r>
            <w:r w:rsidR="007A093B" w:rsidRPr="00D96BBE">
              <w:rPr>
                <w:b/>
                <w:color w:val="000000"/>
              </w:rPr>
              <w:t>0</w:t>
            </w:r>
            <w:r w:rsidR="00BF005B" w:rsidRPr="00D96BBE">
              <w:rPr>
                <w:b/>
                <w:color w:val="000000"/>
              </w:rPr>
              <w:t>0,0</w:t>
            </w:r>
            <w:r w:rsidR="00021614" w:rsidRPr="00D96BBE">
              <w:rPr>
                <w:b/>
                <w:color w:val="000000"/>
              </w:rPr>
              <w:t xml:space="preserve"> тыс. руб.</w:t>
            </w:r>
          </w:p>
          <w:p w:rsidR="00021614" w:rsidRPr="00D96BBE" w:rsidRDefault="00021614" w:rsidP="00AA34FC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   Из бюджета МО </w:t>
            </w:r>
            <w:r w:rsidR="00BF005B" w:rsidRPr="00D96BBE">
              <w:rPr>
                <w:color w:val="000000"/>
              </w:rPr>
              <w:t>«Кузьмоловское городское поселение»</w:t>
            </w:r>
            <w:r w:rsidR="00B1372D" w:rsidRPr="00D96BBE">
              <w:rPr>
                <w:color w:val="000000"/>
              </w:rPr>
              <w:t xml:space="preserve"> </w:t>
            </w:r>
            <w:r w:rsidRPr="00D96BBE">
              <w:rPr>
                <w:color w:val="000000"/>
              </w:rPr>
              <w:t xml:space="preserve">-  </w:t>
            </w:r>
          </w:p>
          <w:p w:rsidR="00021614" w:rsidRPr="00D96BBE" w:rsidRDefault="00A73800" w:rsidP="00AA34F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975BFD" w:rsidRPr="00D96BBE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</w:t>
            </w:r>
            <w:r w:rsidR="00426ACB" w:rsidRPr="00D96BBE">
              <w:rPr>
                <w:b/>
                <w:color w:val="000000"/>
              </w:rPr>
              <w:t>0</w:t>
            </w:r>
            <w:r w:rsidR="00975BFD" w:rsidRPr="00D96BBE">
              <w:rPr>
                <w:b/>
                <w:color w:val="000000"/>
              </w:rPr>
              <w:t xml:space="preserve">0,0 </w:t>
            </w:r>
            <w:r w:rsidR="00021614" w:rsidRPr="00D96BBE">
              <w:rPr>
                <w:b/>
                <w:color w:val="000000"/>
              </w:rPr>
              <w:t>тыс. руб.,</w:t>
            </w:r>
          </w:p>
          <w:p w:rsidR="00021614" w:rsidRPr="00D96BBE" w:rsidRDefault="00021614" w:rsidP="00AA34FC">
            <w:pPr>
              <w:rPr>
                <w:color w:val="000000"/>
              </w:rPr>
            </w:pPr>
            <w:r w:rsidRPr="00D96BBE">
              <w:rPr>
                <w:b/>
                <w:color w:val="000000"/>
              </w:rPr>
              <w:t xml:space="preserve">     </w:t>
            </w:r>
            <w:r w:rsidRPr="00D96BBE">
              <w:rPr>
                <w:color w:val="000000"/>
              </w:rPr>
              <w:t>в том числе по годам:</w:t>
            </w:r>
          </w:p>
          <w:p w:rsidR="00021614" w:rsidRPr="00D96BBE" w:rsidRDefault="00021614" w:rsidP="00AA34FC">
            <w:pPr>
              <w:rPr>
                <w:b/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2A5922">
              <w:rPr>
                <w:b/>
                <w:color w:val="000000"/>
              </w:rPr>
              <w:t>3</w:t>
            </w:r>
            <w:r w:rsidRPr="00D96BBE">
              <w:rPr>
                <w:b/>
                <w:color w:val="000000"/>
              </w:rPr>
              <w:t xml:space="preserve"> </w:t>
            </w:r>
            <w:r w:rsidR="00AC4FBF" w:rsidRPr="00D96BBE">
              <w:rPr>
                <w:b/>
                <w:color w:val="000000"/>
              </w:rPr>
              <w:t>год -</w:t>
            </w:r>
            <w:r w:rsidRPr="00D96BBE">
              <w:rPr>
                <w:b/>
                <w:color w:val="000000"/>
              </w:rPr>
              <w:t xml:space="preserve">  </w:t>
            </w:r>
            <w:r w:rsidR="00A73800">
              <w:rPr>
                <w:b/>
                <w:color w:val="000000"/>
              </w:rPr>
              <w:t>1 3</w:t>
            </w:r>
            <w:r w:rsidR="00D96BBE" w:rsidRPr="00D96BBE">
              <w:rPr>
                <w:b/>
                <w:color w:val="000000"/>
              </w:rPr>
              <w:t>20</w:t>
            </w:r>
            <w:r w:rsidR="00BF005B" w:rsidRPr="00D96BBE">
              <w:rPr>
                <w:b/>
                <w:color w:val="000000"/>
              </w:rPr>
              <w:t>,0</w:t>
            </w:r>
            <w:r w:rsidRPr="00D96BBE">
              <w:rPr>
                <w:b/>
                <w:color w:val="000000"/>
              </w:rPr>
              <w:t xml:space="preserve"> тыс. руб. </w:t>
            </w:r>
          </w:p>
          <w:p w:rsidR="00021614" w:rsidRPr="00D96BBE" w:rsidRDefault="00021614" w:rsidP="00AA34FC">
            <w:pPr>
              <w:rPr>
                <w:b/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2A5922">
              <w:rPr>
                <w:b/>
                <w:color w:val="000000"/>
              </w:rPr>
              <w:t>4</w:t>
            </w:r>
            <w:r w:rsidRPr="00D96BBE">
              <w:rPr>
                <w:b/>
                <w:color w:val="000000"/>
              </w:rPr>
              <w:t xml:space="preserve"> </w:t>
            </w:r>
            <w:r w:rsidR="00AC4FBF" w:rsidRPr="00D96BBE">
              <w:rPr>
                <w:b/>
                <w:color w:val="000000"/>
              </w:rPr>
              <w:t>год -</w:t>
            </w:r>
            <w:r w:rsidRPr="00D96BBE">
              <w:rPr>
                <w:b/>
                <w:color w:val="000000"/>
              </w:rPr>
              <w:t xml:space="preserve">  </w:t>
            </w:r>
            <w:r w:rsidR="00D96BBE" w:rsidRPr="00D96BBE">
              <w:rPr>
                <w:b/>
                <w:color w:val="000000"/>
              </w:rPr>
              <w:t>1 440</w:t>
            </w:r>
            <w:r w:rsidR="00BF005B" w:rsidRPr="00D96BBE">
              <w:rPr>
                <w:b/>
                <w:color w:val="000000"/>
              </w:rPr>
              <w:t>,</w:t>
            </w:r>
            <w:r w:rsidR="00AC4FBF" w:rsidRPr="00D96BBE">
              <w:rPr>
                <w:b/>
                <w:color w:val="000000"/>
              </w:rPr>
              <w:t>0 тыс.</w:t>
            </w:r>
            <w:r w:rsidRPr="00D96BBE">
              <w:rPr>
                <w:b/>
                <w:color w:val="000000"/>
              </w:rPr>
              <w:t xml:space="preserve"> руб. </w:t>
            </w:r>
          </w:p>
          <w:p w:rsidR="00021614" w:rsidRPr="00D96BBE" w:rsidRDefault="00021614" w:rsidP="002A5922">
            <w:pPr>
              <w:rPr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2A5922">
              <w:rPr>
                <w:b/>
                <w:color w:val="000000"/>
              </w:rPr>
              <w:t>5</w:t>
            </w:r>
            <w:bookmarkStart w:id="0" w:name="_GoBack"/>
            <w:bookmarkEnd w:id="0"/>
            <w:r w:rsidRPr="00D96BBE">
              <w:rPr>
                <w:b/>
                <w:color w:val="000000"/>
              </w:rPr>
              <w:t xml:space="preserve"> </w:t>
            </w:r>
            <w:r w:rsidR="00AC4FBF" w:rsidRPr="00D96BBE">
              <w:rPr>
                <w:b/>
                <w:color w:val="000000"/>
              </w:rPr>
              <w:t>год -</w:t>
            </w:r>
            <w:r w:rsidRPr="00D96BBE">
              <w:rPr>
                <w:b/>
                <w:color w:val="000000"/>
              </w:rPr>
              <w:t xml:space="preserve">  </w:t>
            </w:r>
            <w:r w:rsidR="00BF005B" w:rsidRPr="00D96BBE">
              <w:rPr>
                <w:b/>
                <w:color w:val="000000"/>
              </w:rPr>
              <w:t>1 440,</w:t>
            </w:r>
            <w:r w:rsidR="00AC4FBF" w:rsidRPr="00D96BBE">
              <w:rPr>
                <w:b/>
                <w:color w:val="000000"/>
              </w:rPr>
              <w:t>0 тыс.</w:t>
            </w:r>
            <w:r w:rsidRPr="00D96BBE">
              <w:rPr>
                <w:b/>
                <w:color w:val="000000"/>
              </w:rPr>
              <w:t xml:space="preserve"> руб.</w:t>
            </w:r>
            <w:r w:rsidRPr="00D96BBE">
              <w:rPr>
                <w:color w:val="000000"/>
              </w:rPr>
              <w:t xml:space="preserve"> </w:t>
            </w:r>
          </w:p>
        </w:tc>
      </w:tr>
      <w:tr w:rsidR="00021614" w:rsidTr="00B1372D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Ожидаемые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результаты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реализации</w:t>
            </w:r>
            <w:r>
              <w:rPr>
                <w:color w:val="000000"/>
              </w:rPr>
              <w:t xml:space="preserve"> муниципальной</w:t>
            </w:r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повышение эффективности ведения гражданской обороны и защиты населения и территории МО </w:t>
            </w:r>
            <w:r w:rsidR="00BF005B" w:rsidRPr="00BF005B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от угроз военных конфликтов и чрезвычайных ситуаций;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готовности к использованию, техническое обслуживание и дальнейшее развитие муниципальной системы оповещения в целях доведения до населения сигналов ГО и ЧС;  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средств, создание резервов и запасов материальных ресурсов в целях предупреждения и ликвидации возможных чрезвычайных ситуаций;</w:t>
            </w:r>
            <w:r>
              <w:rPr>
                <w:color w:val="000000"/>
                <w:spacing w:val="2"/>
              </w:rPr>
              <w:t xml:space="preserve">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    обучение населения в области гражданской обороны, способам защиты при угрозах военных конфликтов и чрезвычайных ситуаций;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жителям поселения условий для безопасной жизнедеятельности, повышение уровня профилактики правонарушений и снижение террористических и экстремистских угроз, создание, техническое обслуживание и дальнейшее развитие в этих целях муниципальных систем видеонаблюдения в населенных пунктах поселен</w:t>
            </w:r>
            <w:r w:rsidR="00BF005B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;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 и безопасности людей на водных объектах.</w:t>
            </w:r>
          </w:p>
        </w:tc>
      </w:tr>
    </w:tbl>
    <w:p w:rsidR="00021614" w:rsidRDefault="00021614" w:rsidP="00B1372D">
      <w:pPr>
        <w:jc w:val="both"/>
        <w:rPr>
          <w:b/>
          <w:bCs/>
          <w:color w:val="000000"/>
          <w:sz w:val="28"/>
          <w:szCs w:val="28"/>
        </w:rPr>
      </w:pPr>
      <w:bookmarkStart w:id="1" w:name="2"/>
      <w:bookmarkEnd w:id="1"/>
    </w:p>
    <w:p w:rsidR="00AA34FC" w:rsidRDefault="00AA34FC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2F167F" w:rsidRPr="00FB42A7" w:rsidRDefault="002F167F" w:rsidP="002F167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 Характеристика текущего состояния и основные проблемные вопросы в сфере гражданской обороны и защиты населения от чрезвычайных ситуаций, по профилактике правонарушений, террористических и экстремистских угроз, обеспечения первичных мер пожарной безопасности,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безопасности людей на водных объектах поселения </w:t>
      </w:r>
      <w:r>
        <w:rPr>
          <w:b/>
          <w:bCs/>
          <w:color w:val="000000"/>
          <w:sz w:val="28"/>
          <w:szCs w:val="28"/>
        </w:rPr>
        <w:t>и обоснование их решения программными методами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Pr="00887F93">
        <w:rPr>
          <w:bCs/>
          <w:color w:val="000000"/>
          <w:sz w:val="28"/>
          <w:szCs w:val="28"/>
        </w:rPr>
        <w:t>Настоящая Программа направлена на решение вопросов, связанных с обеспечением безопасности населения в муниципальном образовании «Кузьмоловское городское поселение» Всеволожского муниципального района в условиях постоянного воздействия чрезвычайных ситуаций природного, техногенного, социально - экологического характера и нарастания угроз ЧС террористического характера.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Сегодня на территории муниципального образования в перечне потенциально опасных объектов значатся: 3 химически и радиационно опасных и 28 жизненно важных объектов. Эти объекты представляют потенциальную опасность для здоровья и жизни населения, а также окружающей природной среды.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Развитая сеть автомобильных дорог в поселении и железная дорога филиала ОАО «РЖД» обуславливает достаточно высокий показатель риска возникновения аварий на автомобильном и железнодорожном транспорте, связанных с выбросом (розливом) опасных химических веществ, нефтепродуктов, взрывом горючих жидкостей и сжиженных газов.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вопросах эффективного спасения людей при чрезвычайных ситуациях статистика свидетельствует, что в первый час после ЧС при отсутствии помощи умирает около 40% тяжелораненых, через 3 часа - 60%, через 6 часов - 95%.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 Время прибытия аварийно-спасательных бригад в зону чрезвычайной ситуации составляет от 30 мин до 2 часов.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Аварийно-спасательные работы характеризуются наличием факторов, угрожающих жизни и здоровью людей, проводящих эти работы, и требуют специальной подготовки, экипировки и оснащения.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- человеческие жизни. Противодействовать пожарам, происходящим вследствие техногенных причин и социальных проблем в обществе становится </w:t>
      </w:r>
      <w:r w:rsidRPr="00887F93">
        <w:rPr>
          <w:bCs/>
          <w:color w:val="000000"/>
          <w:sz w:val="28"/>
          <w:szCs w:val="28"/>
        </w:rPr>
        <w:lastRenderedPageBreak/>
        <w:t xml:space="preserve">с каждым годом всё сложнее. Не дают должного эффекта меры административного воздействия к нарушителям правил пожарной безопасности.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Около 50% территории поселения покрыто лесами и торфяниками, что в засушливые периоды времени представляет постоянную угрозу возникновения лесных и торфяных пожаров.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Вопрос безопасности людей на объектах здравоохранения, образования, соцзащиты, объектах с массовым пребыванием людей, а также в жилом секторе входит в число наиболее важных и требующих принципиально новых подходов к его решению. Прежде всего, имеется в виду предупреждение возникновения огня, создание условий для тушения пожаров в начальной стадии их развития. Особенное значение в данной ситуации приобретает развитие средств пожарной профилактики, постоянная работа с населением. Основной причиной перерастания пожаров в чрезвычайные ситуации, возрастания площадей, пройденных огнем, и, как следствие, увеличения материального ущерба является несвоевременное обращение в противопожарную службу. На первом месте среди причин возникновения пожаров по-прежнему остается неосторожность при курении (25 процентов от общего числа пожаров), неосторожное обращение с огнем (24 процента), нарушение правил эксплуатации электрооборудования и электробытовых приборов (17 процентов). Следовательно, особое внимание необходимо уделять пропаганде противопожарных знаний и как среди населения непосредственно по месту жительства, так и в трудовых коллективах, учебных заведениях.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Большая часть пожаров происходит в частном жилом секторе и садоводческих товариществах, где зачастую отсутствуют первичные средства пожаротушения.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Руководителями жилищно-эксплуатационных организаций не уделяется необходимого внимания предотвращению проникновения посторонних лиц в чердачные и подвальные помещения жилых домов, не налажено на необходимом уровне по данному вопросу взаимодействие с сотрудниками милиции, эта работа носит эпизодический характер.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Сохранение существующих тенденций может привести к большим потерям, как в отношении материального ущерба, так и в отношении количества пострадавших и погибших людей.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Очевидно, что обеспечение безопасности населения в поселении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причинённого ущерба.</w:t>
      </w:r>
    </w:p>
    <w:p w:rsidR="002F167F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Механизмом практической реализации данной программы является целевое выделение финансовых средств направленных на решение вопросов, </w:t>
      </w:r>
      <w:r w:rsidRPr="00887F93">
        <w:rPr>
          <w:bCs/>
          <w:color w:val="000000"/>
          <w:sz w:val="28"/>
          <w:szCs w:val="28"/>
        </w:rPr>
        <w:lastRenderedPageBreak/>
        <w:t>связанных с предупреждением и ликвидацией чрезвычайной ситуации на территории МО.</w:t>
      </w:r>
    </w:p>
    <w:p w:rsidR="002F167F" w:rsidRPr="00130058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Приоритеты и цели муниципальной политики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гражданской обороны и защиты от чрезвычайных ситуаций,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профилактике правонарушений, террористических угроз,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основные цели и задачи, прогноз развития и планируемые показатели по итогам реализации муниципальной программы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Основными целями Программы является: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 на территории муниципального образования Кузьмоловское городское поселение;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усиления пожарной безопасности, уменьшение гибели, травматизма людей, размера материальных потерь от огня.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Целевая ориентация Программы направлена на продвижение и ускоренную реализацию современных технологий безопасного развития поселения и создание системы жизнеобеспечения и защиты человека.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Для достижения указанных целей необходимо решить ряд основных задач: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подготовки руководящего состава и населения территории муниципального образования в сфере предупреждения и ликвидации чрезвычайных ситуаций, пожаров, происшествий на водных объектах;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информирования и оповещения населения, создание методических основ культуры безопасности жизнедеятельности;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прогноз рисков чрезвычайных ситуаций на объектах жизнеобеспечения и разработка комплекса мер по обеспечению необходимого уровня их защищенности;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обеспечения пожарной безопасности, защиты жизни и здоровья граждан;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обеспечение первичных мер пожарной безопасности в границах населенных пунктов муниципального образования;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lastRenderedPageBreak/>
        <w:t>- создание, совершенствование и расширение института внештатных сотрудников, членов ДПД и муниципальной пожарной охраны;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хранения имущества гражданской обороны на случай возникновения ЧС и в особый период;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ситуациях;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резервов (запасов) материальных ресурсов для ликвидации ЧС и в особый период.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2.1. Прогноз конечных</w:t>
      </w:r>
      <w:r>
        <w:rPr>
          <w:b/>
          <w:sz w:val="28"/>
          <w:szCs w:val="28"/>
        </w:rPr>
        <w:t xml:space="preserve"> результатов муниципальной программы, характеризующих целевое состояние (изменение состояния) уровня и качества обеспечения безопасности жизнедеятельности населения,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ГО и ЧС, по профилактике правонарушений, террористических угроз, обеспечения первичных мер пожарной безопасности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 безопасности людей на водных объектах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Выполнение мероприятий программы позволит получить следующие конечные результаты: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повысить уровень готовности администрации к выполнению полномочий, определенных действующим законодательством РФ в области ГО и ЧС, обеспечения безопасности жизнедеятельности населения;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совершенствовать ведение гражданской обороны и защиты населения от чрезвычайных ситуаций природного и техногенного характера; 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развивать и </w:t>
      </w:r>
      <w:r>
        <w:rPr>
          <w:color w:val="000000"/>
          <w:sz w:val="28"/>
          <w:szCs w:val="28"/>
        </w:rPr>
        <w:t xml:space="preserve">поддерживать в постоянной готовности к использованию по назначению </w:t>
      </w:r>
      <w:r>
        <w:rPr>
          <w:sz w:val="28"/>
          <w:szCs w:val="28"/>
        </w:rPr>
        <w:t>муниципальной (местной) системы оповещения населения и обеспечить оповещение и оперативное информирование населения об угрозах военных конфликтов и о чрезвычайных ситуациях;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создать запасы в целях ГО и ЧС средств индивидуальной защиты, </w:t>
      </w:r>
      <w:r>
        <w:rPr>
          <w:color w:val="000000"/>
          <w:sz w:val="28"/>
          <w:szCs w:val="28"/>
        </w:rPr>
        <w:t>приборов радиационной, химической разведки и дозиметрического контроля материально - технических, медицинских и других средств;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pacing w:val="-1"/>
          <w:sz w:val="28"/>
          <w:szCs w:val="28"/>
        </w:rPr>
        <w:t xml:space="preserve">повысить уровень </w:t>
      </w:r>
      <w:r>
        <w:rPr>
          <w:color w:val="000000"/>
          <w:sz w:val="28"/>
          <w:szCs w:val="28"/>
        </w:rPr>
        <w:t xml:space="preserve">обеспечения безопасности жизнедеятельности населения, профилактики правонарушений, террористических и экстремистских угроз, создавать новые системы видеонаблюдения в населенных пунктах </w:t>
      </w:r>
      <w:r>
        <w:rPr>
          <w:sz w:val="28"/>
          <w:szCs w:val="28"/>
        </w:rPr>
        <w:t>МО «Кузьмоловское городское поселение»</w:t>
      </w:r>
      <w:r>
        <w:rPr>
          <w:color w:val="000000"/>
          <w:sz w:val="28"/>
          <w:szCs w:val="28"/>
        </w:rPr>
        <w:t>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обеспечить обучение населения по вопросам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гражданской обороны и способам защиты от возможных чрезвычайных </w:t>
      </w:r>
      <w:r>
        <w:rPr>
          <w:color w:val="000000"/>
          <w:spacing w:val="-1"/>
          <w:sz w:val="28"/>
          <w:szCs w:val="28"/>
        </w:rPr>
        <w:t>ситуаций;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повысить уровень первичных мер пожарной безопасности</w:t>
      </w:r>
      <w:r>
        <w:rPr>
          <w:sz w:val="28"/>
          <w:szCs w:val="28"/>
        </w:rPr>
        <w:t xml:space="preserve"> и безопасности людей на водных объектах</w:t>
      </w:r>
      <w:r>
        <w:rPr>
          <w:color w:val="000000"/>
          <w:spacing w:val="-1"/>
          <w:sz w:val="28"/>
          <w:szCs w:val="28"/>
        </w:rPr>
        <w:t>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Необходимый уровень координации действий и концентрации ресурсов при решении задач снижения рисков чрезвычайных ситуаций, может быть, достигнут только при использовании программно-целевых методов. Реализация Программы позволит обеспечить переход к единой системе управления в области снижения рисков чрезвычайных ситуаций на базе единых методологических подходов. Снижение рисков чрезвычайных ситуаций всех типов и масштабов и их негативных последствий будет </w:t>
      </w:r>
      <w:r w:rsidRPr="002217AC">
        <w:rPr>
          <w:sz w:val="28"/>
          <w:szCs w:val="28"/>
        </w:rPr>
        <w:lastRenderedPageBreak/>
        <w:t>обеспечено путем реализации следующих основных направлений Программы: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1. Мероприятия по защите населения и территорий от чрезвычайных ситуаций.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Данное направление предусматривает: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предупреждение и ликвидация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обеспечение проведения тренировок, учений, занятий, месячников;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финансовых и материальных резервов для ликв</w:t>
      </w:r>
      <w:r>
        <w:rPr>
          <w:sz w:val="28"/>
          <w:szCs w:val="28"/>
        </w:rPr>
        <w:t>идации чрезвычайных ситуаций и</w:t>
      </w:r>
      <w:r w:rsidRPr="002217AC">
        <w:rPr>
          <w:sz w:val="28"/>
          <w:szCs w:val="28"/>
        </w:rPr>
        <w:t xml:space="preserve"> минимизация последствий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аварийно - спасательных формирований.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2. Мероприятия по пожарной безопасности.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задачей этих мероприятий является проведение разъяснительной информационной работы, направленной на повышение уровня противопожарной защиты поселения, предотвращение гибели и травмирования людей на пожарах, применением различных форм наглядной агитации, размещение статей в СМИ, установка панорамных щитов, издание наглядной агитации, памяток по ПБ, изготовление плакатов на противопожарную тематику, уголков пожарной безопасности в жилищно-эксплуатационных организациях независимо от форм собственности и в местах массового скопления людей.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при пожаре.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Планируется: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добровольных пожарных дружин (далее – ДПД), обеспечение ДПД пожарным инвентарём и оборудованием, заключение договоров с организациями для взаимодействия по обеспечению пожарной безопасности (далее – ПБ).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организация проведения муниципального контроля за соответствием муниципального и другого жилищного фонда на территории муниципального образования требованиям пожарной безопасности.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Организационные мероприятия.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В ходе работы по этому направлению предусматривается формирование муниципальной нормативно-правовой базы </w:t>
      </w:r>
      <w:r>
        <w:rPr>
          <w:sz w:val="28"/>
          <w:szCs w:val="28"/>
        </w:rPr>
        <w:t>и</w:t>
      </w:r>
      <w:r w:rsidRPr="002217AC">
        <w:rPr>
          <w:sz w:val="28"/>
          <w:szCs w:val="28"/>
        </w:rPr>
        <w:t xml:space="preserve"> обучение населения МО, руководящего состава администрации действиям при выполнении мероприятий</w:t>
      </w:r>
      <w:r w:rsidRPr="003331B4">
        <w:rPr>
          <w:sz w:val="28"/>
          <w:szCs w:val="28"/>
        </w:rPr>
        <w:t xml:space="preserve"> </w:t>
      </w:r>
      <w:r w:rsidRPr="002217AC">
        <w:rPr>
          <w:sz w:val="28"/>
          <w:szCs w:val="28"/>
        </w:rPr>
        <w:t>в соответствии с основными целями Программы;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A1EC2">
        <w:rPr>
          <w:sz w:val="28"/>
          <w:szCs w:val="28"/>
        </w:rPr>
        <w:t>Защита населения от террористических воздействий   — одна и</w:t>
      </w:r>
      <w:r>
        <w:rPr>
          <w:sz w:val="28"/>
          <w:szCs w:val="28"/>
        </w:rPr>
        <w:t xml:space="preserve">з основных задач государства.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1EC2">
        <w:rPr>
          <w:sz w:val="28"/>
          <w:szCs w:val="28"/>
        </w:rPr>
        <w:t xml:space="preserve">Угрозы терроризма против мирного населения и меры противодействия.  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Организаторы террористических актов стремятся посеять страх среди населения, дестабилизировать обст</w:t>
      </w:r>
      <w:r>
        <w:rPr>
          <w:sz w:val="28"/>
          <w:szCs w:val="28"/>
        </w:rPr>
        <w:t>ановку, нанести ущерб государ</w:t>
      </w:r>
      <w:r w:rsidRPr="005A1EC2">
        <w:rPr>
          <w:sz w:val="28"/>
          <w:szCs w:val="28"/>
        </w:rPr>
        <w:t xml:space="preserve">ству, </w:t>
      </w:r>
      <w:r w:rsidRPr="005A1EC2">
        <w:rPr>
          <w:sz w:val="28"/>
          <w:szCs w:val="28"/>
        </w:rPr>
        <w:lastRenderedPageBreak/>
        <w:t xml:space="preserve">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устройств, против бизнесменов, государственных чиновников.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.1. К особо опасным угрозам террористического характера относятся: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взрывы в местах массового скопления людей;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захват воздушных судов и других транспортных средств для перевозки людей, похищение людей, захват заложников;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нападение на объекты, потенциально опасные для жизни населения в случае их разрушения или нарушения технологического режима;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отравление систем водоснабжения, продуктов питания, искусственное распространение возбудителей инфекционных болезней; </w:t>
      </w:r>
    </w:p>
    <w:p w:rsidR="002F167F" w:rsidRPr="005A1EC2" w:rsidRDefault="002F167F" w:rsidP="002F167F">
      <w:pPr>
        <w:pStyle w:val="af0"/>
        <w:spacing w:before="0" w:before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проникновение в информационные сети и телекоммуникационные системы с целью дезорганизации их работы вплоть до вывода из строя.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>.2. 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</w:t>
      </w:r>
      <w:r>
        <w:rPr>
          <w:sz w:val="28"/>
          <w:szCs w:val="28"/>
        </w:rPr>
        <w:t>действия, нацеленная на своевре</w:t>
      </w:r>
      <w:r w:rsidRPr="005A1EC2">
        <w:rPr>
          <w:sz w:val="28"/>
          <w:szCs w:val="28"/>
        </w:rPr>
        <w:t xml:space="preserve">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Прежде всего, необходимо определить наиболее уязвимые объекты, для которых следует разработать и осуществить дополнительный комплекс мероприятий: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заблаговременно создать необходимые ресурсы для оперативного реагирования на разные варианты террористических действий;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обеспечить органы управления самой современной базой данных;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- тщательно спланировать порядок действий по смягчению возможных последствий чрезвычайных си</w:t>
      </w:r>
      <w:r>
        <w:rPr>
          <w:sz w:val="28"/>
          <w:szCs w:val="28"/>
        </w:rPr>
        <w:t>туаций, связанных с актами хими</w:t>
      </w:r>
      <w:r w:rsidRPr="005A1EC2">
        <w:rPr>
          <w:sz w:val="28"/>
          <w:szCs w:val="28"/>
        </w:rPr>
        <w:t xml:space="preserve">ческого и биологического терроризма;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отработать систему управления спасательными и другими неотложными работами при применении террористами химического или биологического оружия.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.3. 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lastRenderedPageBreak/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государственном уровне — в мирное и военное время, при введении военного положения, при</w:t>
      </w:r>
      <w:r>
        <w:rPr>
          <w:sz w:val="28"/>
          <w:szCs w:val="28"/>
        </w:rPr>
        <w:t xml:space="preserve"> возникновении региональных кон</w:t>
      </w:r>
      <w:r w:rsidRPr="005A1EC2">
        <w:rPr>
          <w:sz w:val="28"/>
          <w:szCs w:val="28"/>
        </w:rPr>
        <w:t xml:space="preserve">фликтов и высокой криминальной обстановке работа организуется представителями МЧС, МВД, ФСБ, Минобороны России.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региональном уровне — представителями региональных органов власти, МЧС, МВД России, военных комиссариат</w:t>
      </w:r>
      <w:r>
        <w:rPr>
          <w:sz w:val="28"/>
          <w:szCs w:val="28"/>
        </w:rPr>
        <w:t>ов, а также воин</w:t>
      </w:r>
      <w:r w:rsidRPr="005A1EC2">
        <w:rPr>
          <w:sz w:val="28"/>
          <w:szCs w:val="28"/>
        </w:rPr>
        <w:t xml:space="preserve">ских частей, назначенных для выполнения задач по очистке местности (объектов) от взрывоопасных предметов в период выполнения плановых задач.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местном уровне — представителями местных органов власти, МЧС, МВД России, военных комиссариато</w:t>
      </w:r>
      <w:r>
        <w:rPr>
          <w:sz w:val="28"/>
          <w:szCs w:val="28"/>
        </w:rPr>
        <w:t>в и специальных подразде</w:t>
      </w:r>
      <w:r w:rsidRPr="005A1EC2">
        <w:rPr>
          <w:sz w:val="28"/>
          <w:szCs w:val="28"/>
        </w:rPr>
        <w:t xml:space="preserve">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Разъяснительная работа среди населения ведется путем проведения совещаний с сотрудниками адми</w:t>
      </w:r>
      <w:r>
        <w:rPr>
          <w:sz w:val="28"/>
          <w:szCs w:val="28"/>
        </w:rPr>
        <w:t>нистрации муниципального образо</w:t>
      </w:r>
      <w:r w:rsidRPr="005A1EC2">
        <w:rPr>
          <w:sz w:val="28"/>
          <w:szCs w:val="28"/>
        </w:rPr>
        <w:t xml:space="preserve">вания,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 (далее ВОП); оформления фотостендов; проведения индивидуальных бесед; информирования населения о правилах безопасности при обнаружении подозрительных предметов, сумок, игрушек и т.д.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</w:t>
      </w:r>
      <w:r>
        <w:rPr>
          <w:sz w:val="28"/>
          <w:szCs w:val="28"/>
        </w:rPr>
        <w:t>жных последствиях взрыва (радиу</w:t>
      </w:r>
      <w:r w:rsidRPr="005A1EC2">
        <w:rPr>
          <w:sz w:val="28"/>
          <w:szCs w:val="28"/>
        </w:rPr>
        <w:t xml:space="preserve">сы поражения людей, разрушения объектов); о безопасных расстояниях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 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</w:p>
    <w:p w:rsidR="002F167F" w:rsidRDefault="002F167F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" w:name="5"/>
      <w:bookmarkEnd w:id="2"/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  <w:sectPr w:rsidR="002F167F" w:rsidSect="00833A40">
          <w:headerReference w:type="default" r:id="rId8"/>
          <w:type w:val="continuous"/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F167F" w:rsidRDefault="002F167F" w:rsidP="00B1372D">
      <w:pPr>
        <w:jc w:val="both"/>
        <w:rPr>
          <w:b/>
          <w:bCs/>
          <w:color w:val="000000"/>
          <w:sz w:val="28"/>
          <w:szCs w:val="28"/>
        </w:rPr>
      </w:pPr>
    </w:p>
    <w:p w:rsidR="00975BFD" w:rsidRDefault="00975BFD" w:rsidP="00D96BBE">
      <w:pPr>
        <w:autoSpaceDE w:val="0"/>
        <w:autoSpaceDN w:val="0"/>
        <w:adjustRightInd w:val="0"/>
        <w:ind w:right="-115"/>
        <w:rPr>
          <w:b/>
          <w:color w:val="000000"/>
          <w:spacing w:val="-1"/>
          <w:sz w:val="28"/>
          <w:szCs w:val="28"/>
        </w:rPr>
      </w:pPr>
    </w:p>
    <w:p w:rsidR="00975BFD" w:rsidRDefault="00975BFD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</w:p>
    <w:p w:rsidR="00437474" w:rsidRDefault="00437474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lastRenderedPageBreak/>
        <w:t xml:space="preserve">3.  </w:t>
      </w:r>
      <w:r w:rsidRPr="00007F1C">
        <w:rPr>
          <w:b/>
          <w:color w:val="000000"/>
          <w:spacing w:val="-1"/>
          <w:sz w:val="28"/>
          <w:szCs w:val="28"/>
        </w:rPr>
        <w:t xml:space="preserve">Перечень целевых показателей муниципальной программы </w:t>
      </w:r>
    </w:p>
    <w:p w:rsidR="00437474" w:rsidRDefault="00437474" w:rsidP="00437474">
      <w:pPr>
        <w:spacing w:line="276" w:lineRule="auto"/>
        <w:textAlignment w:val="baseline"/>
        <w:rPr>
          <w:b/>
          <w:sz w:val="28"/>
          <w:szCs w:val="28"/>
        </w:rPr>
      </w:pP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2B1D4F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2155"/>
        <w:gridCol w:w="1985"/>
        <w:gridCol w:w="567"/>
        <w:gridCol w:w="994"/>
        <w:gridCol w:w="736"/>
        <w:gridCol w:w="736"/>
        <w:gridCol w:w="795"/>
      </w:tblGrid>
      <w:tr w:rsidR="002B1D4F" w:rsidRPr="002B1D4F" w:rsidTr="004F40AE">
        <w:tc>
          <w:tcPr>
            <w:tcW w:w="567" w:type="dxa"/>
            <w:vMerge w:val="restart"/>
            <w:shd w:val="clear" w:color="auto" w:fill="auto"/>
          </w:tcPr>
          <w:p w:rsidR="002B1D4F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  <w:lang w:val="en-US"/>
              </w:rPr>
              <w:t xml:space="preserve">N </w:t>
            </w:r>
            <w:r w:rsidRPr="006E1D85">
              <w:rPr>
                <w:sz w:val="22"/>
                <w:szCs w:val="22"/>
              </w:rPr>
              <w:t xml:space="preserve">   п/п</w:t>
            </w:r>
          </w:p>
          <w:p w:rsidR="006E1D85" w:rsidRPr="006E1D85" w:rsidRDefault="006E1D85" w:rsidP="002B1D4F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381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Цель муниципальной программы*</w:t>
            </w:r>
          </w:p>
        </w:tc>
        <w:tc>
          <w:tcPr>
            <w:tcW w:w="215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Задача муниципальной программы*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ind w:left="-109" w:right="-106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Показатель (индикатор), соответствующий задаче и цели*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3261" w:type="dxa"/>
            <w:gridSpan w:val="4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1B1A37" w:rsidRPr="002B1D4F" w:rsidTr="004F40AE"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381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4" w:type="dxa"/>
            <w:shd w:val="clear" w:color="auto" w:fill="auto"/>
          </w:tcPr>
          <w:p w:rsidR="001B1A37" w:rsidRPr="006E1D85" w:rsidRDefault="001B1A37" w:rsidP="00D96BBE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Базовый период (202</w:t>
            </w:r>
            <w:r w:rsidR="00D96BBE" w:rsidRPr="006E1D85">
              <w:rPr>
                <w:sz w:val="22"/>
                <w:szCs w:val="22"/>
              </w:rPr>
              <w:t>3</w:t>
            </w:r>
            <w:r w:rsidRPr="006E1D85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736" w:type="dxa"/>
            <w:shd w:val="clear" w:color="auto" w:fill="auto"/>
          </w:tcPr>
          <w:p w:rsidR="001B1A37" w:rsidRPr="006E1D85" w:rsidRDefault="001B1A37" w:rsidP="00D96BBE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202</w:t>
            </w:r>
            <w:r w:rsidR="00D96BBE" w:rsidRPr="006E1D85">
              <w:rPr>
                <w:sz w:val="22"/>
                <w:szCs w:val="22"/>
              </w:rPr>
              <w:t>3</w:t>
            </w:r>
            <w:r w:rsidRPr="006E1D8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6" w:type="dxa"/>
            <w:shd w:val="clear" w:color="auto" w:fill="auto"/>
          </w:tcPr>
          <w:p w:rsidR="001B1A37" w:rsidRPr="006E1D85" w:rsidRDefault="001B1A37" w:rsidP="00D96BBE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202</w:t>
            </w:r>
            <w:r w:rsidR="00D96BBE" w:rsidRPr="006E1D85">
              <w:rPr>
                <w:sz w:val="22"/>
                <w:szCs w:val="22"/>
              </w:rPr>
              <w:t>4</w:t>
            </w:r>
            <w:r w:rsidRPr="006E1D8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95" w:type="dxa"/>
            <w:shd w:val="clear" w:color="auto" w:fill="auto"/>
          </w:tcPr>
          <w:p w:rsidR="001B1A37" w:rsidRPr="006E1D85" w:rsidRDefault="001B1A37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202</w:t>
            </w:r>
            <w:r w:rsidR="00D96BBE" w:rsidRPr="006E1D85">
              <w:rPr>
                <w:sz w:val="22"/>
                <w:szCs w:val="22"/>
              </w:rPr>
              <w:t>5</w:t>
            </w:r>
            <w:r w:rsidRPr="006E1D85">
              <w:rPr>
                <w:sz w:val="22"/>
                <w:szCs w:val="22"/>
              </w:rPr>
              <w:t xml:space="preserve"> год</w:t>
            </w:r>
          </w:p>
          <w:p w:rsidR="001B1A37" w:rsidRPr="006E1D85" w:rsidRDefault="001B1A37" w:rsidP="002B1D4F">
            <w:pPr>
              <w:spacing w:line="276" w:lineRule="auto"/>
              <w:jc w:val="center"/>
              <w:textAlignment w:val="baseline"/>
            </w:pPr>
          </w:p>
        </w:tc>
      </w:tr>
      <w:tr w:rsidR="001B1A37" w:rsidRPr="002B1D4F" w:rsidTr="006E1D85">
        <w:trPr>
          <w:trHeight w:val="310"/>
        </w:trPr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1</w:t>
            </w:r>
          </w:p>
        </w:tc>
        <w:tc>
          <w:tcPr>
            <w:tcW w:w="2381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2</w:t>
            </w:r>
          </w:p>
        </w:tc>
        <w:tc>
          <w:tcPr>
            <w:tcW w:w="215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3</w:t>
            </w:r>
          </w:p>
        </w:tc>
        <w:tc>
          <w:tcPr>
            <w:tcW w:w="198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4</w:t>
            </w:r>
          </w:p>
        </w:tc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5</w:t>
            </w:r>
          </w:p>
        </w:tc>
        <w:tc>
          <w:tcPr>
            <w:tcW w:w="99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6</w:t>
            </w:r>
          </w:p>
        </w:tc>
        <w:tc>
          <w:tcPr>
            <w:tcW w:w="73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7</w:t>
            </w:r>
          </w:p>
        </w:tc>
        <w:tc>
          <w:tcPr>
            <w:tcW w:w="73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8</w:t>
            </w:r>
          </w:p>
        </w:tc>
        <w:tc>
          <w:tcPr>
            <w:tcW w:w="79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9</w:t>
            </w:r>
          </w:p>
          <w:p w:rsidR="001B1A37" w:rsidRPr="002B1D4F" w:rsidRDefault="001B1A37" w:rsidP="001B1A37">
            <w:pPr>
              <w:spacing w:line="276" w:lineRule="auto"/>
              <w:textAlignment w:val="baseline"/>
            </w:pPr>
          </w:p>
        </w:tc>
      </w:tr>
      <w:tr w:rsidR="002F167F" w:rsidRPr="002B1D4F" w:rsidTr="004F40AE">
        <w:tc>
          <w:tcPr>
            <w:tcW w:w="567" w:type="dxa"/>
          </w:tcPr>
          <w:p w:rsidR="002F167F" w:rsidRPr="00CA0709" w:rsidRDefault="002F167F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Улучшение систем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модернизация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оборудования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взамен устаревшего,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оснащение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новейшими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техническими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средствами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 с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массовым</w:t>
            </w:r>
          </w:p>
          <w:p w:rsidR="002F167F" w:rsidRPr="00CA0709" w:rsidRDefault="00E700A0" w:rsidP="00E700A0">
            <w:pPr>
              <w:rPr>
                <w:iCs/>
              </w:rPr>
            </w:pPr>
            <w:r>
              <w:rPr>
                <w:iCs/>
              </w:rPr>
              <w:t>скоплением людей</w:t>
            </w:r>
          </w:p>
        </w:tc>
        <w:tc>
          <w:tcPr>
            <w:tcW w:w="2155" w:type="dxa"/>
          </w:tcPr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Выполнение работ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по внедрению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модернизации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систем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безопасности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инженерно-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технических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средств на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территории МО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Кузьмоловское</w:t>
            </w:r>
          </w:p>
          <w:p w:rsidR="002F167F" w:rsidRPr="00CA0709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ГП</w:t>
            </w:r>
          </w:p>
        </w:tc>
        <w:tc>
          <w:tcPr>
            <w:tcW w:w="1985" w:type="dxa"/>
          </w:tcPr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оборудования от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их общего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количества,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которые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планируется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установить, и</w:t>
            </w:r>
          </w:p>
          <w:p w:rsidR="002F167F" w:rsidRPr="00CA0709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заменить</w:t>
            </w:r>
          </w:p>
        </w:tc>
        <w:tc>
          <w:tcPr>
            <w:tcW w:w="567" w:type="dxa"/>
          </w:tcPr>
          <w:p w:rsidR="002F167F" w:rsidRPr="002F167F" w:rsidRDefault="002F167F" w:rsidP="004E6FF4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F167F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994" w:type="dxa"/>
          </w:tcPr>
          <w:p w:rsidR="002F167F" w:rsidRPr="002F167F" w:rsidRDefault="00E700A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6" w:type="dxa"/>
          </w:tcPr>
          <w:p w:rsidR="002F167F" w:rsidRDefault="00E700A0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2F167F" w:rsidRDefault="002F167F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</w:tcPr>
          <w:p w:rsidR="002F167F" w:rsidRPr="002F167F" w:rsidRDefault="002F167F" w:rsidP="006E1D85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2F167F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2F167F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Обеспечение первичных мер пожарной безопасности в границах населенных пунктов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jc w:val="both"/>
              <w:rPr>
                <w:iCs/>
              </w:rPr>
            </w:pPr>
            <w:r w:rsidRPr="00CA0709">
              <w:rPr>
                <w:iCs/>
              </w:rPr>
              <w:t>Выполнение работ по техническому обслуживанию и ремонту пожарных гидрантов на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Организация и осуществление мероприятий по территориальной обороне и гражданской обороне, защите населения и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 xml:space="preserve">» от чрезвычайных </w:t>
            </w:r>
            <w:r w:rsidRPr="00CA0709">
              <w:rPr>
                <w:iCs/>
              </w:rPr>
              <w:lastRenderedPageBreak/>
              <w:t>ситуаций природного и техногенного характера.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pStyle w:val="a5"/>
              <w:ind w:left="-65" w:right="-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чрезвычайных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ситуациях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в населенных пунктах МО «</w:t>
            </w:r>
            <w:r w:rsidR="00B85420" w:rsidRPr="00B8542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Кузьмоловское ГП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</w:tcPr>
          <w:p w:rsidR="004E6FF4" w:rsidRPr="00CA0709" w:rsidRDefault="004E6FF4" w:rsidP="00B85420">
            <w:pPr>
              <w:rPr>
                <w:iCs/>
              </w:rPr>
            </w:pPr>
            <w:r w:rsidRPr="00CA0709">
              <w:rPr>
                <w:iCs/>
              </w:rPr>
              <w:lastRenderedPageBreak/>
              <w:t>Доля неисправных оконечных устройств к общему количеству местной системы оповещения и информирования населения МО «</w:t>
            </w:r>
            <w:r w:rsidR="00B85420" w:rsidRPr="00B85420">
              <w:rPr>
                <w:iCs/>
              </w:rPr>
              <w:t xml:space="preserve">Кузьмоловское </w:t>
            </w:r>
            <w:r w:rsidR="00B85420" w:rsidRPr="00B85420">
              <w:rPr>
                <w:iCs/>
              </w:rPr>
              <w:lastRenderedPageBreak/>
              <w:t>ГП</w:t>
            </w:r>
            <w:r w:rsidRPr="00CA0709">
              <w:rPr>
                <w:iCs/>
              </w:rPr>
              <w:t xml:space="preserve">» по сигналам гражданской обороны и в случае чрезвычайных ситуаций населения      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Выставление выдвижного спасательного поста для обеспечения безопасности людей на водных объектах на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 во время купального сезона.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B1A37" w:rsidRDefault="001B1A37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1B1A37" w:rsidSect="00975BFD">
          <w:headerReference w:type="default" r:id="rId9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2B1D4F" w:rsidRPr="005A1EC2" w:rsidRDefault="002B1D4F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21614" w:rsidRPr="00EB68BE" w:rsidRDefault="00021614" w:rsidP="00007F1C">
      <w:pPr>
        <w:rPr>
          <w:sz w:val="28"/>
          <w:szCs w:val="28"/>
        </w:rPr>
      </w:pPr>
    </w:p>
    <w:p w:rsidR="00021614" w:rsidRPr="00EB68BE" w:rsidRDefault="00021614" w:rsidP="00B1372D">
      <w:pPr>
        <w:ind w:right="-285"/>
        <w:jc w:val="both"/>
        <w:rPr>
          <w:b/>
          <w:sz w:val="28"/>
          <w:szCs w:val="28"/>
        </w:rPr>
      </w:pPr>
    </w:p>
    <w:p w:rsidR="00021614" w:rsidRPr="00EB68BE" w:rsidRDefault="00007F1C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>
        <w:rPr>
          <w:b/>
          <w:bCs/>
          <w:spacing w:val="14"/>
          <w:sz w:val="28"/>
          <w:szCs w:val="28"/>
        </w:rPr>
        <w:t>3.1</w:t>
      </w:r>
      <w:r w:rsidR="00021614" w:rsidRPr="00EB68BE">
        <w:rPr>
          <w:b/>
          <w:bCs/>
          <w:spacing w:val="14"/>
          <w:sz w:val="28"/>
          <w:szCs w:val="28"/>
        </w:rPr>
        <w:t>. Информация по ресурсному обеспечению</w:t>
      </w:r>
    </w:p>
    <w:p w:rsidR="00021614" w:rsidRPr="00EB68BE" w:rsidRDefault="00021614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 w:rsidRPr="00EB68BE">
        <w:rPr>
          <w:b/>
          <w:bCs/>
          <w:spacing w:val="14"/>
          <w:sz w:val="28"/>
          <w:szCs w:val="28"/>
        </w:rPr>
        <w:t>муниципальной программы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Обеспечение финансирования муниципальной программы осуществляется за счет средств бюджета МО «</w:t>
      </w:r>
      <w:r w:rsidR="005C67F5">
        <w:rPr>
          <w:sz w:val="28"/>
          <w:szCs w:val="28"/>
        </w:rPr>
        <w:t>Кузьмоловское</w:t>
      </w:r>
      <w:r w:rsidR="00992436" w:rsidRPr="00EB68BE">
        <w:rPr>
          <w:sz w:val="28"/>
          <w:szCs w:val="28"/>
        </w:rPr>
        <w:t xml:space="preserve"> городское поселение»</w:t>
      </w:r>
      <w:r w:rsidR="002739A4">
        <w:rPr>
          <w:sz w:val="28"/>
          <w:szCs w:val="28"/>
        </w:rPr>
        <w:t xml:space="preserve"> на 202</w:t>
      </w:r>
      <w:r w:rsidR="00261A37">
        <w:rPr>
          <w:sz w:val="28"/>
          <w:szCs w:val="28"/>
        </w:rPr>
        <w:t>3</w:t>
      </w:r>
      <w:r w:rsidR="002739A4">
        <w:rPr>
          <w:sz w:val="28"/>
          <w:szCs w:val="28"/>
        </w:rPr>
        <w:t>-202</w:t>
      </w:r>
      <w:r w:rsidR="00261A37">
        <w:rPr>
          <w:sz w:val="28"/>
          <w:szCs w:val="28"/>
        </w:rPr>
        <w:t>5</w:t>
      </w:r>
      <w:r w:rsidR="002739A4">
        <w:rPr>
          <w:sz w:val="28"/>
          <w:szCs w:val="28"/>
        </w:rPr>
        <w:t xml:space="preserve"> год</w:t>
      </w:r>
      <w:r w:rsidR="00CE02F5">
        <w:rPr>
          <w:sz w:val="28"/>
          <w:szCs w:val="28"/>
        </w:rPr>
        <w:t>ы</w:t>
      </w:r>
      <w:r w:rsidR="00992436" w:rsidRPr="00EB68BE">
        <w:rPr>
          <w:sz w:val="28"/>
          <w:szCs w:val="28"/>
        </w:rPr>
        <w:t xml:space="preserve"> и составляет </w:t>
      </w:r>
      <w:r w:rsidR="00A73800">
        <w:rPr>
          <w:b/>
          <w:sz w:val="28"/>
          <w:szCs w:val="28"/>
        </w:rPr>
        <w:t>4</w:t>
      </w:r>
      <w:r w:rsidR="005C67F5" w:rsidRPr="005C67F5">
        <w:rPr>
          <w:b/>
          <w:sz w:val="28"/>
          <w:szCs w:val="28"/>
        </w:rPr>
        <w:t xml:space="preserve"> </w:t>
      </w:r>
      <w:r w:rsidR="00A73800">
        <w:rPr>
          <w:b/>
          <w:sz w:val="28"/>
          <w:szCs w:val="28"/>
        </w:rPr>
        <w:t>2</w:t>
      </w:r>
      <w:r w:rsidR="00261A37">
        <w:rPr>
          <w:b/>
          <w:sz w:val="28"/>
          <w:szCs w:val="28"/>
        </w:rPr>
        <w:t>00</w:t>
      </w:r>
      <w:r w:rsidR="005C67F5" w:rsidRPr="005C67F5">
        <w:rPr>
          <w:b/>
          <w:sz w:val="28"/>
          <w:szCs w:val="28"/>
        </w:rPr>
        <w:t>,0 тыс. руб.</w:t>
      </w:r>
      <w:r w:rsidRPr="00EB68BE">
        <w:rPr>
          <w:b/>
          <w:sz w:val="28"/>
          <w:szCs w:val="28"/>
        </w:rPr>
        <w:t>,</w:t>
      </w:r>
      <w:r w:rsidRPr="00EB68BE">
        <w:rPr>
          <w:sz w:val="28"/>
          <w:szCs w:val="28"/>
        </w:rPr>
        <w:t xml:space="preserve"> в том числе по годам: </w:t>
      </w:r>
    </w:p>
    <w:p w:rsidR="005C67F5" w:rsidRPr="005C67F5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202</w:t>
      </w:r>
      <w:r w:rsidR="00261A37">
        <w:rPr>
          <w:sz w:val="28"/>
          <w:szCs w:val="28"/>
        </w:rPr>
        <w:t>3</w:t>
      </w:r>
      <w:r w:rsidRPr="005C67F5">
        <w:rPr>
          <w:sz w:val="28"/>
          <w:szCs w:val="28"/>
        </w:rPr>
        <w:t xml:space="preserve"> год  -  </w:t>
      </w:r>
      <w:r w:rsidR="00A73800">
        <w:rPr>
          <w:sz w:val="28"/>
          <w:szCs w:val="28"/>
        </w:rPr>
        <w:t>1</w:t>
      </w:r>
      <w:r w:rsidR="00261A37">
        <w:rPr>
          <w:sz w:val="28"/>
          <w:szCs w:val="28"/>
        </w:rPr>
        <w:t xml:space="preserve"> </w:t>
      </w:r>
      <w:r w:rsidR="00A73800">
        <w:rPr>
          <w:sz w:val="28"/>
          <w:szCs w:val="28"/>
        </w:rPr>
        <w:t>3</w:t>
      </w:r>
      <w:r w:rsidR="00261A37">
        <w:rPr>
          <w:sz w:val="28"/>
          <w:szCs w:val="28"/>
        </w:rPr>
        <w:t>20</w:t>
      </w:r>
      <w:r w:rsidRPr="005C67F5">
        <w:rPr>
          <w:sz w:val="28"/>
          <w:szCs w:val="28"/>
        </w:rPr>
        <w:t xml:space="preserve">,0 тыс. руб. </w:t>
      </w:r>
    </w:p>
    <w:p w:rsidR="005C67F5" w:rsidRPr="005C67F5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202</w:t>
      </w:r>
      <w:r w:rsidR="00261A37">
        <w:rPr>
          <w:sz w:val="28"/>
          <w:szCs w:val="28"/>
        </w:rPr>
        <w:t>4</w:t>
      </w:r>
      <w:r w:rsidRPr="005C67F5">
        <w:rPr>
          <w:sz w:val="28"/>
          <w:szCs w:val="28"/>
        </w:rPr>
        <w:t xml:space="preserve"> год  -  </w:t>
      </w:r>
      <w:r w:rsidR="00261A37">
        <w:rPr>
          <w:sz w:val="28"/>
          <w:szCs w:val="28"/>
        </w:rPr>
        <w:t>1 440</w:t>
      </w:r>
      <w:r w:rsidRPr="005C67F5">
        <w:rPr>
          <w:sz w:val="28"/>
          <w:szCs w:val="28"/>
        </w:rPr>
        <w:t xml:space="preserve">,0  тыс. руб. </w:t>
      </w:r>
    </w:p>
    <w:p w:rsidR="00021614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202</w:t>
      </w:r>
      <w:r w:rsidR="00261A37">
        <w:rPr>
          <w:sz w:val="28"/>
          <w:szCs w:val="28"/>
        </w:rPr>
        <w:t>5</w:t>
      </w:r>
      <w:r w:rsidRPr="005C67F5">
        <w:rPr>
          <w:sz w:val="28"/>
          <w:szCs w:val="28"/>
        </w:rPr>
        <w:t xml:space="preserve"> год  -  1 440,0  тыс. руб.</w:t>
      </w:r>
    </w:p>
    <w:p w:rsidR="00007F1C" w:rsidRDefault="00007F1C" w:rsidP="00B1372D">
      <w:pPr>
        <w:ind w:right="-1"/>
        <w:jc w:val="both"/>
        <w:rPr>
          <w:sz w:val="28"/>
          <w:szCs w:val="28"/>
        </w:rPr>
      </w:pPr>
    </w:p>
    <w:p w:rsidR="009241F0" w:rsidRDefault="009241F0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  <w:sectPr w:rsidR="009241F0" w:rsidSect="001B1A37"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61A37" w:rsidRDefault="00261A37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</w:p>
    <w:p w:rsidR="005C67F5" w:rsidRPr="005C67F5" w:rsidRDefault="005C67F5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  <w:r w:rsidRPr="005C67F5">
        <w:rPr>
          <w:b/>
          <w:kern w:val="1"/>
          <w:sz w:val="28"/>
          <w:szCs w:val="28"/>
          <w:lang w:eastAsia="hi-IN" w:bidi="hi-IN"/>
        </w:rPr>
        <w:t>4. План мероприятий</w:t>
      </w:r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  <w:u w:val="single"/>
        </w:rPr>
      </w:pPr>
      <w:r w:rsidRPr="00F63752">
        <w:rPr>
          <w:rFonts w:ascii="Times New Roman" w:hAnsi="Times New Roman"/>
          <w:sz w:val="28"/>
          <w:szCs w:val="28"/>
          <w:u w:val="single"/>
        </w:rPr>
        <w:t>«Безопасность в муниципальном образовании «</w:t>
      </w:r>
      <w:r w:rsidR="00D33832">
        <w:rPr>
          <w:rFonts w:ascii="Times New Roman" w:hAnsi="Times New Roman"/>
          <w:sz w:val="28"/>
          <w:szCs w:val="28"/>
          <w:u w:val="single"/>
        </w:rPr>
        <w:t>Кузьмоловское городское поселение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» </w:t>
      </w:r>
      <w:r w:rsidR="001D5ED4" w:rsidRPr="001D5ED4">
        <w:rPr>
          <w:rFonts w:ascii="Times New Roman" w:hAnsi="Times New Roman"/>
          <w:sz w:val="28"/>
          <w:szCs w:val="28"/>
          <w:u w:val="single"/>
        </w:rPr>
        <w:t xml:space="preserve">Всеволожского муниципального района Ленинградской области </w:t>
      </w:r>
      <w:r w:rsidRPr="00F63752">
        <w:rPr>
          <w:rFonts w:ascii="Times New Roman" w:hAnsi="Times New Roman"/>
          <w:sz w:val="28"/>
          <w:szCs w:val="28"/>
          <w:u w:val="single"/>
        </w:rPr>
        <w:t>на 202</w:t>
      </w:r>
      <w:r w:rsidR="001D5ED4">
        <w:rPr>
          <w:rFonts w:ascii="Times New Roman" w:hAnsi="Times New Roman"/>
          <w:sz w:val="28"/>
          <w:szCs w:val="28"/>
          <w:u w:val="single"/>
        </w:rPr>
        <w:t>3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– 202</w:t>
      </w:r>
      <w:r w:rsidR="001D5ED4">
        <w:rPr>
          <w:rFonts w:ascii="Times New Roman" w:hAnsi="Times New Roman"/>
          <w:sz w:val="28"/>
          <w:szCs w:val="28"/>
          <w:u w:val="single"/>
        </w:rPr>
        <w:t>5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CE02F5">
        <w:rPr>
          <w:rFonts w:ascii="Times New Roman" w:hAnsi="Times New Roman"/>
          <w:sz w:val="28"/>
          <w:szCs w:val="28"/>
          <w:u w:val="single"/>
        </w:rPr>
        <w:t>ы</w:t>
      </w:r>
      <w:r w:rsidRPr="00F63752">
        <w:rPr>
          <w:rFonts w:ascii="Times New Roman" w:hAnsi="Times New Roman"/>
          <w:sz w:val="28"/>
          <w:szCs w:val="28"/>
          <w:u w:val="single"/>
        </w:rPr>
        <w:t>»</w:t>
      </w:r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F63752">
        <w:rPr>
          <w:rFonts w:ascii="Times New Roman" w:hAnsi="Times New Roman"/>
          <w:sz w:val="28"/>
          <w:szCs w:val="28"/>
        </w:rPr>
        <w:t>(наименование муниципальной программы)</w:t>
      </w:r>
    </w:p>
    <w:tbl>
      <w:tblPr>
        <w:tblW w:w="1485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810"/>
        <w:gridCol w:w="1276"/>
        <w:gridCol w:w="1564"/>
        <w:gridCol w:w="1581"/>
        <w:gridCol w:w="1391"/>
        <w:gridCol w:w="1727"/>
        <w:gridCol w:w="2509"/>
      </w:tblGrid>
      <w:tr w:rsidR="00261A37" w:rsidRPr="00261A37" w:rsidTr="001D5ED4">
        <w:trPr>
          <w:trHeight w:val="330"/>
        </w:trPr>
        <w:tc>
          <w:tcPr>
            <w:tcW w:w="48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Год реализации</w:t>
            </w:r>
          </w:p>
        </w:tc>
        <w:tc>
          <w:tcPr>
            <w:tcW w:w="626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Сумма расходов (руб.)</w:t>
            </w:r>
          </w:p>
        </w:tc>
        <w:tc>
          <w:tcPr>
            <w:tcW w:w="25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Ответственный исполнитель мероприятия</w:t>
            </w:r>
          </w:p>
        </w:tc>
      </w:tr>
      <w:tr w:rsidR="00261A37" w:rsidRPr="00261A37" w:rsidTr="001D5ED4">
        <w:trPr>
          <w:trHeight w:val="1275"/>
        </w:trPr>
        <w:tc>
          <w:tcPr>
            <w:tcW w:w="48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всего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федеральный бюджет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областной бюджет Ленинградской области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местный бюджет</w:t>
            </w:r>
          </w:p>
        </w:tc>
        <w:tc>
          <w:tcPr>
            <w:tcW w:w="25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2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3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4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5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6</w:t>
            </w:r>
          </w:p>
        </w:tc>
        <w:tc>
          <w:tcPr>
            <w:tcW w:w="2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i/>
                <w:iCs/>
                <w:color w:val="000000"/>
              </w:rPr>
            </w:pPr>
            <w:r w:rsidRPr="00261A37">
              <w:rPr>
                <w:i/>
                <w:iCs/>
                <w:color w:val="000000"/>
              </w:rPr>
              <w:t>7</w:t>
            </w: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700A0" w:rsidRPr="00E700A0" w:rsidRDefault="00E700A0" w:rsidP="00E700A0">
            <w:pPr>
              <w:rPr>
                <w:color w:val="000000"/>
              </w:rPr>
            </w:pPr>
            <w:r w:rsidRPr="00E700A0">
              <w:rPr>
                <w:color w:val="000000"/>
              </w:rPr>
              <w:t>Выполнение работ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по внедрению и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модернизации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систем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безопасности и</w:t>
            </w:r>
          </w:p>
          <w:p w:rsidR="00261A37" w:rsidRPr="00261A37" w:rsidRDefault="00E700A0" w:rsidP="00E700A0">
            <w:pPr>
              <w:rPr>
                <w:color w:val="000000"/>
              </w:rPr>
            </w:pPr>
            <w:r w:rsidRPr="00E700A0">
              <w:rPr>
                <w:color w:val="000000"/>
              </w:rPr>
              <w:t>инженерно-технических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средств на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территории МО</w:t>
            </w:r>
            <w:r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Кузьмоловское</w:t>
            </w:r>
            <w:r w:rsidR="00DA1D77">
              <w:rPr>
                <w:color w:val="000000"/>
              </w:rPr>
              <w:t xml:space="preserve"> </w:t>
            </w:r>
            <w:r w:rsidRPr="00E700A0">
              <w:rPr>
                <w:color w:val="000000"/>
              </w:rPr>
              <w:t>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A73800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A73800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DA1D77" w:rsidP="00261A3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E700A0">
        <w:trPr>
          <w:trHeight w:val="312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465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8802F6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8802F6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3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>Содержание аварийно</w:t>
            </w:r>
            <w:r>
              <w:rPr>
                <w:color w:val="000000"/>
              </w:rPr>
              <w:t xml:space="preserve">-спасательного формирования МО </w:t>
            </w:r>
            <w:r w:rsidRPr="00261A37">
              <w:rPr>
                <w:color w:val="000000"/>
              </w:rPr>
              <w:t>Кузьмоловское 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60 000,00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60 000,00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60 000,00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180 000,00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6E1D85">
        <w:trPr>
          <w:trHeight w:val="243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 xml:space="preserve">Организация работы ДДС по информированию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450 000,00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6E1D85">
        <w:trPr>
          <w:trHeight w:val="126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Администр</w:t>
            </w:r>
            <w:r w:rsidR="00DA1D77">
              <w:rPr>
                <w:color w:val="000000"/>
              </w:rPr>
              <w:t>ации о происшествиях и ЧС в МО Кузьмоловское 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450 000,00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1A37" w:rsidRPr="00261A37" w:rsidRDefault="00261A37" w:rsidP="00261A37">
            <w:pPr>
              <w:rPr>
                <w:rFonts w:ascii="Calibri" w:hAnsi="Calibri" w:cs="Calibri"/>
                <w:color w:val="000000"/>
              </w:rPr>
            </w:pPr>
            <w:r w:rsidRPr="00261A3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450 000,00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1 350 000,00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1 350 000,00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330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 xml:space="preserve">Выполнение работ по техническому обслуживанию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380 000,00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 xml:space="preserve">Отдел правопорядка и безопасности </w:t>
            </w:r>
            <w:r w:rsidRPr="00DA1D77">
              <w:rPr>
                <w:color w:val="000000"/>
              </w:rPr>
              <w:lastRenderedPageBreak/>
              <w:t>администрации</w:t>
            </w:r>
          </w:p>
        </w:tc>
      </w:tr>
      <w:tr w:rsidR="00261A37" w:rsidRPr="00261A37" w:rsidTr="001D5ED4">
        <w:trPr>
          <w:trHeight w:val="645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lastRenderedPageBreak/>
              <w:t xml:space="preserve">и ремонту пожарных гидрантов на </w:t>
            </w:r>
            <w:r w:rsidR="00DA1D77">
              <w:rPr>
                <w:color w:val="000000"/>
              </w:rPr>
              <w:t>территории МО Кузьмоловское 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380 000,00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1A37" w:rsidRPr="00261A37" w:rsidRDefault="00261A37" w:rsidP="00261A37">
            <w:pPr>
              <w:rPr>
                <w:rFonts w:ascii="Calibri" w:hAnsi="Calibri" w:cs="Calibri"/>
                <w:color w:val="000000"/>
              </w:rPr>
            </w:pPr>
            <w:r w:rsidRPr="00261A3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380 000,00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1 140 000,00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1 140 000,00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3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30 000,00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90 000,00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90 000,00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645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>Оказание услуг и (или) выполнение работ по расширению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A73800" w:rsidP="00DA1D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A1D77" w:rsidRPr="00261A37">
              <w:rPr>
                <w:color w:val="000000"/>
              </w:rPr>
              <w:t>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A73800" w:rsidP="00DA1D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A1D77" w:rsidRPr="00261A37">
              <w:rPr>
                <w:color w:val="000000"/>
              </w:rPr>
              <w:t>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645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 (или) по эксплуатационно-техническому обслуживанию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DA1D77">
        <w:trPr>
          <w:trHeight w:val="1234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 восстановлению работоспособности местной системы оповещения (МСО) населения по сигналам гражданской обороны и о чрезвычайных сит</w:t>
            </w:r>
            <w:r w:rsidR="00DA1D77">
              <w:rPr>
                <w:color w:val="000000"/>
              </w:rPr>
              <w:t>уациях в населенных пунктах МО Кузьмоловское 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A73800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A73800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45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</w:t>
            </w:r>
            <w:r>
              <w:rPr>
                <w:color w:val="000000"/>
              </w:rPr>
              <w:t>ни и здоровья на территории МО Кузьмоловское ГП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0F715E" w:rsidP="00DA1D7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7 500,00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0F715E" w:rsidP="00DA1D7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7 500,00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45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45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0F715E" w:rsidP="00261A3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107 500,00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0F715E" w:rsidP="00261A3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107 500,00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645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>Оказание услуг по проведению противопожарн</w:t>
            </w:r>
            <w:r>
              <w:rPr>
                <w:color w:val="000000"/>
              </w:rPr>
              <w:t>ой пропаганды на территории МО Кузьмоловское ГП</w:t>
            </w:r>
            <w:r w:rsidRPr="00261A37"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960"/>
        </w:trPr>
        <w:tc>
          <w:tcPr>
            <w:tcW w:w="4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lastRenderedPageBreak/>
              <w:t>и (или) по обуч</w:t>
            </w:r>
            <w:r w:rsidR="00DA1D77">
              <w:rPr>
                <w:color w:val="000000"/>
              </w:rPr>
              <w:t>ению служащих администрации МО Кузьмоловское ГП</w:t>
            </w:r>
            <w:r w:rsidRPr="00261A37">
              <w:rPr>
                <w:color w:val="000000"/>
              </w:rPr>
              <w:t xml:space="preserve"> по программе пожарно-технического минимума или по обучению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в области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50 000,00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150 000,00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3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0F715E" w:rsidP="00DA1D7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142 500,00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0F715E" w:rsidP="00DA1D7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142 500,00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100 000,00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100 000,00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0F715E" w:rsidP="00261A3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342 500,00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0F715E" w:rsidP="00261A37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342 500,00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45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rPr>
                <w:color w:val="000000"/>
              </w:rPr>
            </w:pPr>
            <w:r w:rsidRPr="00261A37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45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120 000,00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120 000,00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45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120 000,00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120 000,00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240 000,00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  <w:tr w:rsidR="00DA1D77" w:rsidRPr="00261A37" w:rsidTr="001D5ED4">
        <w:trPr>
          <w:trHeight w:val="330"/>
        </w:trPr>
        <w:tc>
          <w:tcPr>
            <w:tcW w:w="4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A73800" w:rsidP="00DA1D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</w:t>
            </w:r>
            <w:r w:rsidR="00DA1D77" w:rsidRPr="00261A37">
              <w:rPr>
                <w:color w:val="000000"/>
              </w:rPr>
              <w:t>20 000,00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A73800" w:rsidP="00DA1D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</w:t>
            </w:r>
            <w:r w:rsidR="00DA1D77" w:rsidRPr="00261A37">
              <w:rPr>
                <w:color w:val="000000"/>
              </w:rPr>
              <w:t>20 000,00</w:t>
            </w:r>
          </w:p>
        </w:tc>
        <w:tc>
          <w:tcPr>
            <w:tcW w:w="25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77" w:rsidRPr="00261A37" w:rsidRDefault="00DA1D77" w:rsidP="00DA1D77">
            <w:pPr>
              <w:jc w:val="center"/>
              <w:rPr>
                <w:color w:val="000000"/>
              </w:rPr>
            </w:pPr>
            <w:r w:rsidRPr="00DA1D77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1 440 000,00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1 440 000,00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4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2025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1 440 000,00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1 440 000,00</w:t>
            </w:r>
          </w:p>
        </w:tc>
        <w:tc>
          <w:tcPr>
            <w:tcW w:w="25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A37" w:rsidRPr="00261A37" w:rsidRDefault="00261A37" w:rsidP="00261A37">
            <w:pPr>
              <w:rPr>
                <w:color w:val="000000"/>
              </w:rPr>
            </w:pPr>
          </w:p>
        </w:tc>
      </w:tr>
      <w:tr w:rsidR="00261A37" w:rsidRPr="00261A37" w:rsidTr="001D5ED4">
        <w:trPr>
          <w:trHeight w:val="330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A73800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A73800" w:rsidP="00261A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</w:t>
            </w:r>
            <w:r w:rsidR="00261A37" w:rsidRPr="00261A37">
              <w:rPr>
                <w:color w:val="000000"/>
              </w:rPr>
              <w:t>00 000,00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1A37" w:rsidRPr="00261A37" w:rsidRDefault="00261A37" w:rsidP="00261A37">
            <w:pPr>
              <w:jc w:val="center"/>
              <w:rPr>
                <w:color w:val="000000"/>
              </w:rPr>
            </w:pPr>
            <w:r w:rsidRPr="00261A37">
              <w:rPr>
                <w:color w:val="000000"/>
              </w:rPr>
              <w:t> </w:t>
            </w:r>
          </w:p>
        </w:tc>
      </w:tr>
    </w:tbl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241F0" w:rsidRDefault="009241F0" w:rsidP="009241F0">
      <w:pPr>
        <w:pStyle w:val="a5"/>
        <w:rPr>
          <w:rFonts w:ascii="Times New Roman" w:hAnsi="Times New Roman"/>
          <w:sz w:val="28"/>
          <w:szCs w:val="28"/>
        </w:rPr>
        <w:sectPr w:rsidR="009241F0" w:rsidSect="009241F0"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1D5ED4" w:rsidRPr="00EB68BE" w:rsidRDefault="001D5ED4" w:rsidP="001D5ED4">
      <w:pPr>
        <w:ind w:right="-1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5</w:t>
      </w:r>
      <w:r w:rsidRPr="00EB68BE">
        <w:rPr>
          <w:rFonts w:eastAsia="Calibri"/>
          <w:b/>
          <w:sz w:val="28"/>
          <w:szCs w:val="28"/>
        </w:rPr>
        <w:t>. Методика оценки эффективности муниципальной программы</w:t>
      </w:r>
    </w:p>
    <w:p w:rsidR="001D5ED4" w:rsidRPr="00EB68BE" w:rsidRDefault="001D5ED4" w:rsidP="001D5ED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Оценка эффективности реализации муниципальной программы производится администрацией МО «</w:t>
      </w:r>
      <w:r>
        <w:rPr>
          <w:sz w:val="28"/>
          <w:szCs w:val="28"/>
        </w:rPr>
        <w:t>Кузьмоловское</w:t>
      </w:r>
      <w:r w:rsidRPr="00EB68BE">
        <w:rPr>
          <w:sz w:val="28"/>
          <w:szCs w:val="28"/>
        </w:rPr>
        <w:t xml:space="preserve"> городское поселение» на основании постановления администрации от </w:t>
      </w:r>
      <w:r w:rsidRPr="005C67F5">
        <w:rPr>
          <w:sz w:val="28"/>
          <w:szCs w:val="28"/>
        </w:rPr>
        <w:t>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</w:t>
      </w:r>
      <w:r w:rsidRPr="00EB68BE">
        <w:rPr>
          <w:sz w:val="28"/>
          <w:szCs w:val="28"/>
        </w:rPr>
        <w:t xml:space="preserve">. 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Единица измерения может быть выражена в процентах, рублях, километрах или в ином измерении.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Уровень эффективности муниципальной программы определяется из следующих показателей индекса: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90% и более - с высоким уровнем;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70-90% - с удовлетворительным уровнем;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менее 70% - с неудовлетворительным уровнем.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</w:p>
    <w:sectPr w:rsidR="00021614" w:rsidRPr="00EB68BE" w:rsidSect="001B1A37">
      <w:pgSz w:w="11909" w:h="16834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24E" w:rsidRDefault="008A124E" w:rsidP="00B8488A">
      <w:r>
        <w:separator/>
      </w:r>
    </w:p>
  </w:endnote>
  <w:endnote w:type="continuationSeparator" w:id="0">
    <w:p w:rsidR="008A124E" w:rsidRDefault="008A124E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24E" w:rsidRDefault="008A124E" w:rsidP="00B8488A">
      <w:r>
        <w:separator/>
      </w:r>
    </w:p>
  </w:footnote>
  <w:footnote w:type="continuationSeparator" w:id="0">
    <w:p w:rsidR="008A124E" w:rsidRDefault="008A124E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0A0" w:rsidRDefault="00E700A0">
    <w:pPr>
      <w:pStyle w:val="a6"/>
      <w:jc w:val="center"/>
    </w:pPr>
  </w:p>
  <w:p w:rsidR="00E700A0" w:rsidRDefault="00E700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185659"/>
      <w:docPartObj>
        <w:docPartGallery w:val="Page Numbers (Top of Page)"/>
        <w:docPartUnique/>
      </w:docPartObj>
    </w:sdtPr>
    <w:sdtEndPr/>
    <w:sdtContent>
      <w:p w:rsidR="00E700A0" w:rsidRDefault="00E700A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922">
          <w:rPr>
            <w:noProof/>
          </w:rPr>
          <w:t>16</w:t>
        </w:r>
        <w:r>
          <w:fldChar w:fldCharType="end"/>
        </w:r>
      </w:p>
    </w:sdtContent>
  </w:sdt>
  <w:p w:rsidR="00E700A0" w:rsidRDefault="00E700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6D40"/>
    <w:rsid w:val="0001701E"/>
    <w:rsid w:val="00021614"/>
    <w:rsid w:val="0007082D"/>
    <w:rsid w:val="00085302"/>
    <w:rsid w:val="000963E4"/>
    <w:rsid w:val="00096AD9"/>
    <w:rsid w:val="000A3D26"/>
    <w:rsid w:val="000A771B"/>
    <w:rsid w:val="000C5BB2"/>
    <w:rsid w:val="000F715E"/>
    <w:rsid w:val="00102456"/>
    <w:rsid w:val="00113FB3"/>
    <w:rsid w:val="0011689A"/>
    <w:rsid w:val="00130058"/>
    <w:rsid w:val="00135CD9"/>
    <w:rsid w:val="001503BE"/>
    <w:rsid w:val="001648CD"/>
    <w:rsid w:val="00170D6F"/>
    <w:rsid w:val="001731A6"/>
    <w:rsid w:val="001751E4"/>
    <w:rsid w:val="00184589"/>
    <w:rsid w:val="00195848"/>
    <w:rsid w:val="001A0913"/>
    <w:rsid w:val="001A4216"/>
    <w:rsid w:val="001B1A37"/>
    <w:rsid w:val="001B73F1"/>
    <w:rsid w:val="001C3320"/>
    <w:rsid w:val="001D5ED4"/>
    <w:rsid w:val="00237293"/>
    <w:rsid w:val="00261A37"/>
    <w:rsid w:val="002739A4"/>
    <w:rsid w:val="002742C2"/>
    <w:rsid w:val="00285BE1"/>
    <w:rsid w:val="002979C5"/>
    <w:rsid w:val="002A5922"/>
    <w:rsid w:val="002A6E13"/>
    <w:rsid w:val="002B1D4F"/>
    <w:rsid w:val="002B67C7"/>
    <w:rsid w:val="002C003D"/>
    <w:rsid w:val="002F0825"/>
    <w:rsid w:val="002F0909"/>
    <w:rsid w:val="002F167F"/>
    <w:rsid w:val="002F72D7"/>
    <w:rsid w:val="003115CF"/>
    <w:rsid w:val="00320B1B"/>
    <w:rsid w:val="00324533"/>
    <w:rsid w:val="00324DEE"/>
    <w:rsid w:val="00326138"/>
    <w:rsid w:val="00346509"/>
    <w:rsid w:val="00362A8D"/>
    <w:rsid w:val="00367175"/>
    <w:rsid w:val="0037138B"/>
    <w:rsid w:val="0037183E"/>
    <w:rsid w:val="003956BE"/>
    <w:rsid w:val="003A2A1C"/>
    <w:rsid w:val="003B5B7F"/>
    <w:rsid w:val="003B7F04"/>
    <w:rsid w:val="003C23A8"/>
    <w:rsid w:val="003D373F"/>
    <w:rsid w:val="003E0B0D"/>
    <w:rsid w:val="003F0F15"/>
    <w:rsid w:val="00426ACB"/>
    <w:rsid w:val="00427761"/>
    <w:rsid w:val="004303DC"/>
    <w:rsid w:val="00437474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507554"/>
    <w:rsid w:val="00542BBD"/>
    <w:rsid w:val="00560940"/>
    <w:rsid w:val="005635D4"/>
    <w:rsid w:val="00580847"/>
    <w:rsid w:val="0058656B"/>
    <w:rsid w:val="00592BE9"/>
    <w:rsid w:val="0059649D"/>
    <w:rsid w:val="005A659F"/>
    <w:rsid w:val="005C67F5"/>
    <w:rsid w:val="005D5208"/>
    <w:rsid w:val="005D7711"/>
    <w:rsid w:val="005E4761"/>
    <w:rsid w:val="00607DD6"/>
    <w:rsid w:val="006163AA"/>
    <w:rsid w:val="006230DA"/>
    <w:rsid w:val="006625B6"/>
    <w:rsid w:val="006B2C19"/>
    <w:rsid w:val="006B300D"/>
    <w:rsid w:val="006E1D85"/>
    <w:rsid w:val="00720D30"/>
    <w:rsid w:val="00722F6A"/>
    <w:rsid w:val="00793ECD"/>
    <w:rsid w:val="007A093B"/>
    <w:rsid w:val="007C453D"/>
    <w:rsid w:val="007D3367"/>
    <w:rsid w:val="007F25B7"/>
    <w:rsid w:val="00821DB7"/>
    <w:rsid w:val="00833A40"/>
    <w:rsid w:val="00851C4B"/>
    <w:rsid w:val="0085555D"/>
    <w:rsid w:val="00870AED"/>
    <w:rsid w:val="008802F6"/>
    <w:rsid w:val="00882463"/>
    <w:rsid w:val="00887F93"/>
    <w:rsid w:val="008935C6"/>
    <w:rsid w:val="00896089"/>
    <w:rsid w:val="008A124E"/>
    <w:rsid w:val="008C30E1"/>
    <w:rsid w:val="008C4088"/>
    <w:rsid w:val="008E079D"/>
    <w:rsid w:val="008E472C"/>
    <w:rsid w:val="009166D1"/>
    <w:rsid w:val="00917495"/>
    <w:rsid w:val="009241F0"/>
    <w:rsid w:val="009449AE"/>
    <w:rsid w:val="009601C9"/>
    <w:rsid w:val="0097489F"/>
    <w:rsid w:val="00975BFD"/>
    <w:rsid w:val="00992436"/>
    <w:rsid w:val="00995139"/>
    <w:rsid w:val="009A0040"/>
    <w:rsid w:val="009A1EC0"/>
    <w:rsid w:val="009A71B8"/>
    <w:rsid w:val="009B5874"/>
    <w:rsid w:val="009C75BD"/>
    <w:rsid w:val="009F0B28"/>
    <w:rsid w:val="009F4694"/>
    <w:rsid w:val="00A12E8B"/>
    <w:rsid w:val="00A42CF9"/>
    <w:rsid w:val="00A46DDA"/>
    <w:rsid w:val="00A508EB"/>
    <w:rsid w:val="00A57D2F"/>
    <w:rsid w:val="00A73800"/>
    <w:rsid w:val="00AA34FC"/>
    <w:rsid w:val="00AA5934"/>
    <w:rsid w:val="00AC21DF"/>
    <w:rsid w:val="00AC4BF9"/>
    <w:rsid w:val="00AC4FBF"/>
    <w:rsid w:val="00B10A78"/>
    <w:rsid w:val="00B1372D"/>
    <w:rsid w:val="00B362CC"/>
    <w:rsid w:val="00B41C8F"/>
    <w:rsid w:val="00B60CAE"/>
    <w:rsid w:val="00B62CB7"/>
    <w:rsid w:val="00B8488A"/>
    <w:rsid w:val="00B85420"/>
    <w:rsid w:val="00B879CE"/>
    <w:rsid w:val="00BC3899"/>
    <w:rsid w:val="00BF005B"/>
    <w:rsid w:val="00C2336E"/>
    <w:rsid w:val="00C24E7D"/>
    <w:rsid w:val="00C267BB"/>
    <w:rsid w:val="00C44515"/>
    <w:rsid w:val="00C53094"/>
    <w:rsid w:val="00C634BE"/>
    <w:rsid w:val="00C706AD"/>
    <w:rsid w:val="00CC06E8"/>
    <w:rsid w:val="00CC3CCF"/>
    <w:rsid w:val="00CD18FD"/>
    <w:rsid w:val="00CD66AF"/>
    <w:rsid w:val="00CE02F5"/>
    <w:rsid w:val="00CE7FD5"/>
    <w:rsid w:val="00D20132"/>
    <w:rsid w:val="00D33832"/>
    <w:rsid w:val="00D6389B"/>
    <w:rsid w:val="00D75BE0"/>
    <w:rsid w:val="00D901BD"/>
    <w:rsid w:val="00D91330"/>
    <w:rsid w:val="00D96BBE"/>
    <w:rsid w:val="00DA1D77"/>
    <w:rsid w:val="00DA72B3"/>
    <w:rsid w:val="00DB28FD"/>
    <w:rsid w:val="00E04ACC"/>
    <w:rsid w:val="00E2121A"/>
    <w:rsid w:val="00E249A2"/>
    <w:rsid w:val="00E542B3"/>
    <w:rsid w:val="00E66793"/>
    <w:rsid w:val="00E700A0"/>
    <w:rsid w:val="00EB68BE"/>
    <w:rsid w:val="00F25546"/>
    <w:rsid w:val="00F35CEF"/>
    <w:rsid w:val="00F652FE"/>
    <w:rsid w:val="00FA5D43"/>
    <w:rsid w:val="00FB42A7"/>
    <w:rsid w:val="00FD6F46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EC4C4-8733-478A-A632-05B6F36A1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17</Pages>
  <Words>4481</Words>
  <Characters>25544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32</cp:revision>
  <cp:lastPrinted>2022-12-23T13:38:00Z</cp:lastPrinted>
  <dcterms:created xsi:type="dcterms:W3CDTF">2021-06-28T14:02:00Z</dcterms:created>
  <dcterms:modified xsi:type="dcterms:W3CDTF">2023-08-24T14:47:00Z</dcterms:modified>
</cp:coreProperties>
</file>