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A6773E" w:rsidRDefault="00A6773E" w:rsidP="00A6773E">
      <w:pPr>
        <w:spacing w:line="276" w:lineRule="auto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C42D42" w:rsidRDefault="00C42D42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2F332E" w:rsidRDefault="002F332E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2F332E" w:rsidRDefault="002F332E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2F332E" w:rsidRDefault="002F332E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2F332E" w:rsidRDefault="002F332E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C42D42" w:rsidRDefault="00C42D42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2F332E" w:rsidRPr="00E52A63" w:rsidRDefault="002F332E" w:rsidP="002F332E">
      <w:pPr>
        <w:keepNext/>
        <w:ind w:firstLine="426"/>
        <w:jc w:val="center"/>
        <w:outlineLvl w:val="0"/>
        <w:rPr>
          <w:b/>
          <w:bCs/>
          <w:kern w:val="32"/>
          <w:sz w:val="28"/>
          <w:szCs w:val="28"/>
        </w:rPr>
      </w:pPr>
      <w:r w:rsidRPr="00E52A63">
        <w:rPr>
          <w:b/>
          <w:bCs/>
          <w:kern w:val="32"/>
          <w:sz w:val="28"/>
          <w:szCs w:val="28"/>
        </w:rPr>
        <w:t>АКТУАЛЬНАЯ ВЕРСИЯ</w:t>
      </w:r>
    </w:p>
    <w:p w:rsidR="002F332E" w:rsidRPr="00E52A63" w:rsidRDefault="002F332E" w:rsidP="002F332E">
      <w:pPr>
        <w:keepNext/>
        <w:ind w:firstLine="426"/>
        <w:jc w:val="center"/>
        <w:outlineLvl w:val="0"/>
        <w:rPr>
          <w:b/>
          <w:bCs/>
          <w:kern w:val="32"/>
          <w:sz w:val="28"/>
          <w:szCs w:val="28"/>
        </w:rPr>
      </w:pPr>
      <w:r w:rsidRPr="00E52A63">
        <w:rPr>
          <w:b/>
          <w:bCs/>
          <w:kern w:val="32"/>
          <w:sz w:val="28"/>
          <w:szCs w:val="28"/>
        </w:rPr>
        <w:t xml:space="preserve">МУНИЦИПАЛЬНОЙ ПРОГРАММЫ </w:t>
      </w:r>
    </w:p>
    <w:p w:rsidR="003251D8" w:rsidRPr="00484262" w:rsidRDefault="002F332E" w:rsidP="002F332E">
      <w:pPr>
        <w:spacing w:line="276" w:lineRule="auto"/>
        <w:jc w:val="center"/>
        <w:textAlignment w:val="baseline"/>
        <w:rPr>
          <w:b/>
          <w:sz w:val="28"/>
          <w:szCs w:val="28"/>
        </w:rPr>
      </w:pPr>
      <w:r w:rsidRPr="00484262">
        <w:rPr>
          <w:b/>
          <w:bCs/>
          <w:sz w:val="28"/>
          <w:szCs w:val="28"/>
          <w:bdr w:val="none" w:sz="0" w:space="0" w:color="auto" w:frame="1"/>
        </w:rPr>
        <w:t xml:space="preserve"> </w:t>
      </w:r>
      <w:r w:rsidR="000D6E7F" w:rsidRPr="00484262">
        <w:rPr>
          <w:b/>
          <w:bCs/>
          <w:sz w:val="28"/>
          <w:szCs w:val="28"/>
          <w:bdr w:val="none" w:sz="0" w:space="0" w:color="auto" w:frame="1"/>
        </w:rPr>
        <w:t>«</w:t>
      </w:r>
      <w:r w:rsidR="00340741" w:rsidRPr="00340741">
        <w:rPr>
          <w:b/>
          <w:bCs/>
          <w:sz w:val="28"/>
          <w:szCs w:val="28"/>
          <w:bdr w:val="none" w:sz="0" w:space="0" w:color="auto" w:frame="1"/>
        </w:rPr>
        <w:t>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</w:t>
      </w:r>
      <w:r w:rsidR="007B1D87">
        <w:rPr>
          <w:b/>
          <w:bCs/>
          <w:sz w:val="28"/>
          <w:szCs w:val="28"/>
          <w:bdr w:val="none" w:sz="0" w:space="0" w:color="auto" w:frame="1"/>
        </w:rPr>
        <w:t>5</w:t>
      </w:r>
      <w:r w:rsidR="00340741" w:rsidRPr="00340741">
        <w:rPr>
          <w:b/>
          <w:bCs/>
          <w:sz w:val="28"/>
          <w:szCs w:val="28"/>
          <w:bdr w:val="none" w:sz="0" w:space="0" w:color="auto" w:frame="1"/>
        </w:rPr>
        <w:t>-202</w:t>
      </w:r>
      <w:r w:rsidR="007B1D87">
        <w:rPr>
          <w:b/>
          <w:bCs/>
          <w:sz w:val="28"/>
          <w:szCs w:val="28"/>
          <w:bdr w:val="none" w:sz="0" w:space="0" w:color="auto" w:frame="1"/>
        </w:rPr>
        <w:t>7</w:t>
      </w:r>
      <w:r w:rsidR="00340741" w:rsidRPr="00340741">
        <w:rPr>
          <w:b/>
          <w:bCs/>
          <w:sz w:val="28"/>
          <w:szCs w:val="28"/>
          <w:bdr w:val="none" w:sz="0" w:space="0" w:color="auto" w:frame="1"/>
        </w:rPr>
        <w:t xml:space="preserve"> годы</w:t>
      </w:r>
      <w:r w:rsidR="005D1833">
        <w:rPr>
          <w:b/>
          <w:sz w:val="28"/>
          <w:szCs w:val="28"/>
        </w:rPr>
        <w:t>»</w:t>
      </w:r>
    </w:p>
    <w:p w:rsidR="002F332E" w:rsidRDefault="002F332E" w:rsidP="002F332E">
      <w:pPr>
        <w:keepNext/>
        <w:ind w:firstLine="426"/>
        <w:jc w:val="center"/>
        <w:outlineLvl w:val="0"/>
        <w:rPr>
          <w:bCs/>
          <w:kern w:val="32"/>
          <w:sz w:val="28"/>
          <w:szCs w:val="28"/>
        </w:rPr>
      </w:pPr>
      <w:r w:rsidRPr="00CF4866">
        <w:rPr>
          <w:bCs/>
          <w:kern w:val="32"/>
          <w:sz w:val="28"/>
          <w:szCs w:val="28"/>
        </w:rPr>
        <w:t>Утверждено Постановлени</w:t>
      </w:r>
      <w:r>
        <w:rPr>
          <w:bCs/>
          <w:kern w:val="32"/>
          <w:sz w:val="28"/>
          <w:szCs w:val="28"/>
        </w:rPr>
        <w:t>ем</w:t>
      </w:r>
      <w:r w:rsidRPr="00CF4866">
        <w:rPr>
          <w:bCs/>
          <w:kern w:val="32"/>
          <w:sz w:val="28"/>
          <w:szCs w:val="28"/>
        </w:rPr>
        <w:t xml:space="preserve"> №</w:t>
      </w:r>
      <w:r>
        <w:rPr>
          <w:bCs/>
          <w:kern w:val="32"/>
          <w:sz w:val="28"/>
          <w:szCs w:val="28"/>
        </w:rPr>
        <w:t>505</w:t>
      </w:r>
      <w:r w:rsidRPr="00CF4866">
        <w:rPr>
          <w:bCs/>
          <w:kern w:val="32"/>
          <w:sz w:val="28"/>
          <w:szCs w:val="28"/>
        </w:rPr>
        <w:t xml:space="preserve"> от </w:t>
      </w:r>
      <w:r>
        <w:rPr>
          <w:bCs/>
          <w:kern w:val="32"/>
          <w:sz w:val="28"/>
          <w:szCs w:val="28"/>
        </w:rPr>
        <w:t>21</w:t>
      </w:r>
      <w:r w:rsidRPr="00CF4866">
        <w:rPr>
          <w:bCs/>
          <w:kern w:val="32"/>
          <w:sz w:val="28"/>
          <w:szCs w:val="28"/>
        </w:rPr>
        <w:t>.10.202</w:t>
      </w:r>
      <w:r>
        <w:rPr>
          <w:bCs/>
          <w:kern w:val="32"/>
          <w:sz w:val="28"/>
          <w:szCs w:val="28"/>
        </w:rPr>
        <w:t>4</w:t>
      </w:r>
      <w:r w:rsidRPr="00CF4866">
        <w:rPr>
          <w:bCs/>
          <w:kern w:val="32"/>
          <w:sz w:val="28"/>
          <w:szCs w:val="28"/>
        </w:rPr>
        <w:t>г</w:t>
      </w:r>
      <w:r>
        <w:rPr>
          <w:bCs/>
          <w:kern w:val="32"/>
          <w:sz w:val="28"/>
          <w:szCs w:val="28"/>
        </w:rPr>
        <w:t xml:space="preserve"> </w:t>
      </w:r>
    </w:p>
    <w:p w:rsidR="002F332E" w:rsidRPr="00EE74CA" w:rsidRDefault="002F332E" w:rsidP="002F332E">
      <w:pPr>
        <w:keepNext/>
        <w:ind w:firstLine="426"/>
        <w:jc w:val="center"/>
        <w:outlineLvl w:val="0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(</w:t>
      </w:r>
      <w:r w:rsidRPr="00EE74CA">
        <w:rPr>
          <w:bCs/>
          <w:kern w:val="32"/>
          <w:sz w:val="28"/>
          <w:szCs w:val="28"/>
        </w:rPr>
        <w:t>в ред. постановлени</w:t>
      </w:r>
      <w:r>
        <w:rPr>
          <w:bCs/>
          <w:kern w:val="32"/>
          <w:sz w:val="28"/>
          <w:szCs w:val="28"/>
        </w:rPr>
        <w:t>я</w:t>
      </w:r>
      <w:r w:rsidRPr="00EE74CA">
        <w:rPr>
          <w:bCs/>
          <w:kern w:val="32"/>
          <w:sz w:val="28"/>
          <w:szCs w:val="28"/>
        </w:rPr>
        <w:t xml:space="preserve"> администрации от </w:t>
      </w:r>
      <w:r w:rsidR="00127EA0">
        <w:rPr>
          <w:bCs/>
          <w:kern w:val="32"/>
          <w:sz w:val="28"/>
          <w:szCs w:val="28"/>
        </w:rPr>
        <w:t>08.12.</w:t>
      </w:r>
      <w:r>
        <w:rPr>
          <w:bCs/>
          <w:kern w:val="32"/>
          <w:sz w:val="28"/>
          <w:szCs w:val="28"/>
        </w:rPr>
        <w:t>2025 №</w:t>
      </w:r>
      <w:r w:rsidR="00127EA0">
        <w:rPr>
          <w:bCs/>
          <w:kern w:val="32"/>
          <w:sz w:val="28"/>
          <w:szCs w:val="28"/>
        </w:rPr>
        <w:t>492</w:t>
      </w:r>
      <w:r>
        <w:rPr>
          <w:bCs/>
          <w:kern w:val="32"/>
          <w:sz w:val="28"/>
          <w:szCs w:val="28"/>
        </w:rPr>
        <w:t>)</w:t>
      </w:r>
    </w:p>
    <w:p w:rsidR="007D23F7" w:rsidRDefault="007D23F7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A6773E" w:rsidRDefault="00A6773E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A6773E" w:rsidRDefault="00A6773E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A6773E" w:rsidRDefault="00A6773E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F728DD" w:rsidRDefault="00F728DD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F728DD" w:rsidRDefault="00F728DD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F728DD" w:rsidRDefault="00F728DD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F728DD" w:rsidRDefault="00F728DD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F728DD" w:rsidRDefault="00F728DD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693095" w:rsidRDefault="00693095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693095" w:rsidRDefault="00693095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F728DD" w:rsidRDefault="00F728DD" w:rsidP="002D76D0">
      <w:pPr>
        <w:spacing w:line="276" w:lineRule="auto"/>
        <w:textAlignment w:val="baseline"/>
        <w:rPr>
          <w:sz w:val="24"/>
          <w:szCs w:val="24"/>
        </w:rPr>
      </w:pPr>
    </w:p>
    <w:p w:rsidR="00456AC6" w:rsidRDefault="00456AC6" w:rsidP="002D76D0">
      <w:pPr>
        <w:spacing w:line="276" w:lineRule="auto"/>
        <w:textAlignment w:val="baseline"/>
        <w:rPr>
          <w:sz w:val="24"/>
          <w:szCs w:val="24"/>
        </w:rPr>
      </w:pPr>
    </w:p>
    <w:p w:rsidR="00456AC6" w:rsidRPr="002D76D0" w:rsidRDefault="00456AC6" w:rsidP="00456AC6">
      <w:pPr>
        <w:spacing w:line="276" w:lineRule="auto"/>
        <w:jc w:val="center"/>
        <w:textAlignment w:val="baseline"/>
        <w:rPr>
          <w:b/>
          <w:sz w:val="28"/>
          <w:szCs w:val="28"/>
        </w:rPr>
      </w:pPr>
      <w:r w:rsidRPr="00484262">
        <w:rPr>
          <w:b/>
          <w:bCs/>
          <w:sz w:val="28"/>
          <w:szCs w:val="28"/>
          <w:bdr w:val="none" w:sz="0" w:space="0" w:color="auto" w:frame="1"/>
        </w:rPr>
        <w:t>ПАСПОРТ</w:t>
      </w:r>
      <w:r>
        <w:rPr>
          <w:b/>
          <w:sz w:val="28"/>
          <w:szCs w:val="28"/>
        </w:rPr>
        <w:t xml:space="preserve"> ПРОГРАММЫ</w:t>
      </w:r>
    </w:p>
    <w:tbl>
      <w:tblPr>
        <w:tblW w:w="10065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3120"/>
        <w:gridCol w:w="6945"/>
      </w:tblGrid>
      <w:tr w:rsidR="00456AC6" w:rsidRPr="00031EAC" w:rsidTr="00E11BCE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AC6" w:rsidRPr="000942DF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942DF">
              <w:rPr>
                <w:sz w:val="24"/>
                <w:szCs w:val="24"/>
              </w:rPr>
              <w:t>Полное наименование муниципальной программы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AC6" w:rsidRPr="000942DF" w:rsidRDefault="00456AC6" w:rsidP="00E77E0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942DF">
              <w:rPr>
                <w:sz w:val="24"/>
                <w:szCs w:val="24"/>
              </w:rPr>
              <w:t>Муниципальная программа «</w:t>
            </w:r>
            <w:r w:rsidR="005F43FC" w:rsidRPr="005F43FC">
              <w:rPr>
                <w:sz w:val="24"/>
                <w:szCs w:val="24"/>
              </w:rPr>
              <w:t>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</w:t>
            </w:r>
            <w:r w:rsidR="00E77E05">
              <w:rPr>
                <w:sz w:val="24"/>
                <w:szCs w:val="24"/>
              </w:rPr>
              <w:t>5</w:t>
            </w:r>
            <w:r w:rsidR="005F43FC" w:rsidRPr="005F43FC">
              <w:rPr>
                <w:sz w:val="24"/>
                <w:szCs w:val="24"/>
              </w:rPr>
              <w:t>-202</w:t>
            </w:r>
            <w:r w:rsidR="00E77E05">
              <w:rPr>
                <w:sz w:val="24"/>
                <w:szCs w:val="24"/>
              </w:rPr>
              <w:t xml:space="preserve">7 </w:t>
            </w:r>
            <w:r w:rsidR="005F43FC" w:rsidRPr="005F43FC">
              <w:rPr>
                <w:sz w:val="24"/>
                <w:szCs w:val="24"/>
              </w:rPr>
              <w:t>годы</w:t>
            </w:r>
            <w:r w:rsidRPr="000942DF">
              <w:rPr>
                <w:sz w:val="24"/>
                <w:szCs w:val="24"/>
              </w:rPr>
              <w:t>» (далее – Программа)</w:t>
            </w:r>
          </w:p>
        </w:tc>
      </w:tr>
      <w:tr w:rsidR="00456AC6" w:rsidRPr="00484262" w:rsidTr="00E11BC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C6" w:rsidRPr="00484262" w:rsidRDefault="00456AC6" w:rsidP="00E11BC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C6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муниципального образования </w:t>
            </w:r>
            <w:r w:rsidRPr="000942DF">
              <w:rPr>
                <w:sz w:val="24"/>
                <w:szCs w:val="24"/>
              </w:rPr>
              <w:t>Ку</w:t>
            </w:r>
            <w:r w:rsidR="005F43FC">
              <w:rPr>
                <w:sz w:val="24"/>
                <w:szCs w:val="24"/>
              </w:rPr>
              <w:t>зьмоловское городское поселение</w:t>
            </w:r>
            <w:r>
              <w:rPr>
                <w:sz w:val="24"/>
                <w:szCs w:val="24"/>
              </w:rPr>
              <w:t xml:space="preserve"> </w:t>
            </w:r>
            <w:r w:rsidRPr="000942DF">
              <w:rPr>
                <w:sz w:val="24"/>
                <w:szCs w:val="24"/>
              </w:rPr>
              <w:t>Всеволожского муниципального района Ленинградской области</w:t>
            </w:r>
            <w:r w:rsidRPr="00484262">
              <w:rPr>
                <w:sz w:val="24"/>
                <w:szCs w:val="24"/>
              </w:rPr>
              <w:t xml:space="preserve"> </w:t>
            </w:r>
          </w:p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484262">
              <w:rPr>
                <w:sz w:val="24"/>
                <w:szCs w:val="24"/>
              </w:rPr>
              <w:t xml:space="preserve">Отдел архитектуры, градостроительства </w:t>
            </w:r>
          </w:p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>и земельно</w:t>
            </w:r>
            <w:r w:rsidR="00E11BCE">
              <w:rPr>
                <w:sz w:val="24"/>
                <w:szCs w:val="24"/>
              </w:rPr>
              <w:t>-</w:t>
            </w:r>
            <w:r w:rsidRPr="00484262">
              <w:rPr>
                <w:sz w:val="24"/>
                <w:szCs w:val="24"/>
              </w:rPr>
              <w:t>имущественных отношений.</w:t>
            </w:r>
          </w:p>
        </w:tc>
      </w:tr>
      <w:tr w:rsidR="00456AC6" w:rsidRPr="00484262" w:rsidTr="00E11BC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C6" w:rsidRPr="00484262" w:rsidRDefault="00456AC6" w:rsidP="00E11BC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 xml:space="preserve">Соисполнители муниципальной программы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>Финансов</w:t>
            </w:r>
            <w:r>
              <w:rPr>
                <w:sz w:val="24"/>
                <w:szCs w:val="24"/>
              </w:rPr>
              <w:t>о-экономические</w:t>
            </w:r>
            <w:r w:rsidRPr="00484262">
              <w:rPr>
                <w:sz w:val="24"/>
                <w:szCs w:val="24"/>
              </w:rPr>
              <w:t xml:space="preserve"> отдел</w:t>
            </w:r>
          </w:p>
        </w:tc>
      </w:tr>
      <w:tr w:rsidR="00456AC6" w:rsidRPr="00484262" w:rsidTr="00E11BC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C6" w:rsidRPr="00484262" w:rsidRDefault="00456AC6" w:rsidP="00E11BC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 xml:space="preserve">Участники муниципальной программы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>Ответственный исполнитель муниципальной программы,</w:t>
            </w:r>
          </w:p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i/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>соисполнители муниципальной программы</w:t>
            </w:r>
          </w:p>
        </w:tc>
      </w:tr>
      <w:tr w:rsidR="00456AC6" w:rsidRPr="00484262" w:rsidTr="00E11BC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C6" w:rsidRPr="00484262" w:rsidRDefault="00456AC6" w:rsidP="00E11BC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 xml:space="preserve">Цели муниципальной программы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 xml:space="preserve">-создание условий для устойчивого развития территории </w:t>
            </w:r>
            <w:r w:rsidR="002F5A90">
              <w:rPr>
                <w:sz w:val="24"/>
                <w:szCs w:val="24"/>
              </w:rPr>
              <w:t xml:space="preserve">МО </w:t>
            </w:r>
            <w:r w:rsidRPr="00484262">
              <w:rPr>
                <w:sz w:val="24"/>
                <w:szCs w:val="24"/>
              </w:rPr>
              <w:t>Кузьмоловск</w:t>
            </w:r>
            <w:r w:rsidR="00E77E05">
              <w:rPr>
                <w:sz w:val="24"/>
                <w:szCs w:val="24"/>
              </w:rPr>
              <w:t>ое</w:t>
            </w:r>
            <w:r w:rsidRPr="00484262">
              <w:rPr>
                <w:sz w:val="24"/>
                <w:szCs w:val="24"/>
              </w:rPr>
              <w:t xml:space="preserve"> </w:t>
            </w:r>
            <w:r w:rsidR="002F5A90">
              <w:rPr>
                <w:sz w:val="24"/>
                <w:szCs w:val="24"/>
              </w:rPr>
              <w:t>ГП</w:t>
            </w:r>
          </w:p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>- полное, рациональное, эффективное использование муниципального имущества, земельных ресурсов,</w:t>
            </w:r>
          </w:p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>- реализация полномочий в сфере градостроительной деятельности и земельно-имущественных отношений,</w:t>
            </w:r>
          </w:p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>- реализация федеральных целевых моделей упрощения процедур ведения бизнеса и повышения инвестиционной привлекательности субъектов Российской Федерации,</w:t>
            </w:r>
          </w:p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>- реализация генерального плана муниципального образования,</w:t>
            </w:r>
          </w:p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>- создание условий для реализации 75-оз от 17.07.2018 и 105-оз от 14.10.2008</w:t>
            </w:r>
          </w:p>
        </w:tc>
      </w:tr>
      <w:tr w:rsidR="00456AC6" w:rsidRPr="00484262" w:rsidTr="00E11BC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C6" w:rsidRPr="00484262" w:rsidRDefault="00456AC6" w:rsidP="00E11BC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27825">
              <w:rPr>
                <w:sz w:val="24"/>
                <w:szCs w:val="24"/>
              </w:rPr>
              <w:t>Задачи муниципальной программы</w:t>
            </w:r>
            <w:r w:rsidRPr="00484262">
              <w:rPr>
                <w:sz w:val="24"/>
                <w:szCs w:val="24"/>
              </w:rPr>
              <w:t xml:space="preserve">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B1D87">
              <w:rPr>
                <w:sz w:val="24"/>
                <w:szCs w:val="24"/>
              </w:rPr>
              <w:t xml:space="preserve">1. </w:t>
            </w:r>
            <w:r w:rsidR="00810A2D" w:rsidRPr="007B1D87">
              <w:rPr>
                <w:sz w:val="24"/>
                <w:szCs w:val="24"/>
              </w:rPr>
              <w:t>Внесение изменений и р</w:t>
            </w:r>
            <w:r w:rsidRPr="007B1D87">
              <w:rPr>
                <w:sz w:val="24"/>
                <w:szCs w:val="24"/>
              </w:rPr>
              <w:t xml:space="preserve">еализация </w:t>
            </w:r>
            <w:r w:rsidRPr="00886A52">
              <w:rPr>
                <w:sz w:val="24"/>
                <w:szCs w:val="24"/>
              </w:rPr>
              <w:t xml:space="preserve">Генерального плана муниципального образования в части осуществления процедуры </w:t>
            </w:r>
            <w:r w:rsidR="00E11BCE">
              <w:rPr>
                <w:sz w:val="24"/>
                <w:szCs w:val="24"/>
              </w:rPr>
              <w:t xml:space="preserve">образования, </w:t>
            </w:r>
            <w:r w:rsidRPr="00886A52">
              <w:rPr>
                <w:sz w:val="24"/>
                <w:szCs w:val="24"/>
              </w:rPr>
              <w:t>передач</w:t>
            </w:r>
            <w:r w:rsidR="00E11BCE">
              <w:rPr>
                <w:sz w:val="24"/>
                <w:szCs w:val="24"/>
              </w:rPr>
              <w:t>и</w:t>
            </w:r>
            <w:r w:rsidRPr="00886A52">
              <w:rPr>
                <w:sz w:val="24"/>
                <w:szCs w:val="24"/>
              </w:rPr>
              <w:t xml:space="preserve"> </w:t>
            </w:r>
            <w:r w:rsidR="00E11BCE">
              <w:rPr>
                <w:sz w:val="24"/>
                <w:szCs w:val="24"/>
              </w:rPr>
              <w:t>в распоряжение</w:t>
            </w:r>
            <w:r w:rsidRPr="00886A52">
              <w:rPr>
                <w:sz w:val="24"/>
                <w:szCs w:val="24"/>
              </w:rPr>
              <w:t xml:space="preserve"> </w:t>
            </w:r>
            <w:r w:rsidR="00E11BCE">
              <w:rPr>
                <w:sz w:val="24"/>
                <w:szCs w:val="24"/>
              </w:rPr>
              <w:t xml:space="preserve">органов местного самоуправления </w:t>
            </w:r>
            <w:r w:rsidRPr="00886A52">
              <w:rPr>
                <w:sz w:val="24"/>
                <w:szCs w:val="24"/>
              </w:rPr>
              <w:t>муниципального образования</w:t>
            </w:r>
          </w:p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E11BCE">
              <w:rPr>
                <w:sz w:val="24"/>
                <w:szCs w:val="24"/>
              </w:rPr>
              <w:t>В</w:t>
            </w:r>
            <w:r w:rsidRPr="00484262">
              <w:rPr>
                <w:sz w:val="24"/>
                <w:szCs w:val="24"/>
              </w:rPr>
              <w:t>несение сведений о местоположении границ населённых пунктов в ЕГРН;</w:t>
            </w:r>
          </w:p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О</w:t>
            </w:r>
            <w:r w:rsidRPr="00484262">
              <w:rPr>
                <w:sz w:val="24"/>
                <w:szCs w:val="24"/>
              </w:rPr>
              <w:t xml:space="preserve">существление </w:t>
            </w:r>
            <w:r w:rsidR="00E11BCE">
              <w:rPr>
                <w:sz w:val="24"/>
                <w:szCs w:val="24"/>
              </w:rPr>
              <w:t xml:space="preserve">подготовительных </w:t>
            </w:r>
            <w:r w:rsidRPr="00484262">
              <w:rPr>
                <w:sz w:val="24"/>
                <w:szCs w:val="24"/>
              </w:rPr>
              <w:t>работ по подготовке изменений в Правила землепользования и застройки в целях приведения правил землепользования и застройки муниципального образования в соответствие утвержденным изменениям в генеральный п</w:t>
            </w:r>
            <w:r>
              <w:rPr>
                <w:sz w:val="24"/>
                <w:szCs w:val="24"/>
              </w:rPr>
              <w:t>лан поселения;</w:t>
            </w:r>
          </w:p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48426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 w:rsidRPr="00484262">
              <w:rPr>
                <w:sz w:val="24"/>
                <w:szCs w:val="24"/>
              </w:rPr>
              <w:t>несение сведений о границах территориальных зон в ЕГРН, с учетом согласованных и утвержденных в установленном законом порядке изменений</w:t>
            </w:r>
            <w:r>
              <w:rPr>
                <w:sz w:val="24"/>
                <w:szCs w:val="24"/>
              </w:rPr>
              <w:t>;</w:t>
            </w:r>
          </w:p>
          <w:p w:rsidR="00456AC6" w:rsidRPr="00DD7A07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D7A07">
              <w:rPr>
                <w:sz w:val="24"/>
                <w:szCs w:val="24"/>
              </w:rPr>
              <w:t>5. Предоставление отдельным категориям граждан сформированных земельных участков для индивиду</w:t>
            </w:r>
            <w:r w:rsidR="00DD7A07">
              <w:rPr>
                <w:sz w:val="24"/>
                <w:szCs w:val="24"/>
              </w:rPr>
              <w:t>ального жилищного строительства</w:t>
            </w:r>
            <w:r w:rsidRPr="00DD7A07">
              <w:rPr>
                <w:sz w:val="24"/>
                <w:szCs w:val="24"/>
              </w:rPr>
              <w:t>;</w:t>
            </w:r>
          </w:p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П</w:t>
            </w:r>
            <w:r w:rsidRPr="00484262">
              <w:rPr>
                <w:sz w:val="24"/>
                <w:szCs w:val="24"/>
              </w:rPr>
              <w:t>одготовка</w:t>
            </w:r>
            <w:r w:rsidR="00DD7A07">
              <w:rPr>
                <w:sz w:val="24"/>
                <w:szCs w:val="24"/>
              </w:rPr>
              <w:t xml:space="preserve"> и</w:t>
            </w:r>
            <w:r w:rsidRPr="00484262">
              <w:rPr>
                <w:sz w:val="24"/>
                <w:szCs w:val="24"/>
              </w:rPr>
              <w:t xml:space="preserve"> изготовление чертежей градостроительных планов земельных участков, расположенных на территории поселения;</w:t>
            </w:r>
          </w:p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BA328D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О</w:t>
            </w:r>
            <w:r w:rsidRPr="00484262">
              <w:rPr>
                <w:sz w:val="24"/>
                <w:szCs w:val="24"/>
              </w:rPr>
              <w:t>существление измерительных работ при составлении актов</w:t>
            </w:r>
            <w:r>
              <w:rPr>
                <w:sz w:val="24"/>
                <w:szCs w:val="24"/>
              </w:rPr>
              <w:t xml:space="preserve"> </w:t>
            </w:r>
            <w:r w:rsidRPr="00484262">
              <w:rPr>
                <w:sz w:val="24"/>
                <w:szCs w:val="24"/>
              </w:rPr>
              <w:t>проверки соблюдения требований земельного законодательства</w:t>
            </w:r>
            <w:r>
              <w:rPr>
                <w:sz w:val="24"/>
                <w:szCs w:val="24"/>
              </w:rPr>
              <w:t xml:space="preserve"> </w:t>
            </w:r>
            <w:r w:rsidRPr="00484262">
              <w:rPr>
                <w:sz w:val="24"/>
                <w:szCs w:val="24"/>
              </w:rPr>
              <w:t>и подготовка схематических чертежей зем</w:t>
            </w:r>
            <w:r>
              <w:rPr>
                <w:sz w:val="24"/>
                <w:szCs w:val="24"/>
              </w:rPr>
              <w:t>ельных участков;</w:t>
            </w:r>
          </w:p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8. В</w:t>
            </w:r>
            <w:r w:rsidRPr="00484262">
              <w:rPr>
                <w:sz w:val="24"/>
                <w:szCs w:val="24"/>
              </w:rPr>
              <w:t>несение в ЕГРН сведений о местоположении линейных объектов недвижимости</w:t>
            </w:r>
            <w:r>
              <w:rPr>
                <w:sz w:val="24"/>
                <w:szCs w:val="24"/>
              </w:rPr>
              <w:t>;</w:t>
            </w:r>
          </w:p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9. </w:t>
            </w:r>
            <w:r w:rsidR="00DD7A07">
              <w:rPr>
                <w:sz w:val="24"/>
                <w:szCs w:val="24"/>
              </w:rPr>
              <w:t>Ф</w:t>
            </w:r>
            <w:r w:rsidRPr="00484262">
              <w:rPr>
                <w:sz w:val="24"/>
                <w:szCs w:val="24"/>
              </w:rPr>
              <w:t>ормировани</w:t>
            </w:r>
            <w:r w:rsidR="00DD7A07">
              <w:rPr>
                <w:sz w:val="24"/>
                <w:szCs w:val="24"/>
              </w:rPr>
              <w:t>е</w:t>
            </w:r>
            <w:r w:rsidRPr="00484262">
              <w:rPr>
                <w:sz w:val="24"/>
                <w:szCs w:val="24"/>
              </w:rPr>
              <w:t xml:space="preserve"> </w:t>
            </w:r>
            <w:r w:rsidR="00DD7A07" w:rsidRPr="00484262">
              <w:rPr>
                <w:sz w:val="24"/>
                <w:szCs w:val="24"/>
              </w:rPr>
              <w:t>и оформление прав собственности муниципального образования</w:t>
            </w:r>
            <w:r w:rsidR="00DD7A07">
              <w:rPr>
                <w:sz w:val="24"/>
                <w:szCs w:val="24"/>
              </w:rPr>
              <w:t xml:space="preserve"> на</w:t>
            </w:r>
            <w:r w:rsidR="00DD7A07" w:rsidRPr="00484262">
              <w:rPr>
                <w:sz w:val="24"/>
                <w:szCs w:val="24"/>
              </w:rPr>
              <w:t xml:space="preserve"> </w:t>
            </w:r>
            <w:r w:rsidRPr="00484262">
              <w:rPr>
                <w:sz w:val="24"/>
                <w:szCs w:val="24"/>
              </w:rPr>
              <w:t>земельны</w:t>
            </w:r>
            <w:r w:rsidR="00DD7A07">
              <w:rPr>
                <w:sz w:val="24"/>
                <w:szCs w:val="24"/>
              </w:rPr>
              <w:t>е</w:t>
            </w:r>
            <w:r w:rsidRPr="00484262">
              <w:rPr>
                <w:sz w:val="24"/>
                <w:szCs w:val="24"/>
              </w:rPr>
              <w:t xml:space="preserve"> участк</w:t>
            </w:r>
            <w:r w:rsidR="00DD7A07">
              <w:rPr>
                <w:sz w:val="24"/>
                <w:szCs w:val="24"/>
              </w:rPr>
              <w:t>и</w:t>
            </w:r>
            <w:r w:rsidRPr="00484262">
              <w:rPr>
                <w:sz w:val="24"/>
                <w:szCs w:val="24"/>
              </w:rPr>
              <w:t xml:space="preserve"> под объектами недвижимости, </w:t>
            </w:r>
            <w:r w:rsidR="00DD7A07">
              <w:rPr>
                <w:sz w:val="24"/>
                <w:szCs w:val="24"/>
              </w:rPr>
              <w:t>находящихся</w:t>
            </w:r>
            <w:r w:rsidRPr="00484262">
              <w:rPr>
                <w:sz w:val="24"/>
                <w:szCs w:val="24"/>
              </w:rPr>
              <w:t xml:space="preserve"> в реестре муниципального имущества</w:t>
            </w:r>
            <w:r>
              <w:rPr>
                <w:sz w:val="24"/>
                <w:szCs w:val="24"/>
              </w:rPr>
              <w:t>;</w:t>
            </w:r>
            <w:r w:rsidR="00DD7A07">
              <w:rPr>
                <w:sz w:val="24"/>
                <w:szCs w:val="24"/>
              </w:rPr>
              <w:t xml:space="preserve"> </w:t>
            </w:r>
          </w:p>
          <w:p w:rsidR="00456AC6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 Реализация прогнозного плана приватизации муниципального имущества на прогнозный период;</w:t>
            </w:r>
          </w:p>
          <w:p w:rsidR="00456AC6" w:rsidRPr="00484262" w:rsidRDefault="00456AC6" w:rsidP="00DD7A0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 Проведение аукционов на право заключения договоров аренды земельных участков, на право заключения договоров купли-продажи земельных участков.</w:t>
            </w:r>
          </w:p>
        </w:tc>
      </w:tr>
      <w:tr w:rsidR="00456AC6" w:rsidRPr="00484262" w:rsidTr="00E11BC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C6" w:rsidRPr="00484262" w:rsidRDefault="00456AC6" w:rsidP="00E11BC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27825">
              <w:rPr>
                <w:sz w:val="24"/>
                <w:szCs w:val="24"/>
              </w:rPr>
              <w:lastRenderedPageBreak/>
              <w:t>Целевые показатели, индикаторы</w:t>
            </w:r>
            <w:r w:rsidRPr="00484262">
              <w:rPr>
                <w:sz w:val="24"/>
                <w:szCs w:val="24"/>
              </w:rPr>
              <w:t xml:space="preserve">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C6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7B1D87">
              <w:rPr>
                <w:sz w:val="24"/>
                <w:szCs w:val="24"/>
              </w:rPr>
              <w:t>утверждение изменений в</w:t>
            </w:r>
            <w:r>
              <w:rPr>
                <w:sz w:val="24"/>
                <w:szCs w:val="24"/>
              </w:rPr>
              <w:t xml:space="preserve"> генеральны</w:t>
            </w:r>
            <w:r w:rsidR="007B1D87"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 xml:space="preserve"> план</w:t>
            </w:r>
            <w:r w:rsidR="007B1D87">
              <w:rPr>
                <w:sz w:val="24"/>
                <w:szCs w:val="24"/>
              </w:rPr>
              <w:t xml:space="preserve"> муниципального образования</w:t>
            </w:r>
            <w:r>
              <w:rPr>
                <w:sz w:val="24"/>
                <w:szCs w:val="24"/>
              </w:rPr>
              <w:t>;</w:t>
            </w:r>
          </w:p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 xml:space="preserve">- </w:t>
            </w:r>
            <w:r w:rsidR="007B1D87">
              <w:rPr>
                <w:sz w:val="24"/>
                <w:szCs w:val="24"/>
              </w:rPr>
              <w:t>утверждение изменений в правила землепользования и застройки</w:t>
            </w:r>
            <w:r>
              <w:rPr>
                <w:sz w:val="24"/>
                <w:szCs w:val="24"/>
              </w:rPr>
              <w:t>;</w:t>
            </w:r>
          </w:p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 xml:space="preserve">- </w:t>
            </w:r>
            <w:r w:rsidR="007B1D87">
              <w:rPr>
                <w:sz w:val="24"/>
                <w:szCs w:val="24"/>
              </w:rPr>
              <w:t>внесение</w:t>
            </w:r>
            <w:r>
              <w:rPr>
                <w:sz w:val="24"/>
                <w:szCs w:val="24"/>
              </w:rPr>
              <w:t xml:space="preserve"> </w:t>
            </w:r>
            <w:r w:rsidR="007B1D87">
              <w:rPr>
                <w:sz w:val="24"/>
                <w:szCs w:val="24"/>
              </w:rPr>
              <w:t xml:space="preserve">изменений </w:t>
            </w:r>
            <w:r>
              <w:rPr>
                <w:sz w:val="24"/>
                <w:szCs w:val="24"/>
              </w:rPr>
              <w:t xml:space="preserve">местоположения границ </w:t>
            </w:r>
            <w:r w:rsidR="004E02BD">
              <w:rPr>
                <w:sz w:val="24"/>
                <w:szCs w:val="24"/>
              </w:rPr>
              <w:t>населенных пунктов</w:t>
            </w:r>
            <w:r w:rsidR="007B1D87">
              <w:rPr>
                <w:sz w:val="24"/>
                <w:szCs w:val="24"/>
              </w:rPr>
              <w:t xml:space="preserve"> </w:t>
            </w:r>
            <w:r w:rsidRPr="00484262">
              <w:rPr>
                <w:sz w:val="24"/>
                <w:szCs w:val="24"/>
              </w:rPr>
              <w:t>в Единый госу</w:t>
            </w:r>
            <w:r w:rsidR="007B1D87">
              <w:rPr>
                <w:sz w:val="24"/>
                <w:szCs w:val="24"/>
              </w:rPr>
              <w:t>дарственный реестр недвижимости</w:t>
            </w:r>
            <w:r>
              <w:rPr>
                <w:sz w:val="24"/>
                <w:szCs w:val="24"/>
              </w:rPr>
              <w:t>;</w:t>
            </w:r>
          </w:p>
          <w:p w:rsidR="00456AC6" w:rsidRPr="002C3138" w:rsidRDefault="00456AC6" w:rsidP="00E11BCE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>- внесен</w:t>
            </w:r>
            <w:r w:rsidR="004E02BD">
              <w:rPr>
                <w:sz w:val="24"/>
                <w:szCs w:val="24"/>
              </w:rPr>
              <w:t>ны</w:t>
            </w:r>
            <w:r w:rsidRPr="00484262">
              <w:rPr>
                <w:sz w:val="24"/>
                <w:szCs w:val="24"/>
              </w:rPr>
              <w:t>е сведени</w:t>
            </w:r>
            <w:r w:rsidR="004E02BD">
              <w:rPr>
                <w:sz w:val="24"/>
                <w:szCs w:val="24"/>
              </w:rPr>
              <w:t>я</w:t>
            </w:r>
            <w:r w:rsidRPr="00484262">
              <w:rPr>
                <w:sz w:val="24"/>
                <w:szCs w:val="24"/>
              </w:rPr>
              <w:t xml:space="preserve"> о границах территориальных зон в ЕГРН, с учетом согласованных и утвержденных в установленном законом порядке изменений</w:t>
            </w:r>
            <w:r>
              <w:rPr>
                <w:sz w:val="24"/>
                <w:szCs w:val="24"/>
              </w:rPr>
              <w:t>;</w:t>
            </w:r>
          </w:p>
          <w:p w:rsidR="00456AC6" w:rsidRPr="002C3138" w:rsidRDefault="00456AC6" w:rsidP="00E11BCE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 xml:space="preserve">- количество </w:t>
            </w:r>
            <w:r w:rsidR="004E02BD">
              <w:rPr>
                <w:sz w:val="24"/>
                <w:szCs w:val="24"/>
              </w:rPr>
              <w:t xml:space="preserve">сформированных и </w:t>
            </w:r>
            <w:r>
              <w:rPr>
                <w:sz w:val="24"/>
                <w:szCs w:val="24"/>
              </w:rPr>
              <w:t>представленных земельных участков;</w:t>
            </w:r>
          </w:p>
          <w:p w:rsidR="00456AC6" w:rsidRPr="002F5A90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4E02BD">
              <w:rPr>
                <w:sz w:val="24"/>
                <w:szCs w:val="24"/>
              </w:rPr>
              <w:t xml:space="preserve"> количество подготовленных и</w:t>
            </w:r>
            <w:r w:rsidRPr="00484262">
              <w:rPr>
                <w:sz w:val="24"/>
                <w:szCs w:val="24"/>
              </w:rPr>
              <w:t xml:space="preserve"> изготовленных чертежей градостроительных планов земельных участков, расположенных на территории </w:t>
            </w:r>
            <w:r w:rsidR="002F5A90">
              <w:rPr>
                <w:sz w:val="24"/>
                <w:szCs w:val="24"/>
              </w:rPr>
              <w:t xml:space="preserve">МО </w:t>
            </w:r>
            <w:r w:rsidR="002F5A90" w:rsidRPr="00484262">
              <w:rPr>
                <w:sz w:val="24"/>
                <w:szCs w:val="24"/>
              </w:rPr>
              <w:t>Кузьмоловск</w:t>
            </w:r>
            <w:r w:rsidR="00E77E05">
              <w:rPr>
                <w:sz w:val="24"/>
                <w:szCs w:val="24"/>
              </w:rPr>
              <w:t>ое</w:t>
            </w:r>
            <w:r w:rsidR="002F5A90" w:rsidRPr="00484262">
              <w:rPr>
                <w:sz w:val="24"/>
                <w:szCs w:val="24"/>
              </w:rPr>
              <w:t xml:space="preserve"> </w:t>
            </w:r>
            <w:r w:rsidR="002F5A90">
              <w:rPr>
                <w:sz w:val="24"/>
                <w:szCs w:val="24"/>
              </w:rPr>
              <w:t>ГП</w:t>
            </w:r>
            <w:r>
              <w:rPr>
                <w:sz w:val="24"/>
                <w:szCs w:val="24"/>
              </w:rPr>
              <w:t>;</w:t>
            </w:r>
          </w:p>
          <w:p w:rsidR="00456AC6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>- количество необход</w:t>
            </w:r>
            <w:r>
              <w:rPr>
                <w:sz w:val="24"/>
                <w:szCs w:val="24"/>
              </w:rPr>
              <w:t>имых измерительных работ (обмер</w:t>
            </w:r>
            <w:r w:rsidRPr="00484262">
              <w:rPr>
                <w:sz w:val="24"/>
                <w:szCs w:val="24"/>
              </w:rPr>
              <w:t xml:space="preserve"> площади земельного участка</w:t>
            </w:r>
            <w:r>
              <w:rPr>
                <w:sz w:val="24"/>
                <w:szCs w:val="24"/>
              </w:rPr>
              <w:t>, обмер параметров зданий, строений, сооружений)</w:t>
            </w:r>
            <w:r w:rsidRPr="00484262">
              <w:rPr>
                <w:sz w:val="24"/>
                <w:szCs w:val="24"/>
              </w:rPr>
              <w:t xml:space="preserve"> при </w:t>
            </w:r>
            <w:r>
              <w:rPr>
                <w:sz w:val="24"/>
                <w:szCs w:val="24"/>
              </w:rPr>
              <w:t xml:space="preserve">осуществлении </w:t>
            </w:r>
            <w:r w:rsidR="005C10F4">
              <w:rPr>
                <w:sz w:val="24"/>
                <w:szCs w:val="24"/>
              </w:rPr>
              <w:t xml:space="preserve">видов </w:t>
            </w:r>
            <w:r>
              <w:rPr>
                <w:sz w:val="24"/>
                <w:szCs w:val="24"/>
              </w:rPr>
              <w:t>муниципального земельного контроля;</w:t>
            </w:r>
          </w:p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 xml:space="preserve">- количество </w:t>
            </w:r>
            <w:r>
              <w:rPr>
                <w:sz w:val="24"/>
                <w:szCs w:val="24"/>
              </w:rPr>
              <w:t>линейны</w:t>
            </w:r>
            <w:r w:rsidR="004E02BD">
              <w:rPr>
                <w:sz w:val="24"/>
                <w:szCs w:val="24"/>
              </w:rPr>
              <w:t xml:space="preserve">х объектов недвижимости </w:t>
            </w:r>
            <w:r>
              <w:rPr>
                <w:sz w:val="24"/>
                <w:szCs w:val="24"/>
              </w:rPr>
              <w:t>сведения</w:t>
            </w:r>
            <w:r w:rsidRPr="00484262">
              <w:rPr>
                <w:sz w:val="24"/>
                <w:szCs w:val="24"/>
              </w:rPr>
              <w:t xml:space="preserve"> о местоположении </w:t>
            </w:r>
            <w:r>
              <w:rPr>
                <w:sz w:val="24"/>
                <w:szCs w:val="24"/>
              </w:rPr>
              <w:t xml:space="preserve">которых </w:t>
            </w:r>
            <w:r w:rsidRPr="00484262">
              <w:rPr>
                <w:sz w:val="24"/>
                <w:szCs w:val="24"/>
              </w:rPr>
              <w:t>внесенных в ЕГРН</w:t>
            </w:r>
            <w:r>
              <w:rPr>
                <w:sz w:val="24"/>
                <w:szCs w:val="24"/>
              </w:rPr>
              <w:t>, в том числе автомобильных дорог, теплосетей, канализационных сетей, водопроводных сетей;</w:t>
            </w:r>
          </w:p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 xml:space="preserve">- количество сформированных земельных участков под объектами недвижимости, </w:t>
            </w:r>
            <w:r>
              <w:rPr>
                <w:sz w:val="24"/>
                <w:szCs w:val="24"/>
              </w:rPr>
              <w:t xml:space="preserve">находящихся в реестре муниципального имущества </w:t>
            </w:r>
            <w:r w:rsidRPr="00484262">
              <w:rPr>
                <w:sz w:val="24"/>
                <w:szCs w:val="24"/>
              </w:rPr>
              <w:t>и оформление прав</w:t>
            </w:r>
            <w:r>
              <w:rPr>
                <w:sz w:val="24"/>
                <w:szCs w:val="24"/>
              </w:rPr>
              <w:t>а</w:t>
            </w:r>
            <w:r w:rsidRPr="00484262">
              <w:rPr>
                <w:sz w:val="24"/>
                <w:szCs w:val="24"/>
              </w:rPr>
              <w:t xml:space="preserve"> собственности муниципального образов</w:t>
            </w:r>
            <w:r>
              <w:rPr>
                <w:sz w:val="24"/>
                <w:szCs w:val="24"/>
              </w:rPr>
              <w:t>ания на такие земельные участки;</w:t>
            </w:r>
          </w:p>
          <w:p w:rsidR="00456AC6" w:rsidRPr="00A920EC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количество аукционов на право заключения договоров купли-продажи объектов муниципального имущества, в соответствии с реализацией</w:t>
            </w:r>
            <w:r w:rsidRPr="00A920EC">
              <w:rPr>
                <w:sz w:val="24"/>
                <w:szCs w:val="24"/>
              </w:rPr>
              <w:t xml:space="preserve"> прогнозного плана приватизации муниципального имущества на прогнозный период</w:t>
            </w:r>
            <w:r>
              <w:rPr>
                <w:sz w:val="24"/>
                <w:szCs w:val="24"/>
              </w:rPr>
              <w:t>;</w:t>
            </w:r>
          </w:p>
          <w:p w:rsidR="00456AC6" w:rsidRPr="003A670A" w:rsidRDefault="00456AC6" w:rsidP="00E11BCE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 количество</w:t>
            </w:r>
            <w:r w:rsidRPr="00A920EC">
              <w:rPr>
                <w:sz w:val="24"/>
                <w:szCs w:val="24"/>
              </w:rPr>
              <w:t xml:space="preserve"> аукционов по продаже земельных участков</w:t>
            </w:r>
            <w:r>
              <w:rPr>
                <w:sz w:val="24"/>
                <w:szCs w:val="24"/>
              </w:rPr>
              <w:t xml:space="preserve"> и</w:t>
            </w:r>
            <w:r w:rsidRPr="00A920EC">
              <w:rPr>
                <w:sz w:val="24"/>
                <w:szCs w:val="24"/>
              </w:rPr>
              <w:t xml:space="preserve"> на право заключения договоров аренды земельных участков</w:t>
            </w:r>
            <w:r>
              <w:rPr>
                <w:sz w:val="24"/>
                <w:szCs w:val="24"/>
              </w:rPr>
              <w:t xml:space="preserve">. </w:t>
            </w:r>
          </w:p>
        </w:tc>
      </w:tr>
      <w:tr w:rsidR="00456AC6" w:rsidRPr="00484262" w:rsidTr="00E11BC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C6" w:rsidRPr="00484262" w:rsidRDefault="00456AC6" w:rsidP="00E11BC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>Этапы и сроки реализации муниципальной программы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C6" w:rsidRPr="00484262" w:rsidRDefault="00456AC6" w:rsidP="007B1D8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7B1D87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-202</w:t>
            </w:r>
            <w:r w:rsidR="007B1D87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годы</w:t>
            </w:r>
          </w:p>
        </w:tc>
      </w:tr>
      <w:tr w:rsidR="00456AC6" w:rsidRPr="00484262" w:rsidTr="00E11BC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C6" w:rsidRPr="00484262" w:rsidRDefault="00456AC6" w:rsidP="00E11BC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>Финансовое обеспечение муниципальной программы - всего, в том числе по источникам финансирования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32E" w:rsidRPr="002F332E" w:rsidRDefault="002F332E" w:rsidP="002F332E">
            <w:pPr>
              <w:pStyle w:val="a4"/>
              <w:rPr>
                <w:sz w:val="24"/>
                <w:szCs w:val="24"/>
              </w:rPr>
            </w:pPr>
            <w:r w:rsidRPr="002F332E">
              <w:rPr>
                <w:sz w:val="24"/>
                <w:szCs w:val="24"/>
              </w:rPr>
              <w:t xml:space="preserve">Общий объем финансирования по муниципальной программе составляет за счет средств бюджета МО Кузьмоловское ГП городского поселения – </w:t>
            </w:r>
          </w:p>
          <w:p w:rsidR="002F332E" w:rsidRPr="002F332E" w:rsidRDefault="002F332E" w:rsidP="002F332E">
            <w:pPr>
              <w:pStyle w:val="a4"/>
              <w:rPr>
                <w:sz w:val="24"/>
                <w:szCs w:val="24"/>
              </w:rPr>
            </w:pPr>
            <w:r w:rsidRPr="002F332E">
              <w:rPr>
                <w:sz w:val="24"/>
                <w:szCs w:val="24"/>
              </w:rPr>
              <w:t>8 660 800 руб., в том числе по годам:</w:t>
            </w:r>
          </w:p>
          <w:p w:rsidR="002F332E" w:rsidRPr="002F332E" w:rsidRDefault="002F332E" w:rsidP="002F332E">
            <w:pPr>
              <w:pStyle w:val="a4"/>
              <w:rPr>
                <w:sz w:val="24"/>
                <w:szCs w:val="24"/>
              </w:rPr>
            </w:pPr>
            <w:r w:rsidRPr="002F332E">
              <w:rPr>
                <w:sz w:val="24"/>
                <w:szCs w:val="24"/>
              </w:rPr>
              <w:t>2025 год – 1 380 800 руб.,</w:t>
            </w:r>
          </w:p>
          <w:p w:rsidR="002F332E" w:rsidRPr="002F332E" w:rsidRDefault="002F332E" w:rsidP="002F332E">
            <w:pPr>
              <w:pStyle w:val="a4"/>
              <w:rPr>
                <w:sz w:val="24"/>
                <w:szCs w:val="24"/>
              </w:rPr>
            </w:pPr>
            <w:r w:rsidRPr="002F332E">
              <w:rPr>
                <w:sz w:val="24"/>
                <w:szCs w:val="24"/>
              </w:rPr>
              <w:t>2026 год – 3 640 000 руб.,</w:t>
            </w:r>
          </w:p>
          <w:p w:rsidR="00456AC6" w:rsidRPr="00484262" w:rsidRDefault="002F332E" w:rsidP="002F332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332E">
              <w:rPr>
                <w:sz w:val="24"/>
                <w:szCs w:val="24"/>
              </w:rPr>
              <w:t>2027 год – 3 640 000 руб.</w:t>
            </w:r>
          </w:p>
        </w:tc>
      </w:tr>
      <w:tr w:rsidR="00456AC6" w:rsidRPr="00484262" w:rsidTr="00E11BC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C6" w:rsidRPr="00484262" w:rsidRDefault="00456AC6" w:rsidP="00E11BC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27825">
              <w:rPr>
                <w:sz w:val="24"/>
                <w:szCs w:val="24"/>
              </w:rPr>
              <w:t>Ожидаемые результаты реализации муниципальной программы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87" w:rsidRPr="007B1D87" w:rsidRDefault="007B1D87" w:rsidP="007B1D8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B1D87">
              <w:rPr>
                <w:sz w:val="24"/>
                <w:szCs w:val="24"/>
              </w:rPr>
              <w:t>- утверждение изменений в генеральный план муниципального образования;</w:t>
            </w:r>
          </w:p>
          <w:p w:rsidR="007B1D87" w:rsidRDefault="007B1D87" w:rsidP="007B1D8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B1D87">
              <w:rPr>
                <w:sz w:val="24"/>
                <w:szCs w:val="24"/>
              </w:rPr>
              <w:t>- утверждение изменений в правила землепользования и застройки;</w:t>
            </w:r>
          </w:p>
          <w:p w:rsidR="00456AC6" w:rsidRPr="00484262" w:rsidRDefault="00456AC6" w:rsidP="007B1D8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>- внесение сведений о местоположении границ населённых пунктов в ЕГРН</w:t>
            </w:r>
            <w:r w:rsidR="002F4F30">
              <w:rPr>
                <w:sz w:val="24"/>
                <w:szCs w:val="24"/>
              </w:rPr>
              <w:t>;</w:t>
            </w:r>
          </w:p>
          <w:p w:rsidR="00456AC6" w:rsidRPr="003A670A" w:rsidRDefault="00456AC6" w:rsidP="00E11BCE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>- внесение сведений о границах территориальных зон в ЕГРН, с учетом согласованных и утвержденных в установленном законом порядке изменений</w:t>
            </w:r>
            <w:r>
              <w:rPr>
                <w:b/>
                <w:sz w:val="24"/>
                <w:szCs w:val="24"/>
              </w:rPr>
              <w:t>;</w:t>
            </w:r>
          </w:p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 xml:space="preserve">- </w:t>
            </w:r>
            <w:r w:rsidR="002F4F30">
              <w:rPr>
                <w:sz w:val="24"/>
                <w:szCs w:val="24"/>
              </w:rPr>
              <w:t>предоставлен</w:t>
            </w:r>
            <w:r w:rsidR="007B1D87">
              <w:rPr>
                <w:sz w:val="24"/>
                <w:szCs w:val="24"/>
              </w:rPr>
              <w:t>ные</w:t>
            </w:r>
            <w:r w:rsidRPr="0048426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отдельным категориям граждан </w:t>
            </w:r>
            <w:r w:rsidRPr="00484262">
              <w:rPr>
                <w:sz w:val="24"/>
                <w:szCs w:val="24"/>
              </w:rPr>
              <w:t>земельных участков</w:t>
            </w:r>
            <w:r>
              <w:rPr>
                <w:sz w:val="24"/>
                <w:szCs w:val="24"/>
              </w:rPr>
              <w:t xml:space="preserve"> для индивидуального жилищного строительства </w:t>
            </w:r>
            <w:r w:rsidRPr="00484262">
              <w:rPr>
                <w:sz w:val="24"/>
                <w:szCs w:val="24"/>
              </w:rPr>
              <w:t xml:space="preserve">в соответствии с 75-оз от 17.07.2018 </w:t>
            </w:r>
            <w:r w:rsidR="002F4F30">
              <w:rPr>
                <w:sz w:val="24"/>
                <w:szCs w:val="24"/>
              </w:rPr>
              <w:t>и</w:t>
            </w:r>
            <w:r w:rsidRPr="00484262">
              <w:rPr>
                <w:sz w:val="24"/>
                <w:szCs w:val="24"/>
              </w:rPr>
              <w:t xml:space="preserve"> 105-оз от 14.10.2008</w:t>
            </w:r>
            <w:r>
              <w:rPr>
                <w:sz w:val="24"/>
                <w:szCs w:val="24"/>
              </w:rPr>
              <w:t>;</w:t>
            </w:r>
          </w:p>
          <w:p w:rsidR="00456AC6" w:rsidRPr="003A670A" w:rsidRDefault="00456AC6" w:rsidP="00E11BCE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 xml:space="preserve">- </w:t>
            </w:r>
            <w:r w:rsidR="002F4F30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одготовлен</w:t>
            </w:r>
            <w:r w:rsidR="002F4F30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ы</w:t>
            </w:r>
            <w:r w:rsidR="002F4F30">
              <w:rPr>
                <w:sz w:val="24"/>
                <w:szCs w:val="24"/>
              </w:rPr>
              <w:t>е</w:t>
            </w:r>
            <w:r w:rsidRPr="00484262">
              <w:rPr>
                <w:sz w:val="24"/>
                <w:szCs w:val="24"/>
              </w:rPr>
              <w:t xml:space="preserve"> чертеж</w:t>
            </w:r>
            <w:r w:rsidR="002F4F30">
              <w:rPr>
                <w:sz w:val="24"/>
                <w:szCs w:val="24"/>
              </w:rPr>
              <w:t>и</w:t>
            </w:r>
            <w:r w:rsidRPr="00484262">
              <w:rPr>
                <w:sz w:val="24"/>
                <w:szCs w:val="24"/>
              </w:rPr>
              <w:t xml:space="preserve"> градостроительных планов земельных участков</w:t>
            </w:r>
            <w:r>
              <w:rPr>
                <w:b/>
                <w:sz w:val="24"/>
                <w:szCs w:val="24"/>
              </w:rPr>
              <w:t>;</w:t>
            </w:r>
          </w:p>
          <w:p w:rsidR="00300545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 xml:space="preserve">- </w:t>
            </w:r>
            <w:r w:rsidR="002F4F30">
              <w:rPr>
                <w:sz w:val="24"/>
                <w:szCs w:val="24"/>
              </w:rPr>
              <w:t xml:space="preserve">выполненные </w:t>
            </w:r>
            <w:r w:rsidR="00300545" w:rsidRPr="00300545">
              <w:rPr>
                <w:sz w:val="24"/>
                <w:szCs w:val="24"/>
              </w:rPr>
              <w:t>измерительны</w:t>
            </w:r>
            <w:r w:rsidR="00300545">
              <w:rPr>
                <w:sz w:val="24"/>
                <w:szCs w:val="24"/>
              </w:rPr>
              <w:t>е</w:t>
            </w:r>
            <w:r w:rsidR="00300545" w:rsidRPr="00300545">
              <w:rPr>
                <w:sz w:val="24"/>
                <w:szCs w:val="24"/>
              </w:rPr>
              <w:t xml:space="preserve"> работ</w:t>
            </w:r>
            <w:r w:rsidR="00300545">
              <w:rPr>
                <w:sz w:val="24"/>
                <w:szCs w:val="24"/>
              </w:rPr>
              <w:t>ы</w:t>
            </w:r>
            <w:r w:rsidR="00300545" w:rsidRPr="00300545">
              <w:rPr>
                <w:sz w:val="24"/>
                <w:szCs w:val="24"/>
              </w:rPr>
              <w:t xml:space="preserve"> (обмер площади земельного участка, обмер параметров зданий, строений, сооружений) при осуществлении видов муниципального земельного контроля;</w:t>
            </w:r>
          </w:p>
          <w:p w:rsidR="00456AC6" w:rsidRPr="00B91F63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 xml:space="preserve">- </w:t>
            </w:r>
            <w:r w:rsidR="002F4F30" w:rsidRPr="002F4F30">
              <w:rPr>
                <w:sz w:val="24"/>
                <w:szCs w:val="24"/>
              </w:rPr>
              <w:t>внесен</w:t>
            </w:r>
            <w:r w:rsidR="007B1D87">
              <w:rPr>
                <w:sz w:val="24"/>
                <w:szCs w:val="24"/>
              </w:rPr>
              <w:t>ны</w:t>
            </w:r>
            <w:r w:rsidR="002F4F30" w:rsidRPr="002F4F30">
              <w:rPr>
                <w:sz w:val="24"/>
                <w:szCs w:val="24"/>
              </w:rPr>
              <w:t>е сведений о местоположении</w:t>
            </w:r>
            <w:r w:rsidR="002F4F30">
              <w:t xml:space="preserve"> </w:t>
            </w:r>
            <w:r w:rsidR="002F4F30" w:rsidRPr="002F4F30">
              <w:rPr>
                <w:sz w:val="24"/>
                <w:szCs w:val="24"/>
              </w:rPr>
              <w:t xml:space="preserve">линейных объектов недвижимости </w:t>
            </w:r>
            <w:r w:rsidRPr="00484262">
              <w:rPr>
                <w:sz w:val="24"/>
                <w:szCs w:val="24"/>
              </w:rPr>
              <w:t>в ЕГРН</w:t>
            </w:r>
            <w:r w:rsidR="005C10F4">
              <w:rPr>
                <w:sz w:val="24"/>
                <w:szCs w:val="24"/>
              </w:rPr>
              <w:t>;</w:t>
            </w:r>
          </w:p>
          <w:p w:rsidR="005C10F4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 xml:space="preserve">- </w:t>
            </w:r>
            <w:r w:rsidR="005C10F4" w:rsidRPr="005C10F4">
              <w:rPr>
                <w:sz w:val="24"/>
                <w:szCs w:val="24"/>
              </w:rPr>
              <w:t>внесен</w:t>
            </w:r>
            <w:r w:rsidR="007B1D87">
              <w:rPr>
                <w:sz w:val="24"/>
                <w:szCs w:val="24"/>
              </w:rPr>
              <w:t>ны</w:t>
            </w:r>
            <w:r w:rsidR="005C10F4" w:rsidRPr="005C10F4">
              <w:rPr>
                <w:sz w:val="24"/>
                <w:szCs w:val="24"/>
              </w:rPr>
              <w:t xml:space="preserve">е сведений </w:t>
            </w:r>
            <w:r w:rsidR="005C10F4">
              <w:rPr>
                <w:sz w:val="24"/>
                <w:szCs w:val="24"/>
              </w:rPr>
              <w:t xml:space="preserve">о сформированных </w:t>
            </w:r>
            <w:r w:rsidRPr="00484262">
              <w:rPr>
                <w:sz w:val="24"/>
                <w:szCs w:val="24"/>
              </w:rPr>
              <w:t>земельных участк</w:t>
            </w:r>
            <w:r w:rsidR="005C10F4">
              <w:rPr>
                <w:sz w:val="24"/>
                <w:szCs w:val="24"/>
              </w:rPr>
              <w:t>ах</w:t>
            </w:r>
            <w:r w:rsidRPr="00484262">
              <w:rPr>
                <w:sz w:val="24"/>
                <w:szCs w:val="24"/>
              </w:rPr>
              <w:t xml:space="preserve"> под объектами недвижимости, состоящими в реестре муниципального имущества и оформление прав собственности муниципального образования</w:t>
            </w:r>
            <w:r w:rsidR="005C10F4">
              <w:rPr>
                <w:sz w:val="24"/>
                <w:szCs w:val="24"/>
              </w:rPr>
              <w:t>;</w:t>
            </w:r>
          </w:p>
          <w:p w:rsidR="00300545" w:rsidRDefault="00300545" w:rsidP="0030054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проведен</w:t>
            </w:r>
            <w:r w:rsidR="005A1C46">
              <w:rPr>
                <w:sz w:val="24"/>
                <w:szCs w:val="24"/>
              </w:rPr>
              <w:t>ны</w:t>
            </w:r>
            <w:r>
              <w:rPr>
                <w:sz w:val="24"/>
                <w:szCs w:val="24"/>
              </w:rPr>
              <w:t xml:space="preserve">е </w:t>
            </w:r>
            <w:r w:rsidR="00456AC6" w:rsidRPr="00D05661">
              <w:rPr>
                <w:sz w:val="24"/>
                <w:szCs w:val="24"/>
              </w:rPr>
              <w:t>аукционов на право заключения договоров купли-продажи объ</w:t>
            </w:r>
            <w:r>
              <w:rPr>
                <w:sz w:val="24"/>
                <w:szCs w:val="24"/>
              </w:rPr>
              <w:t>ектов муниципального имущества;</w:t>
            </w:r>
          </w:p>
          <w:p w:rsidR="00456AC6" w:rsidRPr="00484262" w:rsidRDefault="00456AC6" w:rsidP="005A1C4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05661">
              <w:rPr>
                <w:sz w:val="24"/>
                <w:szCs w:val="24"/>
              </w:rPr>
              <w:t xml:space="preserve">- </w:t>
            </w:r>
            <w:r w:rsidR="00300545">
              <w:rPr>
                <w:sz w:val="24"/>
                <w:szCs w:val="24"/>
              </w:rPr>
              <w:t>проведен</w:t>
            </w:r>
            <w:r w:rsidR="005A1C46">
              <w:rPr>
                <w:sz w:val="24"/>
                <w:szCs w:val="24"/>
              </w:rPr>
              <w:t>ны</w:t>
            </w:r>
            <w:r w:rsidR="00300545">
              <w:rPr>
                <w:sz w:val="24"/>
                <w:szCs w:val="24"/>
              </w:rPr>
              <w:t>е</w:t>
            </w:r>
            <w:r w:rsidRPr="00D05661">
              <w:rPr>
                <w:sz w:val="24"/>
                <w:szCs w:val="24"/>
              </w:rPr>
              <w:t xml:space="preserve"> аукцион</w:t>
            </w:r>
            <w:r w:rsidR="005A1C46">
              <w:rPr>
                <w:sz w:val="24"/>
                <w:szCs w:val="24"/>
              </w:rPr>
              <w:t>ы</w:t>
            </w:r>
            <w:r w:rsidRPr="00D05661">
              <w:rPr>
                <w:sz w:val="24"/>
                <w:szCs w:val="24"/>
              </w:rPr>
              <w:t xml:space="preserve"> по продаже земельных участков </w:t>
            </w:r>
            <w:r>
              <w:rPr>
                <w:sz w:val="24"/>
                <w:szCs w:val="24"/>
              </w:rPr>
              <w:t xml:space="preserve">и </w:t>
            </w:r>
            <w:r w:rsidRPr="00D05661">
              <w:rPr>
                <w:sz w:val="24"/>
                <w:szCs w:val="24"/>
              </w:rPr>
              <w:t>на право заключения договоров аренды земельных участков</w:t>
            </w:r>
            <w:r>
              <w:rPr>
                <w:sz w:val="24"/>
                <w:szCs w:val="24"/>
              </w:rPr>
              <w:t>.</w:t>
            </w:r>
            <w:r w:rsidRPr="00D05661">
              <w:rPr>
                <w:sz w:val="24"/>
                <w:szCs w:val="24"/>
              </w:rPr>
              <w:t xml:space="preserve"> </w:t>
            </w:r>
          </w:p>
        </w:tc>
      </w:tr>
    </w:tbl>
    <w:p w:rsidR="00456AC6" w:rsidRPr="00484262" w:rsidRDefault="00456AC6" w:rsidP="00456AC6">
      <w:pPr>
        <w:pageBreakBefore/>
        <w:widowControl w:val="0"/>
        <w:ind w:firstLine="709"/>
        <w:jc w:val="both"/>
        <w:textAlignment w:val="baseline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 w:rsidRPr="00484262">
        <w:rPr>
          <w:b/>
          <w:sz w:val="24"/>
          <w:szCs w:val="24"/>
        </w:rPr>
        <w:t>. Общая характеристика, основные проблемы и прогноз разви</w:t>
      </w:r>
      <w:r>
        <w:rPr>
          <w:b/>
          <w:sz w:val="24"/>
          <w:szCs w:val="24"/>
        </w:rPr>
        <w:t>тия сферы реализации программы</w:t>
      </w:r>
    </w:p>
    <w:p w:rsidR="00456AC6" w:rsidRPr="00484262" w:rsidRDefault="00456AC6" w:rsidP="00456AC6">
      <w:pPr>
        <w:widowControl w:val="0"/>
        <w:ind w:firstLine="709"/>
        <w:jc w:val="both"/>
        <w:textAlignment w:val="baseline"/>
        <w:rPr>
          <w:b/>
          <w:sz w:val="24"/>
          <w:szCs w:val="24"/>
        </w:rPr>
      </w:pPr>
    </w:p>
    <w:p w:rsidR="00456AC6" w:rsidRPr="00484262" w:rsidRDefault="00456AC6" w:rsidP="00456AC6">
      <w:pPr>
        <w:widowControl w:val="0"/>
        <w:ind w:firstLine="709"/>
        <w:jc w:val="both"/>
        <w:textAlignment w:val="baseline"/>
        <w:rPr>
          <w:sz w:val="24"/>
          <w:szCs w:val="24"/>
        </w:rPr>
      </w:pPr>
      <w:r w:rsidRPr="00601600">
        <w:rPr>
          <w:sz w:val="24"/>
          <w:szCs w:val="24"/>
        </w:rPr>
        <w:t>Муниципальная программа - документ стратегического планирования, содержащий комплекс планируемых мероприятий, взаимоувязанных по задачам, срокам осуществления, исполнителям и ресурсам и обеспечивающих наиболее эффективное достижение целей и решение задач социально-экономического развития муниципального образования.</w:t>
      </w:r>
    </w:p>
    <w:p w:rsidR="00456AC6" w:rsidRPr="00484262" w:rsidRDefault="00456AC6" w:rsidP="00456AC6">
      <w:pPr>
        <w:widowControl w:val="0"/>
        <w:ind w:firstLine="709"/>
        <w:jc w:val="both"/>
        <w:textAlignment w:val="baseline"/>
        <w:rPr>
          <w:b/>
          <w:sz w:val="24"/>
          <w:szCs w:val="24"/>
        </w:rPr>
      </w:pPr>
    </w:p>
    <w:p w:rsidR="00456AC6" w:rsidRPr="00484262" w:rsidRDefault="00456AC6" w:rsidP="00456AC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4262">
        <w:rPr>
          <w:rFonts w:ascii="Times New Roman" w:hAnsi="Times New Roman" w:cs="Times New Roman"/>
          <w:sz w:val="24"/>
          <w:szCs w:val="24"/>
        </w:rPr>
        <w:t>Управление муниципальным имуществом является неотъемлемой частью</w:t>
      </w:r>
      <w:r w:rsidR="005F43FC">
        <w:rPr>
          <w:rFonts w:ascii="Times New Roman" w:hAnsi="Times New Roman" w:cs="Times New Roman"/>
          <w:sz w:val="24"/>
          <w:szCs w:val="24"/>
        </w:rPr>
        <w:t xml:space="preserve"> деятельности администрации МО </w:t>
      </w:r>
      <w:r w:rsidRPr="00484262">
        <w:rPr>
          <w:rFonts w:ascii="Times New Roman" w:hAnsi="Times New Roman" w:cs="Times New Roman"/>
          <w:sz w:val="24"/>
          <w:szCs w:val="24"/>
        </w:rPr>
        <w:t>Кузьмоловское ГП ВМР по решению экономических и социальных задач, укреплению финансовой системы, обеспечивающей повышение уровня и качества жизни населения.</w:t>
      </w:r>
    </w:p>
    <w:p w:rsidR="00456AC6" w:rsidRPr="00484262" w:rsidRDefault="00456AC6" w:rsidP="00456A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4262">
        <w:rPr>
          <w:rFonts w:ascii="Times New Roman" w:hAnsi="Times New Roman" w:cs="Times New Roman"/>
          <w:sz w:val="24"/>
          <w:szCs w:val="24"/>
        </w:rPr>
        <w:t>Доходы от распоряжения и использования имущества и земли являются одним из источников собственных доходов бюджета муниципального района.</w:t>
      </w:r>
    </w:p>
    <w:p w:rsidR="00456AC6" w:rsidRPr="00484262" w:rsidRDefault="00456AC6" w:rsidP="00456A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4262">
        <w:rPr>
          <w:rFonts w:ascii="Times New Roman" w:hAnsi="Times New Roman" w:cs="Times New Roman"/>
          <w:sz w:val="24"/>
          <w:szCs w:val="24"/>
        </w:rPr>
        <w:t xml:space="preserve">Работа с муниципальным имуществом подчинена достижению цели - получение максимального дохода в бюджет муниципального образования путем сдачи в аренду и продажи неиспользуемого (свободного) муниципального имущества и земельных участков, в </w:t>
      </w:r>
      <w:proofErr w:type="spellStart"/>
      <w:r w:rsidRPr="00484262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484262">
        <w:rPr>
          <w:rFonts w:ascii="Times New Roman" w:hAnsi="Times New Roman" w:cs="Times New Roman"/>
          <w:sz w:val="24"/>
          <w:szCs w:val="24"/>
        </w:rPr>
        <w:t>. находящихся в муниципальной собственности.</w:t>
      </w:r>
    </w:p>
    <w:p w:rsidR="00456AC6" w:rsidRPr="00484262" w:rsidRDefault="00456AC6" w:rsidP="00456A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56AC6" w:rsidRPr="00484262" w:rsidRDefault="00456AC6" w:rsidP="00456AC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4262">
        <w:rPr>
          <w:rFonts w:ascii="Times New Roman" w:hAnsi="Times New Roman" w:cs="Times New Roman"/>
          <w:sz w:val="24"/>
          <w:szCs w:val="24"/>
        </w:rPr>
        <w:t>В сфере управления и распоряжения муниципальной собственностью муниципального образования имеется ряд проблем, которые необходимо решить в ближайшей перспективе:</w:t>
      </w:r>
    </w:p>
    <w:p w:rsidR="00456AC6" w:rsidRPr="00484262" w:rsidRDefault="00456AC6" w:rsidP="00456A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4262">
        <w:rPr>
          <w:rFonts w:ascii="Times New Roman" w:hAnsi="Times New Roman" w:cs="Times New Roman"/>
          <w:sz w:val="24"/>
          <w:szCs w:val="24"/>
        </w:rPr>
        <w:t xml:space="preserve">- отсутствие технической документации на часть объектов недвижимого имущества. Данное обстоятельство сдерживает процессы по государственной регистрации прав собственности </w:t>
      </w:r>
      <w:r w:rsidR="005F43FC">
        <w:rPr>
          <w:rFonts w:ascii="Times New Roman" w:hAnsi="Times New Roman" w:cs="Times New Roman"/>
          <w:sz w:val="24"/>
          <w:szCs w:val="24"/>
        </w:rPr>
        <w:t xml:space="preserve">МО </w:t>
      </w:r>
      <w:r w:rsidRPr="00484262">
        <w:rPr>
          <w:rFonts w:ascii="Times New Roman" w:hAnsi="Times New Roman" w:cs="Times New Roman"/>
          <w:sz w:val="24"/>
          <w:szCs w:val="24"/>
        </w:rPr>
        <w:t>Кузьмоловское ГП ВМР на объекты недвижимого имущества, соответственно отрицательно сказывается на вовлечении таких объектов в экономический оборот, на принятии решений о приватизации, разделе земельных участков, разграничении государственной собственности на земельные участки;</w:t>
      </w:r>
    </w:p>
    <w:p w:rsidR="00456AC6" w:rsidRPr="00484262" w:rsidRDefault="00456AC6" w:rsidP="00456A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4262">
        <w:rPr>
          <w:rFonts w:ascii="Times New Roman" w:hAnsi="Times New Roman" w:cs="Times New Roman"/>
          <w:sz w:val="24"/>
          <w:szCs w:val="24"/>
        </w:rPr>
        <w:t xml:space="preserve">- достижение плановых показателей по получению доходов бюджета </w:t>
      </w:r>
      <w:r w:rsidR="005F43FC">
        <w:rPr>
          <w:rFonts w:ascii="Times New Roman" w:hAnsi="Times New Roman" w:cs="Times New Roman"/>
          <w:sz w:val="24"/>
          <w:szCs w:val="24"/>
        </w:rPr>
        <w:t>МО Кузьмоловское ГП</w:t>
      </w:r>
      <w:r w:rsidRPr="00484262">
        <w:rPr>
          <w:rFonts w:ascii="Times New Roman" w:hAnsi="Times New Roman" w:cs="Times New Roman"/>
          <w:sz w:val="24"/>
          <w:szCs w:val="24"/>
        </w:rPr>
        <w:t xml:space="preserve"> ВМР от аренды муниципального имущества </w:t>
      </w:r>
      <w:r w:rsidR="00300545">
        <w:rPr>
          <w:rFonts w:ascii="Times New Roman" w:hAnsi="Times New Roman" w:cs="Times New Roman"/>
          <w:sz w:val="24"/>
          <w:szCs w:val="24"/>
        </w:rPr>
        <w:t>(</w:t>
      </w:r>
      <w:r w:rsidRPr="00484262">
        <w:rPr>
          <w:rFonts w:ascii="Times New Roman" w:hAnsi="Times New Roman" w:cs="Times New Roman"/>
          <w:sz w:val="24"/>
          <w:szCs w:val="24"/>
        </w:rPr>
        <w:t>зависит от изменений нормативной правовой базы, экономических факторов, влияющих на платежеспособность арендаторов, выкуп имущества, в том числе земельных участков</w:t>
      </w:r>
      <w:r w:rsidR="00300545">
        <w:rPr>
          <w:rFonts w:ascii="Times New Roman" w:hAnsi="Times New Roman" w:cs="Times New Roman"/>
          <w:sz w:val="24"/>
          <w:szCs w:val="24"/>
        </w:rPr>
        <w:t>)</w:t>
      </w:r>
      <w:r w:rsidRPr="00484262">
        <w:rPr>
          <w:rFonts w:ascii="Times New Roman" w:hAnsi="Times New Roman" w:cs="Times New Roman"/>
          <w:sz w:val="24"/>
          <w:szCs w:val="24"/>
        </w:rPr>
        <w:t>;</w:t>
      </w:r>
    </w:p>
    <w:p w:rsidR="00456AC6" w:rsidRPr="00484262" w:rsidRDefault="00456AC6" w:rsidP="00456A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4262">
        <w:rPr>
          <w:rFonts w:ascii="Times New Roman" w:hAnsi="Times New Roman" w:cs="Times New Roman"/>
          <w:sz w:val="24"/>
          <w:szCs w:val="24"/>
        </w:rPr>
        <w:t xml:space="preserve">- достижение плановых показателей по получению доходов бюджета </w:t>
      </w:r>
      <w:r w:rsidR="005F43FC">
        <w:rPr>
          <w:rFonts w:ascii="Times New Roman" w:hAnsi="Times New Roman" w:cs="Times New Roman"/>
          <w:sz w:val="24"/>
          <w:szCs w:val="24"/>
        </w:rPr>
        <w:t xml:space="preserve">МО </w:t>
      </w:r>
      <w:r w:rsidRPr="00484262">
        <w:rPr>
          <w:rFonts w:ascii="Times New Roman" w:hAnsi="Times New Roman" w:cs="Times New Roman"/>
          <w:sz w:val="24"/>
          <w:szCs w:val="24"/>
        </w:rPr>
        <w:t xml:space="preserve">Кузьмоловское ГП ВМР от продажи земельных участков </w:t>
      </w:r>
      <w:r w:rsidR="00300545">
        <w:rPr>
          <w:rFonts w:ascii="Times New Roman" w:hAnsi="Times New Roman" w:cs="Times New Roman"/>
          <w:sz w:val="24"/>
          <w:szCs w:val="24"/>
        </w:rPr>
        <w:t>(</w:t>
      </w:r>
      <w:r w:rsidRPr="00484262">
        <w:rPr>
          <w:rFonts w:ascii="Times New Roman" w:hAnsi="Times New Roman" w:cs="Times New Roman"/>
          <w:sz w:val="24"/>
          <w:szCs w:val="24"/>
        </w:rPr>
        <w:t>зависит от того, что продажа земельных участков носит исключительно заявительный характер. Прогнозировать количество поданных заявлений на выкуп земельных участков, а также по каким ставкам в соответствии с нормами действующего законодательства будет произведен расчет выкупной стоимости не представляется возможным, соответственно не представляется возможным прогнозировать поступления от продажи земельных участков, прогнозы носят условный характер</w:t>
      </w:r>
      <w:r w:rsidR="00300545">
        <w:rPr>
          <w:rFonts w:ascii="Times New Roman" w:hAnsi="Times New Roman" w:cs="Times New Roman"/>
          <w:sz w:val="24"/>
          <w:szCs w:val="24"/>
        </w:rPr>
        <w:t>)</w:t>
      </w:r>
      <w:r w:rsidRPr="00484262">
        <w:rPr>
          <w:rFonts w:ascii="Times New Roman" w:hAnsi="Times New Roman" w:cs="Times New Roman"/>
          <w:sz w:val="24"/>
          <w:szCs w:val="24"/>
        </w:rPr>
        <w:t>;</w:t>
      </w:r>
    </w:p>
    <w:p w:rsidR="00456AC6" w:rsidRPr="00484262" w:rsidRDefault="00456AC6" w:rsidP="00456A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4262">
        <w:rPr>
          <w:rFonts w:ascii="Times New Roman" w:hAnsi="Times New Roman" w:cs="Times New Roman"/>
          <w:sz w:val="24"/>
          <w:szCs w:val="24"/>
        </w:rPr>
        <w:t>Решение вышеуказанных проблем в рамках программы позволит более эффективно управлять муниципальным имуществом, иметь объективную информацию об объектах недвижимого имущества, увеличить доходную часть бюджета района, а также значительно повысит эффективность расходования бюджетных средств, качество управления муниципальной собственностью, что будет способствовать более эффективному и ответственному планированию расходов бюджета.</w:t>
      </w:r>
    </w:p>
    <w:p w:rsidR="00456AC6" w:rsidRPr="00484262" w:rsidRDefault="00456AC6" w:rsidP="00456A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4262">
        <w:rPr>
          <w:rFonts w:ascii="Times New Roman" w:hAnsi="Times New Roman" w:cs="Times New Roman"/>
          <w:sz w:val="24"/>
          <w:szCs w:val="24"/>
        </w:rPr>
        <w:t>Прогноз развития предусматривает:</w:t>
      </w:r>
    </w:p>
    <w:p w:rsidR="002F5A90" w:rsidRPr="00484262" w:rsidRDefault="00456AC6" w:rsidP="002F5A9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84262">
        <w:rPr>
          <w:sz w:val="24"/>
          <w:szCs w:val="24"/>
        </w:rPr>
        <w:t xml:space="preserve">-создание условий для устойчивого развития территории </w:t>
      </w:r>
      <w:r w:rsidR="002F5A90">
        <w:rPr>
          <w:sz w:val="24"/>
          <w:szCs w:val="24"/>
        </w:rPr>
        <w:t xml:space="preserve">МО </w:t>
      </w:r>
      <w:r w:rsidR="002F5A90" w:rsidRPr="00484262">
        <w:rPr>
          <w:sz w:val="24"/>
          <w:szCs w:val="24"/>
        </w:rPr>
        <w:t>Кузьмоловск</w:t>
      </w:r>
      <w:r w:rsidR="00E77E05">
        <w:rPr>
          <w:sz w:val="24"/>
          <w:szCs w:val="24"/>
        </w:rPr>
        <w:t xml:space="preserve">ое </w:t>
      </w:r>
      <w:r w:rsidR="002F5A90">
        <w:rPr>
          <w:sz w:val="24"/>
          <w:szCs w:val="24"/>
        </w:rPr>
        <w:t>ГП</w:t>
      </w:r>
    </w:p>
    <w:p w:rsidR="00456AC6" w:rsidRPr="00484262" w:rsidRDefault="00456AC6" w:rsidP="00456AC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84262">
        <w:rPr>
          <w:sz w:val="24"/>
          <w:szCs w:val="24"/>
        </w:rPr>
        <w:t>- полное, рациональное, эффективное использование муниципального имущества, земельных ресурсов,</w:t>
      </w:r>
    </w:p>
    <w:p w:rsidR="00456AC6" w:rsidRPr="00484262" w:rsidRDefault="00456AC6" w:rsidP="00456AC6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- реализацию</w:t>
      </w:r>
      <w:r w:rsidRPr="00484262">
        <w:rPr>
          <w:sz w:val="24"/>
          <w:szCs w:val="24"/>
        </w:rPr>
        <w:t xml:space="preserve"> полномочий в сфере </w:t>
      </w:r>
      <w:r>
        <w:rPr>
          <w:sz w:val="24"/>
          <w:szCs w:val="24"/>
        </w:rPr>
        <w:t xml:space="preserve">градостроительной деятельности, </w:t>
      </w:r>
      <w:r w:rsidRPr="00484262">
        <w:rPr>
          <w:sz w:val="24"/>
          <w:szCs w:val="24"/>
        </w:rPr>
        <w:t>земельно-имущес</w:t>
      </w:r>
      <w:r>
        <w:rPr>
          <w:sz w:val="24"/>
          <w:szCs w:val="24"/>
        </w:rPr>
        <w:t>твенных отношений и муниципального контроля,</w:t>
      </w:r>
    </w:p>
    <w:p w:rsidR="00456AC6" w:rsidRPr="00484262" w:rsidRDefault="00456AC6" w:rsidP="00456AC6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- реализацию</w:t>
      </w:r>
      <w:r w:rsidRPr="00484262">
        <w:rPr>
          <w:sz w:val="24"/>
          <w:szCs w:val="24"/>
        </w:rPr>
        <w:t xml:space="preserve"> федеральных целевых моделей упрощения процедур ведения бизнеса и повышения инвестиционной привлекательности субъектов Российской Федерации,</w:t>
      </w:r>
    </w:p>
    <w:p w:rsidR="00456AC6" w:rsidRPr="00484262" w:rsidRDefault="00456AC6" w:rsidP="00456AC6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- реализацию</w:t>
      </w:r>
      <w:r w:rsidRPr="00484262">
        <w:rPr>
          <w:sz w:val="24"/>
          <w:szCs w:val="24"/>
        </w:rPr>
        <w:t xml:space="preserve"> генерального плана муниципального образования,</w:t>
      </w:r>
    </w:p>
    <w:p w:rsidR="00456AC6" w:rsidRPr="00484262" w:rsidRDefault="00456AC6" w:rsidP="00456AC6">
      <w:pPr>
        <w:spacing w:line="276" w:lineRule="auto"/>
        <w:jc w:val="both"/>
        <w:textAlignment w:val="baseline"/>
        <w:rPr>
          <w:sz w:val="24"/>
          <w:szCs w:val="24"/>
        </w:rPr>
      </w:pPr>
      <w:r w:rsidRPr="00484262">
        <w:rPr>
          <w:sz w:val="24"/>
          <w:szCs w:val="24"/>
        </w:rPr>
        <w:t>- создание условий для реализации 75-оз от 17.07.2018 и 105-оз от 14.10.2008</w:t>
      </w:r>
    </w:p>
    <w:p w:rsidR="00456AC6" w:rsidRDefault="00456AC6" w:rsidP="00456AC6">
      <w:pPr>
        <w:spacing w:line="276" w:lineRule="auto"/>
        <w:jc w:val="both"/>
        <w:textAlignment w:val="baseline"/>
        <w:rPr>
          <w:b/>
          <w:sz w:val="24"/>
          <w:szCs w:val="24"/>
        </w:rPr>
      </w:pPr>
    </w:p>
    <w:p w:rsidR="00456AC6" w:rsidRPr="006714E6" w:rsidRDefault="00456AC6" w:rsidP="00456AC6">
      <w:pPr>
        <w:rPr>
          <w:sz w:val="24"/>
          <w:szCs w:val="24"/>
        </w:rPr>
      </w:pPr>
    </w:p>
    <w:p w:rsidR="00456AC6" w:rsidRPr="006714E6" w:rsidRDefault="00456AC6" w:rsidP="00456AC6">
      <w:pPr>
        <w:rPr>
          <w:sz w:val="24"/>
          <w:szCs w:val="24"/>
        </w:rPr>
      </w:pPr>
    </w:p>
    <w:p w:rsidR="00456AC6" w:rsidRPr="00484262" w:rsidRDefault="00456AC6" w:rsidP="00456AC6">
      <w:pPr>
        <w:pageBreakBefore/>
        <w:widowControl w:val="0"/>
        <w:spacing w:line="276" w:lineRule="auto"/>
        <w:jc w:val="center"/>
        <w:textAlignment w:val="baseline"/>
        <w:rPr>
          <w:b/>
          <w:sz w:val="24"/>
          <w:szCs w:val="24"/>
        </w:rPr>
      </w:pPr>
      <w:r w:rsidRPr="00484262">
        <w:rPr>
          <w:b/>
          <w:sz w:val="24"/>
          <w:szCs w:val="24"/>
        </w:rPr>
        <w:t>2. Приоритеты государственной (муниципальной) полити</w:t>
      </w:r>
      <w:r>
        <w:rPr>
          <w:b/>
          <w:sz w:val="24"/>
          <w:szCs w:val="24"/>
        </w:rPr>
        <w:t>ки в сфере реализации программы</w:t>
      </w:r>
    </w:p>
    <w:p w:rsidR="00456AC6" w:rsidRPr="00484262" w:rsidRDefault="00456AC6" w:rsidP="002F5A90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484262">
        <w:rPr>
          <w:color w:val="000000"/>
          <w:sz w:val="24"/>
          <w:szCs w:val="24"/>
        </w:rPr>
        <w:t>Приоритеты в сфере управления муниципальной собственностью</w:t>
      </w:r>
      <w:r>
        <w:rPr>
          <w:color w:val="000000"/>
          <w:sz w:val="24"/>
          <w:szCs w:val="24"/>
        </w:rPr>
        <w:t xml:space="preserve"> м</w:t>
      </w:r>
      <w:r w:rsidRPr="00484262">
        <w:rPr>
          <w:color w:val="000000"/>
          <w:sz w:val="24"/>
          <w:szCs w:val="24"/>
        </w:rPr>
        <w:t>униципального образования сформированы с учетом целей и</w:t>
      </w:r>
      <w:r>
        <w:rPr>
          <w:color w:val="000000"/>
          <w:sz w:val="24"/>
          <w:szCs w:val="24"/>
        </w:rPr>
        <w:t xml:space="preserve"> </w:t>
      </w:r>
      <w:r w:rsidRPr="00484262">
        <w:rPr>
          <w:color w:val="000000"/>
          <w:sz w:val="24"/>
          <w:szCs w:val="24"/>
        </w:rPr>
        <w:t>задач, поставленных в следующих стратег</w:t>
      </w:r>
      <w:r>
        <w:rPr>
          <w:color w:val="000000"/>
          <w:sz w:val="24"/>
          <w:szCs w:val="24"/>
        </w:rPr>
        <w:t>ических документах и нормативно-</w:t>
      </w:r>
      <w:r w:rsidRPr="00484262">
        <w:rPr>
          <w:color w:val="000000"/>
          <w:sz w:val="24"/>
          <w:szCs w:val="24"/>
        </w:rPr>
        <w:t>правовых актах:</w:t>
      </w:r>
    </w:p>
    <w:p w:rsidR="00456AC6" w:rsidRPr="00484262" w:rsidRDefault="00456AC6" w:rsidP="002F5A90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484262">
        <w:rPr>
          <w:color w:val="000000"/>
          <w:sz w:val="24"/>
          <w:szCs w:val="24"/>
        </w:rPr>
        <w:t>Федеральный закон от 06.10.2003 года № 131-ФЗ «Об общих принципах</w:t>
      </w:r>
      <w:r>
        <w:rPr>
          <w:color w:val="000000"/>
          <w:sz w:val="24"/>
          <w:szCs w:val="24"/>
        </w:rPr>
        <w:t xml:space="preserve"> </w:t>
      </w:r>
      <w:r w:rsidRPr="00484262">
        <w:rPr>
          <w:color w:val="000000"/>
          <w:sz w:val="24"/>
          <w:szCs w:val="24"/>
        </w:rPr>
        <w:t>организации местного самоуправления в Российской Федерации»;</w:t>
      </w:r>
    </w:p>
    <w:p w:rsidR="00456AC6" w:rsidRPr="00484262" w:rsidRDefault="00456AC6" w:rsidP="002F5A90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484262">
        <w:rPr>
          <w:color w:val="000000"/>
          <w:sz w:val="24"/>
          <w:szCs w:val="24"/>
        </w:rPr>
        <w:t>Федеральный закон от 29.07.1998 года № 135-ФЗ «Об оценочной</w:t>
      </w:r>
      <w:r>
        <w:rPr>
          <w:color w:val="000000"/>
          <w:sz w:val="24"/>
          <w:szCs w:val="24"/>
        </w:rPr>
        <w:t xml:space="preserve"> </w:t>
      </w:r>
      <w:r w:rsidRPr="00484262">
        <w:rPr>
          <w:color w:val="000000"/>
          <w:sz w:val="24"/>
          <w:szCs w:val="24"/>
        </w:rPr>
        <w:t>деятельности»;</w:t>
      </w:r>
    </w:p>
    <w:p w:rsidR="00456AC6" w:rsidRPr="00484262" w:rsidRDefault="00456AC6" w:rsidP="002F5A90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484262">
        <w:rPr>
          <w:color w:val="000000"/>
          <w:sz w:val="24"/>
          <w:szCs w:val="24"/>
        </w:rPr>
        <w:t>Федеральный закон от 21.12.2001 года № 178-ФЗ «О приватизации</w:t>
      </w:r>
      <w:r>
        <w:rPr>
          <w:color w:val="000000"/>
          <w:sz w:val="24"/>
          <w:szCs w:val="24"/>
        </w:rPr>
        <w:t xml:space="preserve"> </w:t>
      </w:r>
      <w:r w:rsidRPr="00484262">
        <w:rPr>
          <w:color w:val="000000"/>
          <w:sz w:val="24"/>
          <w:szCs w:val="24"/>
        </w:rPr>
        <w:t>государственного и муниципального имущества»;</w:t>
      </w:r>
    </w:p>
    <w:p w:rsidR="00456AC6" w:rsidRPr="00484262" w:rsidRDefault="00456AC6" w:rsidP="002F5A90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484262">
        <w:rPr>
          <w:color w:val="000000"/>
          <w:sz w:val="24"/>
          <w:szCs w:val="24"/>
        </w:rPr>
        <w:t>Реализация Программы будет осуществляться в соответствии со</w:t>
      </w:r>
      <w:r>
        <w:rPr>
          <w:color w:val="000000"/>
          <w:sz w:val="24"/>
          <w:szCs w:val="24"/>
        </w:rPr>
        <w:t xml:space="preserve"> </w:t>
      </w:r>
      <w:r w:rsidRPr="00484262">
        <w:rPr>
          <w:color w:val="000000"/>
          <w:sz w:val="24"/>
          <w:szCs w:val="24"/>
        </w:rPr>
        <w:t>следующими основными приоритетами:</w:t>
      </w:r>
    </w:p>
    <w:p w:rsidR="00456AC6" w:rsidRPr="00484262" w:rsidRDefault="00456AC6" w:rsidP="002F5A90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484262">
        <w:rPr>
          <w:color w:val="000000"/>
          <w:sz w:val="24"/>
          <w:szCs w:val="24"/>
        </w:rPr>
        <w:t>- вовлечение земли и недвижимости в хозяйственный оборот;</w:t>
      </w:r>
    </w:p>
    <w:p w:rsidR="00456AC6" w:rsidRPr="00484262" w:rsidRDefault="00456AC6" w:rsidP="002F5A90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484262">
        <w:rPr>
          <w:color w:val="000000"/>
          <w:sz w:val="24"/>
          <w:szCs w:val="24"/>
        </w:rPr>
        <w:t>- увеличение доходов от использования имущества и земельных участков;</w:t>
      </w:r>
    </w:p>
    <w:p w:rsidR="00456AC6" w:rsidRPr="00484262" w:rsidRDefault="00456AC6" w:rsidP="002F5A90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484262">
        <w:rPr>
          <w:color w:val="000000"/>
          <w:sz w:val="24"/>
          <w:szCs w:val="24"/>
        </w:rPr>
        <w:t>- совершенствование системы учета имущества муниципального образования;</w:t>
      </w:r>
    </w:p>
    <w:p w:rsidR="00456AC6" w:rsidRPr="00484262" w:rsidRDefault="00456AC6" w:rsidP="002F5A90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484262">
        <w:rPr>
          <w:color w:val="000000"/>
          <w:sz w:val="24"/>
          <w:szCs w:val="24"/>
        </w:rPr>
        <w:t>- проведение работ по регистрации прав муниципальной собственности на</w:t>
      </w:r>
      <w:r>
        <w:rPr>
          <w:color w:val="000000"/>
          <w:sz w:val="24"/>
          <w:szCs w:val="24"/>
        </w:rPr>
        <w:t xml:space="preserve"> </w:t>
      </w:r>
      <w:r w:rsidRPr="00484262">
        <w:rPr>
          <w:color w:val="000000"/>
          <w:sz w:val="24"/>
          <w:szCs w:val="24"/>
        </w:rPr>
        <w:t>объекты недвижимости, включая земельные участки.</w:t>
      </w:r>
    </w:p>
    <w:p w:rsidR="00456AC6" w:rsidRPr="00484262" w:rsidRDefault="00456AC6" w:rsidP="00456AC6">
      <w:pPr>
        <w:shd w:val="clear" w:color="auto" w:fill="FFFFFF"/>
        <w:rPr>
          <w:color w:val="000000"/>
          <w:sz w:val="24"/>
          <w:szCs w:val="24"/>
        </w:rPr>
      </w:pPr>
    </w:p>
    <w:p w:rsidR="00456AC6" w:rsidRPr="00484262" w:rsidRDefault="00456AC6" w:rsidP="00456AC6">
      <w:pPr>
        <w:shd w:val="clear" w:color="auto" w:fill="FFFFFF"/>
        <w:rPr>
          <w:color w:val="000000"/>
          <w:sz w:val="24"/>
          <w:szCs w:val="24"/>
        </w:rPr>
      </w:pPr>
    </w:p>
    <w:p w:rsidR="00456AC6" w:rsidRPr="00484262" w:rsidRDefault="00456AC6" w:rsidP="00456AC6">
      <w:pPr>
        <w:shd w:val="clear" w:color="auto" w:fill="FFFFFF"/>
        <w:rPr>
          <w:color w:val="000000"/>
          <w:sz w:val="24"/>
          <w:szCs w:val="24"/>
        </w:rPr>
      </w:pPr>
    </w:p>
    <w:p w:rsidR="00456AC6" w:rsidRPr="00484262" w:rsidRDefault="00456AC6" w:rsidP="00456AC6">
      <w:pPr>
        <w:shd w:val="clear" w:color="auto" w:fill="FFFFFF"/>
        <w:rPr>
          <w:color w:val="000000"/>
          <w:sz w:val="24"/>
          <w:szCs w:val="24"/>
        </w:rPr>
      </w:pPr>
    </w:p>
    <w:p w:rsidR="00456AC6" w:rsidRPr="00484262" w:rsidRDefault="00456AC6" w:rsidP="00456AC6">
      <w:pPr>
        <w:shd w:val="clear" w:color="auto" w:fill="FFFFFF"/>
        <w:rPr>
          <w:color w:val="000000"/>
          <w:sz w:val="24"/>
          <w:szCs w:val="24"/>
        </w:rPr>
      </w:pPr>
    </w:p>
    <w:p w:rsidR="00456AC6" w:rsidRPr="00484262" w:rsidRDefault="00456AC6" w:rsidP="00456AC6">
      <w:pPr>
        <w:shd w:val="clear" w:color="auto" w:fill="FFFFFF"/>
        <w:rPr>
          <w:color w:val="000000"/>
          <w:sz w:val="24"/>
          <w:szCs w:val="24"/>
        </w:rPr>
      </w:pPr>
    </w:p>
    <w:p w:rsidR="00456AC6" w:rsidRPr="00484262" w:rsidRDefault="00456AC6" w:rsidP="00456AC6">
      <w:pPr>
        <w:shd w:val="clear" w:color="auto" w:fill="FFFFFF"/>
        <w:rPr>
          <w:color w:val="000000"/>
          <w:sz w:val="24"/>
          <w:szCs w:val="24"/>
        </w:rPr>
      </w:pPr>
    </w:p>
    <w:p w:rsidR="00456AC6" w:rsidRPr="00484262" w:rsidRDefault="00456AC6" w:rsidP="00456AC6">
      <w:pPr>
        <w:shd w:val="clear" w:color="auto" w:fill="FFFFFF"/>
        <w:rPr>
          <w:color w:val="000000"/>
          <w:sz w:val="24"/>
          <w:szCs w:val="24"/>
        </w:rPr>
      </w:pPr>
    </w:p>
    <w:p w:rsidR="00456AC6" w:rsidRPr="00484262" w:rsidRDefault="00456AC6" w:rsidP="00456AC6">
      <w:pPr>
        <w:shd w:val="clear" w:color="auto" w:fill="FFFFFF"/>
        <w:rPr>
          <w:color w:val="000000"/>
          <w:sz w:val="24"/>
          <w:szCs w:val="24"/>
        </w:rPr>
      </w:pPr>
    </w:p>
    <w:p w:rsidR="00456AC6" w:rsidRPr="00484262" w:rsidRDefault="00456AC6" w:rsidP="00456AC6">
      <w:pPr>
        <w:shd w:val="clear" w:color="auto" w:fill="FFFFFF"/>
        <w:rPr>
          <w:color w:val="000000"/>
          <w:sz w:val="24"/>
          <w:szCs w:val="24"/>
        </w:rPr>
      </w:pPr>
    </w:p>
    <w:p w:rsidR="00456AC6" w:rsidRPr="00484262" w:rsidRDefault="00456AC6" w:rsidP="00456AC6">
      <w:pPr>
        <w:shd w:val="clear" w:color="auto" w:fill="FFFFFF"/>
        <w:rPr>
          <w:color w:val="000000"/>
          <w:sz w:val="24"/>
          <w:szCs w:val="24"/>
        </w:rPr>
      </w:pPr>
    </w:p>
    <w:p w:rsidR="00456AC6" w:rsidRPr="00484262" w:rsidRDefault="00456AC6" w:rsidP="00456AC6">
      <w:pPr>
        <w:shd w:val="clear" w:color="auto" w:fill="FFFFFF"/>
        <w:rPr>
          <w:color w:val="000000"/>
          <w:sz w:val="24"/>
          <w:szCs w:val="24"/>
        </w:rPr>
      </w:pPr>
    </w:p>
    <w:p w:rsidR="00456AC6" w:rsidRPr="00484262" w:rsidRDefault="00456AC6" w:rsidP="00456AC6">
      <w:pPr>
        <w:shd w:val="clear" w:color="auto" w:fill="FFFFFF"/>
        <w:rPr>
          <w:color w:val="000000"/>
          <w:sz w:val="24"/>
          <w:szCs w:val="24"/>
        </w:rPr>
      </w:pPr>
    </w:p>
    <w:p w:rsidR="00456AC6" w:rsidRPr="00484262" w:rsidRDefault="00456AC6" w:rsidP="00456AC6">
      <w:pPr>
        <w:shd w:val="clear" w:color="auto" w:fill="FFFFFF"/>
        <w:rPr>
          <w:color w:val="000000"/>
          <w:sz w:val="24"/>
          <w:szCs w:val="24"/>
        </w:rPr>
      </w:pPr>
    </w:p>
    <w:p w:rsidR="00456AC6" w:rsidRPr="00484262" w:rsidRDefault="00456AC6" w:rsidP="00456AC6">
      <w:pPr>
        <w:shd w:val="clear" w:color="auto" w:fill="FFFFFF"/>
        <w:rPr>
          <w:color w:val="000000"/>
          <w:sz w:val="24"/>
          <w:szCs w:val="24"/>
        </w:rPr>
      </w:pPr>
    </w:p>
    <w:p w:rsidR="00456AC6" w:rsidRPr="00484262" w:rsidRDefault="00456AC6" w:rsidP="00456AC6">
      <w:pPr>
        <w:pageBreakBefore/>
        <w:spacing w:line="276" w:lineRule="auto"/>
        <w:ind w:left="4500"/>
        <w:jc w:val="right"/>
        <w:textAlignment w:val="baseline"/>
        <w:rPr>
          <w:sz w:val="24"/>
          <w:szCs w:val="24"/>
        </w:rPr>
        <w:sectPr w:rsidR="00456AC6" w:rsidRPr="00484262" w:rsidSect="002F5A90">
          <w:headerReference w:type="first" r:id="rId8"/>
          <w:pgSz w:w="11906" w:h="16838"/>
          <w:pgMar w:top="851" w:right="851" w:bottom="568" w:left="1418" w:header="709" w:footer="709" w:gutter="0"/>
          <w:cols w:space="708"/>
          <w:titlePg/>
          <w:docGrid w:linePitch="360"/>
        </w:sectPr>
      </w:pPr>
    </w:p>
    <w:p w:rsidR="00456AC6" w:rsidRPr="00127EA0" w:rsidRDefault="00456AC6" w:rsidP="00456AC6">
      <w:pPr>
        <w:spacing w:line="276" w:lineRule="auto"/>
        <w:jc w:val="center"/>
        <w:textAlignment w:val="baseline"/>
        <w:rPr>
          <w:b/>
          <w:sz w:val="24"/>
          <w:szCs w:val="24"/>
        </w:rPr>
      </w:pPr>
      <w:r w:rsidRPr="00127EA0">
        <w:rPr>
          <w:b/>
          <w:color w:val="000000"/>
          <w:spacing w:val="-10"/>
          <w:sz w:val="28"/>
          <w:szCs w:val="28"/>
        </w:rPr>
        <w:t>3.</w:t>
      </w:r>
      <w:r w:rsidRPr="00127EA0">
        <w:rPr>
          <w:color w:val="000000"/>
          <w:spacing w:val="-10"/>
          <w:sz w:val="28"/>
          <w:szCs w:val="28"/>
        </w:rPr>
        <w:t xml:space="preserve"> </w:t>
      </w:r>
      <w:r w:rsidRPr="00127EA0">
        <w:rPr>
          <w:b/>
          <w:color w:val="000000"/>
          <w:spacing w:val="-10"/>
          <w:sz w:val="28"/>
          <w:szCs w:val="28"/>
        </w:rPr>
        <w:t>П</w:t>
      </w:r>
      <w:r w:rsidRPr="00127EA0">
        <w:rPr>
          <w:b/>
          <w:spacing w:val="-10"/>
          <w:sz w:val="28"/>
          <w:szCs w:val="28"/>
        </w:rPr>
        <w:t>еречень целевых показателей (индикаторов) муниципальной программы</w:t>
      </w:r>
    </w:p>
    <w:p w:rsidR="00456AC6" w:rsidRPr="00127EA0" w:rsidRDefault="00456AC6" w:rsidP="00456AC6">
      <w:pPr>
        <w:spacing w:line="276" w:lineRule="auto"/>
        <w:jc w:val="center"/>
        <w:textAlignment w:val="baseline"/>
        <w:rPr>
          <w:sz w:val="28"/>
          <w:szCs w:val="28"/>
        </w:rPr>
      </w:pPr>
      <w:r w:rsidRPr="00127EA0">
        <w:rPr>
          <w:sz w:val="28"/>
          <w:szCs w:val="28"/>
        </w:rPr>
        <w:t>Сведения о показателях (индикаторах) муниципальной программы и их значениях</w:t>
      </w:r>
    </w:p>
    <w:tbl>
      <w:tblPr>
        <w:tblW w:w="1545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089"/>
        <w:gridCol w:w="3828"/>
        <w:gridCol w:w="2722"/>
        <w:gridCol w:w="597"/>
        <w:gridCol w:w="992"/>
        <w:gridCol w:w="1246"/>
        <w:gridCol w:w="1276"/>
        <w:gridCol w:w="1133"/>
      </w:tblGrid>
      <w:tr w:rsidR="00456AC6" w:rsidRPr="00127EA0" w:rsidTr="00EE2E2E">
        <w:trPr>
          <w:tblHeader/>
        </w:trPr>
        <w:tc>
          <w:tcPr>
            <w:tcW w:w="568" w:type="dxa"/>
            <w:vMerge w:val="restart"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  <w:r w:rsidRPr="00127EA0">
              <w:rPr>
                <w:lang w:val="en-US"/>
              </w:rPr>
              <w:t xml:space="preserve">N </w:t>
            </w:r>
            <w:r w:rsidRPr="00127EA0">
              <w:t xml:space="preserve">   п/п</w:t>
            </w:r>
          </w:p>
        </w:tc>
        <w:tc>
          <w:tcPr>
            <w:tcW w:w="3089" w:type="dxa"/>
            <w:vMerge w:val="restart"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  <w:r w:rsidRPr="00127EA0">
              <w:t>Цель муниципальной программы</w:t>
            </w:r>
          </w:p>
        </w:tc>
        <w:tc>
          <w:tcPr>
            <w:tcW w:w="3828" w:type="dxa"/>
            <w:vMerge w:val="restart"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  <w:r w:rsidRPr="00127EA0">
              <w:t>Задача муниципальной программы</w:t>
            </w:r>
          </w:p>
        </w:tc>
        <w:tc>
          <w:tcPr>
            <w:tcW w:w="2722" w:type="dxa"/>
            <w:vMerge w:val="restart"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ind w:left="-109" w:right="-106"/>
              <w:jc w:val="center"/>
              <w:textAlignment w:val="baseline"/>
            </w:pPr>
            <w:r w:rsidRPr="00127EA0">
              <w:t>Показатель (индикатор), соответствующий задаче и цели</w:t>
            </w:r>
          </w:p>
        </w:tc>
        <w:tc>
          <w:tcPr>
            <w:tcW w:w="597" w:type="dxa"/>
            <w:vMerge w:val="restart"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  <w:r w:rsidRPr="00127EA0">
              <w:t>Ед. измерения</w:t>
            </w:r>
          </w:p>
        </w:tc>
        <w:tc>
          <w:tcPr>
            <w:tcW w:w="4647" w:type="dxa"/>
            <w:gridSpan w:val="4"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  <w:r w:rsidRPr="00127EA0">
              <w:t>Значение показателей (индикаторов)</w:t>
            </w:r>
          </w:p>
        </w:tc>
      </w:tr>
      <w:tr w:rsidR="00456AC6" w:rsidRPr="00127EA0" w:rsidTr="00EE2E2E">
        <w:trPr>
          <w:tblHeader/>
        </w:trPr>
        <w:tc>
          <w:tcPr>
            <w:tcW w:w="568" w:type="dxa"/>
            <w:vMerge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3089" w:type="dxa"/>
            <w:vMerge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2722" w:type="dxa"/>
            <w:vMerge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597" w:type="dxa"/>
            <w:vMerge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  <w:r w:rsidRPr="00127EA0">
              <w:t xml:space="preserve">Базовый период </w:t>
            </w:r>
          </w:p>
          <w:p w:rsidR="00456AC6" w:rsidRPr="00127EA0" w:rsidRDefault="00456AC6" w:rsidP="005A1C46">
            <w:pPr>
              <w:spacing w:line="276" w:lineRule="auto"/>
              <w:jc w:val="center"/>
              <w:textAlignment w:val="baseline"/>
            </w:pPr>
            <w:r w:rsidRPr="00127EA0">
              <w:t>(202</w:t>
            </w:r>
            <w:r w:rsidR="005A1C46" w:rsidRPr="00127EA0">
              <w:t>5</w:t>
            </w:r>
            <w:r w:rsidRPr="00127EA0">
              <w:t xml:space="preserve"> год)</w:t>
            </w:r>
          </w:p>
        </w:tc>
        <w:tc>
          <w:tcPr>
            <w:tcW w:w="1246" w:type="dxa"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  <w:r w:rsidRPr="00127EA0">
              <w:t>Первый год реализации</w:t>
            </w:r>
          </w:p>
          <w:p w:rsidR="00456AC6" w:rsidRPr="00127EA0" w:rsidRDefault="00456AC6" w:rsidP="005A1C46">
            <w:pPr>
              <w:spacing w:line="276" w:lineRule="auto"/>
              <w:jc w:val="center"/>
              <w:textAlignment w:val="baseline"/>
            </w:pPr>
            <w:r w:rsidRPr="00127EA0">
              <w:t>202</w:t>
            </w:r>
            <w:r w:rsidR="005A1C46" w:rsidRPr="00127EA0">
              <w:t>5</w:t>
            </w:r>
          </w:p>
        </w:tc>
        <w:tc>
          <w:tcPr>
            <w:tcW w:w="1276" w:type="dxa"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  <w:r w:rsidRPr="00127EA0">
              <w:t xml:space="preserve">Второй </w:t>
            </w:r>
          </w:p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  <w:r w:rsidRPr="00127EA0">
              <w:t>год реализации</w:t>
            </w:r>
          </w:p>
          <w:p w:rsidR="00456AC6" w:rsidRPr="00127EA0" w:rsidRDefault="00456AC6" w:rsidP="005A1C46">
            <w:pPr>
              <w:spacing w:line="276" w:lineRule="auto"/>
              <w:jc w:val="center"/>
              <w:textAlignment w:val="baseline"/>
            </w:pPr>
            <w:r w:rsidRPr="00127EA0">
              <w:t>202</w:t>
            </w:r>
            <w:r w:rsidR="005A1C46" w:rsidRPr="00127EA0">
              <w:t>6</w:t>
            </w:r>
          </w:p>
        </w:tc>
        <w:tc>
          <w:tcPr>
            <w:tcW w:w="1133" w:type="dxa"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  <w:r w:rsidRPr="00127EA0">
              <w:t>Третий год реализации</w:t>
            </w:r>
          </w:p>
          <w:p w:rsidR="00456AC6" w:rsidRPr="00127EA0" w:rsidRDefault="00456AC6" w:rsidP="005A1C46">
            <w:pPr>
              <w:spacing w:line="276" w:lineRule="auto"/>
              <w:jc w:val="center"/>
              <w:textAlignment w:val="baseline"/>
            </w:pPr>
            <w:r w:rsidRPr="00127EA0">
              <w:t>202</w:t>
            </w:r>
            <w:r w:rsidR="005A1C46" w:rsidRPr="00127EA0">
              <w:t>7</w:t>
            </w:r>
          </w:p>
        </w:tc>
      </w:tr>
      <w:tr w:rsidR="00456AC6" w:rsidRPr="00127EA0" w:rsidTr="00EE2E2E">
        <w:trPr>
          <w:tblHeader/>
        </w:trPr>
        <w:tc>
          <w:tcPr>
            <w:tcW w:w="568" w:type="dxa"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  <w:r w:rsidRPr="00127EA0">
              <w:t>1</w:t>
            </w:r>
          </w:p>
        </w:tc>
        <w:tc>
          <w:tcPr>
            <w:tcW w:w="3089" w:type="dxa"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  <w:r w:rsidRPr="00127EA0">
              <w:t>2</w:t>
            </w:r>
          </w:p>
        </w:tc>
        <w:tc>
          <w:tcPr>
            <w:tcW w:w="3828" w:type="dxa"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  <w:r w:rsidRPr="00127EA0">
              <w:t>3</w:t>
            </w:r>
          </w:p>
        </w:tc>
        <w:tc>
          <w:tcPr>
            <w:tcW w:w="2722" w:type="dxa"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  <w:r w:rsidRPr="00127EA0">
              <w:t>4</w:t>
            </w:r>
          </w:p>
        </w:tc>
        <w:tc>
          <w:tcPr>
            <w:tcW w:w="597" w:type="dxa"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  <w:r w:rsidRPr="00127EA0">
              <w:t>5</w:t>
            </w:r>
          </w:p>
        </w:tc>
        <w:tc>
          <w:tcPr>
            <w:tcW w:w="992" w:type="dxa"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  <w:r w:rsidRPr="00127EA0">
              <w:t>6</w:t>
            </w:r>
          </w:p>
        </w:tc>
        <w:tc>
          <w:tcPr>
            <w:tcW w:w="1246" w:type="dxa"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  <w:r w:rsidRPr="00127EA0">
              <w:t>7</w:t>
            </w:r>
          </w:p>
        </w:tc>
        <w:tc>
          <w:tcPr>
            <w:tcW w:w="1276" w:type="dxa"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  <w:r w:rsidRPr="00127EA0">
              <w:t>8</w:t>
            </w:r>
          </w:p>
        </w:tc>
        <w:tc>
          <w:tcPr>
            <w:tcW w:w="1133" w:type="dxa"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  <w:r w:rsidRPr="00127EA0">
              <w:t>9</w:t>
            </w:r>
          </w:p>
        </w:tc>
      </w:tr>
      <w:tr w:rsidR="00456AC6" w:rsidRPr="00127EA0" w:rsidTr="00EE2E2E">
        <w:tc>
          <w:tcPr>
            <w:tcW w:w="568" w:type="dxa"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  <w:r w:rsidRPr="00127EA0">
              <w:t>1</w:t>
            </w:r>
          </w:p>
        </w:tc>
        <w:tc>
          <w:tcPr>
            <w:tcW w:w="3089" w:type="dxa"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  <w:r w:rsidRPr="00127EA0">
              <w:t>- реализация генерального плана муниципального образования,</w:t>
            </w:r>
          </w:p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  <w:r w:rsidRPr="00127EA0">
              <w:t xml:space="preserve">- создание условий для устойчивого развития территории </w:t>
            </w:r>
          </w:p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  <w:r w:rsidRPr="00127EA0">
              <w:t>- реализация полномочий в сфере градостроительной деятельности и земельно-имущественных отношений,</w:t>
            </w:r>
          </w:p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  <w:r w:rsidRPr="00127EA0">
              <w:t>- создание условий для реализации 75-оз от 17.07.2018 и 105-оз от 14.10.2008</w:t>
            </w:r>
          </w:p>
        </w:tc>
        <w:tc>
          <w:tcPr>
            <w:tcW w:w="3828" w:type="dxa"/>
            <w:shd w:val="clear" w:color="auto" w:fill="auto"/>
          </w:tcPr>
          <w:p w:rsidR="00456AC6" w:rsidRPr="00127EA0" w:rsidRDefault="005A1C46" w:rsidP="005A1C46">
            <w:pPr>
              <w:spacing w:line="276" w:lineRule="auto"/>
              <w:jc w:val="center"/>
              <w:textAlignment w:val="baseline"/>
            </w:pPr>
            <w:r w:rsidRPr="00127EA0">
              <w:t>Утверждение г</w:t>
            </w:r>
            <w:r w:rsidR="00456AC6" w:rsidRPr="00127EA0">
              <w:t xml:space="preserve">енерального плана муниципального </w:t>
            </w:r>
          </w:p>
        </w:tc>
        <w:tc>
          <w:tcPr>
            <w:tcW w:w="2722" w:type="dxa"/>
            <w:shd w:val="clear" w:color="auto" w:fill="auto"/>
          </w:tcPr>
          <w:p w:rsidR="00456AC6" w:rsidRPr="00127EA0" w:rsidRDefault="005A1C46" w:rsidP="00E11BCE">
            <w:pPr>
              <w:spacing w:line="276" w:lineRule="auto"/>
              <w:jc w:val="center"/>
              <w:textAlignment w:val="baseline"/>
            </w:pPr>
            <w:r w:rsidRPr="00127EA0">
              <w:t>Утвержденные изменения в генеральный план</w:t>
            </w:r>
          </w:p>
        </w:tc>
        <w:tc>
          <w:tcPr>
            <w:tcW w:w="597" w:type="dxa"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</w:p>
          <w:p w:rsidR="00456AC6" w:rsidRPr="00127EA0" w:rsidRDefault="00810A2D" w:rsidP="00E11BCE">
            <w:pPr>
              <w:spacing w:line="276" w:lineRule="auto"/>
              <w:jc w:val="center"/>
              <w:textAlignment w:val="baseline"/>
            </w:pPr>
            <w:r w:rsidRPr="00127EA0">
              <w:t>шт.</w:t>
            </w:r>
          </w:p>
        </w:tc>
        <w:tc>
          <w:tcPr>
            <w:tcW w:w="992" w:type="dxa"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</w:p>
          <w:p w:rsidR="00456AC6" w:rsidRPr="00127EA0" w:rsidRDefault="001B619C" w:rsidP="00E11BCE">
            <w:pPr>
              <w:spacing w:line="276" w:lineRule="auto"/>
              <w:jc w:val="center"/>
              <w:textAlignment w:val="baseline"/>
            </w:pPr>
            <w:r w:rsidRPr="00127EA0">
              <w:t>-</w:t>
            </w:r>
          </w:p>
        </w:tc>
        <w:tc>
          <w:tcPr>
            <w:tcW w:w="1246" w:type="dxa"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</w:p>
          <w:p w:rsidR="00456AC6" w:rsidRPr="00127EA0" w:rsidRDefault="00217FA5" w:rsidP="00E11BCE">
            <w:pPr>
              <w:spacing w:line="276" w:lineRule="auto"/>
              <w:jc w:val="center"/>
              <w:textAlignment w:val="baseline"/>
            </w:pPr>
            <w:r w:rsidRPr="00127EA0">
              <w:t>-</w:t>
            </w:r>
          </w:p>
        </w:tc>
        <w:tc>
          <w:tcPr>
            <w:tcW w:w="1276" w:type="dxa"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</w:p>
          <w:p w:rsidR="00456AC6" w:rsidRPr="00127EA0" w:rsidRDefault="005A1C46" w:rsidP="00E11BCE">
            <w:pPr>
              <w:spacing w:line="276" w:lineRule="auto"/>
              <w:jc w:val="center"/>
              <w:textAlignment w:val="baseline"/>
            </w:pPr>
            <w:r w:rsidRPr="00127EA0">
              <w:t>1</w:t>
            </w:r>
          </w:p>
        </w:tc>
        <w:tc>
          <w:tcPr>
            <w:tcW w:w="1133" w:type="dxa"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</w:p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  <w:r w:rsidRPr="00127EA0">
              <w:t>-</w:t>
            </w:r>
          </w:p>
        </w:tc>
      </w:tr>
      <w:tr w:rsidR="005A1C46" w:rsidRPr="00127EA0" w:rsidTr="00EE2E2E">
        <w:tc>
          <w:tcPr>
            <w:tcW w:w="568" w:type="dxa"/>
            <w:shd w:val="clear" w:color="auto" w:fill="auto"/>
          </w:tcPr>
          <w:p w:rsidR="00456AC6" w:rsidRPr="00127EA0" w:rsidRDefault="005A1C46" w:rsidP="00E11BCE">
            <w:pPr>
              <w:spacing w:line="276" w:lineRule="auto"/>
              <w:jc w:val="center"/>
              <w:textAlignment w:val="baseline"/>
            </w:pPr>
            <w:r w:rsidRPr="00127EA0">
              <w:t>2</w:t>
            </w:r>
          </w:p>
        </w:tc>
        <w:tc>
          <w:tcPr>
            <w:tcW w:w="3089" w:type="dxa"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  <w:r w:rsidRPr="00127EA0">
              <w:t>- реализация полномочий в сфере градостроительной деятельности и земельно-имущественных отношений,</w:t>
            </w:r>
          </w:p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  <w:r w:rsidRPr="00127EA0">
              <w:t>- создание условий для реализации 75-оз от 17.07.2018 и 105-оз от 14.10.2008</w:t>
            </w:r>
          </w:p>
        </w:tc>
        <w:tc>
          <w:tcPr>
            <w:tcW w:w="3828" w:type="dxa"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  <w:r w:rsidRPr="00127EA0">
              <w:t>Осуществление работ по подготовке проекта изменений в Правила землепользования и застройки в целях приведения правил землепользования и застройки муниципального образования в соответствие утвержденным изменениям в генеральный план поселения,</w:t>
            </w:r>
          </w:p>
        </w:tc>
        <w:tc>
          <w:tcPr>
            <w:tcW w:w="2722" w:type="dxa"/>
            <w:shd w:val="clear" w:color="auto" w:fill="auto"/>
          </w:tcPr>
          <w:p w:rsidR="00456AC6" w:rsidRPr="00127EA0" w:rsidRDefault="005A1C46" w:rsidP="005A1C46">
            <w:pPr>
              <w:spacing w:line="276" w:lineRule="auto"/>
              <w:jc w:val="center"/>
              <w:textAlignment w:val="baseline"/>
            </w:pPr>
            <w:r w:rsidRPr="00127EA0">
              <w:t xml:space="preserve">Утвержденные </w:t>
            </w:r>
            <w:r w:rsidR="00456AC6" w:rsidRPr="00127EA0">
              <w:t>изменени</w:t>
            </w:r>
            <w:r w:rsidRPr="00127EA0">
              <w:t>я</w:t>
            </w:r>
            <w:r w:rsidR="00456AC6" w:rsidRPr="00127EA0">
              <w:t xml:space="preserve"> в </w:t>
            </w:r>
            <w:r w:rsidRPr="00127EA0">
              <w:t>п</w:t>
            </w:r>
            <w:r w:rsidR="00456AC6" w:rsidRPr="00127EA0">
              <w:t xml:space="preserve">равила землепользования и застройки </w:t>
            </w:r>
          </w:p>
        </w:tc>
        <w:tc>
          <w:tcPr>
            <w:tcW w:w="597" w:type="dxa"/>
            <w:shd w:val="clear" w:color="auto" w:fill="auto"/>
          </w:tcPr>
          <w:p w:rsidR="00810A2D" w:rsidRPr="00127EA0" w:rsidRDefault="00810A2D" w:rsidP="00E11BCE">
            <w:pPr>
              <w:spacing w:line="276" w:lineRule="auto"/>
              <w:jc w:val="center"/>
              <w:textAlignment w:val="baseline"/>
            </w:pPr>
          </w:p>
          <w:p w:rsidR="00810A2D" w:rsidRPr="00127EA0" w:rsidRDefault="00810A2D" w:rsidP="00E11BCE">
            <w:pPr>
              <w:spacing w:line="276" w:lineRule="auto"/>
              <w:jc w:val="center"/>
              <w:textAlignment w:val="baseline"/>
            </w:pPr>
          </w:p>
          <w:p w:rsidR="00456AC6" w:rsidRPr="00127EA0" w:rsidRDefault="00810A2D" w:rsidP="00E11BCE">
            <w:pPr>
              <w:spacing w:line="276" w:lineRule="auto"/>
              <w:jc w:val="center"/>
              <w:textAlignment w:val="baseline"/>
            </w:pPr>
            <w:r w:rsidRPr="00127EA0">
              <w:t>ед.</w:t>
            </w:r>
          </w:p>
        </w:tc>
        <w:tc>
          <w:tcPr>
            <w:tcW w:w="992" w:type="dxa"/>
            <w:shd w:val="clear" w:color="auto" w:fill="auto"/>
          </w:tcPr>
          <w:p w:rsidR="00810A2D" w:rsidRPr="00127EA0" w:rsidRDefault="00810A2D" w:rsidP="00E11BCE">
            <w:pPr>
              <w:spacing w:line="276" w:lineRule="auto"/>
              <w:jc w:val="center"/>
              <w:textAlignment w:val="baseline"/>
            </w:pPr>
          </w:p>
          <w:p w:rsidR="00810A2D" w:rsidRPr="00127EA0" w:rsidRDefault="00810A2D" w:rsidP="00E11BCE">
            <w:pPr>
              <w:spacing w:line="276" w:lineRule="auto"/>
              <w:jc w:val="center"/>
              <w:textAlignment w:val="baseline"/>
            </w:pPr>
          </w:p>
          <w:p w:rsidR="00456AC6" w:rsidRPr="00127EA0" w:rsidRDefault="001B619C" w:rsidP="00E11BCE">
            <w:pPr>
              <w:spacing w:line="276" w:lineRule="auto"/>
              <w:jc w:val="center"/>
              <w:textAlignment w:val="baseline"/>
            </w:pPr>
            <w:r w:rsidRPr="00127EA0">
              <w:t>-</w:t>
            </w:r>
          </w:p>
        </w:tc>
        <w:tc>
          <w:tcPr>
            <w:tcW w:w="1246" w:type="dxa"/>
            <w:shd w:val="clear" w:color="auto" w:fill="auto"/>
          </w:tcPr>
          <w:p w:rsidR="00810A2D" w:rsidRPr="00127EA0" w:rsidRDefault="00810A2D" w:rsidP="00E11BCE">
            <w:pPr>
              <w:spacing w:line="276" w:lineRule="auto"/>
              <w:jc w:val="center"/>
              <w:textAlignment w:val="baseline"/>
            </w:pPr>
          </w:p>
          <w:p w:rsidR="00810A2D" w:rsidRPr="00127EA0" w:rsidRDefault="00810A2D" w:rsidP="00E11BCE">
            <w:pPr>
              <w:spacing w:line="276" w:lineRule="auto"/>
              <w:jc w:val="center"/>
              <w:textAlignment w:val="baseline"/>
            </w:pPr>
          </w:p>
          <w:p w:rsidR="00456AC6" w:rsidRPr="00127EA0" w:rsidRDefault="00217FA5" w:rsidP="00E11BCE">
            <w:pPr>
              <w:spacing w:line="276" w:lineRule="auto"/>
              <w:jc w:val="center"/>
              <w:textAlignment w:val="baseline"/>
            </w:pPr>
            <w:r w:rsidRPr="00127EA0">
              <w:t>-</w:t>
            </w:r>
          </w:p>
        </w:tc>
        <w:tc>
          <w:tcPr>
            <w:tcW w:w="1276" w:type="dxa"/>
            <w:shd w:val="clear" w:color="auto" w:fill="auto"/>
          </w:tcPr>
          <w:p w:rsidR="00810A2D" w:rsidRPr="00127EA0" w:rsidRDefault="00810A2D" w:rsidP="00E11BCE">
            <w:pPr>
              <w:spacing w:line="276" w:lineRule="auto"/>
              <w:jc w:val="center"/>
              <w:textAlignment w:val="baseline"/>
            </w:pPr>
          </w:p>
          <w:p w:rsidR="00810A2D" w:rsidRPr="00127EA0" w:rsidRDefault="00810A2D" w:rsidP="00E11BCE">
            <w:pPr>
              <w:spacing w:line="276" w:lineRule="auto"/>
              <w:jc w:val="center"/>
              <w:textAlignment w:val="baseline"/>
            </w:pPr>
          </w:p>
          <w:p w:rsidR="00456AC6" w:rsidRPr="00127EA0" w:rsidRDefault="00810A2D" w:rsidP="00E11BCE">
            <w:pPr>
              <w:spacing w:line="276" w:lineRule="auto"/>
              <w:jc w:val="center"/>
              <w:textAlignment w:val="baseline"/>
            </w:pPr>
            <w:r w:rsidRPr="00127EA0">
              <w:t>1</w:t>
            </w:r>
          </w:p>
        </w:tc>
        <w:tc>
          <w:tcPr>
            <w:tcW w:w="1133" w:type="dxa"/>
            <w:shd w:val="clear" w:color="auto" w:fill="auto"/>
          </w:tcPr>
          <w:p w:rsidR="00810A2D" w:rsidRPr="00127EA0" w:rsidRDefault="00810A2D" w:rsidP="00E11BCE">
            <w:pPr>
              <w:spacing w:line="276" w:lineRule="auto"/>
              <w:jc w:val="center"/>
              <w:textAlignment w:val="baseline"/>
            </w:pPr>
          </w:p>
          <w:p w:rsidR="00810A2D" w:rsidRPr="00127EA0" w:rsidRDefault="00810A2D" w:rsidP="00E11BCE">
            <w:pPr>
              <w:spacing w:line="276" w:lineRule="auto"/>
              <w:jc w:val="center"/>
              <w:textAlignment w:val="baseline"/>
            </w:pPr>
          </w:p>
          <w:p w:rsidR="00456AC6" w:rsidRPr="00127EA0" w:rsidRDefault="00A71E44" w:rsidP="00E11BCE">
            <w:pPr>
              <w:spacing w:line="276" w:lineRule="auto"/>
              <w:jc w:val="center"/>
              <w:textAlignment w:val="baseline"/>
            </w:pPr>
            <w:r w:rsidRPr="00127EA0">
              <w:t>1</w:t>
            </w:r>
          </w:p>
        </w:tc>
      </w:tr>
      <w:tr w:rsidR="00456AC6" w:rsidRPr="00127EA0" w:rsidTr="00EE2E2E">
        <w:tc>
          <w:tcPr>
            <w:tcW w:w="568" w:type="dxa"/>
            <w:shd w:val="clear" w:color="auto" w:fill="auto"/>
          </w:tcPr>
          <w:p w:rsidR="00456AC6" w:rsidRPr="00127EA0" w:rsidRDefault="00D01836" w:rsidP="00E11BCE">
            <w:pPr>
              <w:spacing w:line="276" w:lineRule="auto"/>
              <w:jc w:val="center"/>
              <w:textAlignment w:val="baseline"/>
            </w:pPr>
            <w:r w:rsidRPr="00127EA0">
              <w:t>3</w:t>
            </w:r>
          </w:p>
        </w:tc>
        <w:tc>
          <w:tcPr>
            <w:tcW w:w="3089" w:type="dxa"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  <w:r w:rsidRPr="00127EA0">
              <w:t xml:space="preserve">- полное, рациональное, эффективное использование муниципального имущества, </w:t>
            </w:r>
          </w:p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  <w:r w:rsidRPr="00127EA0">
              <w:t>- реализация полномочий в сфере градостроительной деятельности и земельно-имущественных отношений,</w:t>
            </w:r>
          </w:p>
          <w:p w:rsidR="00456AC6" w:rsidRPr="00127EA0" w:rsidRDefault="00456AC6" w:rsidP="00217FA5">
            <w:pPr>
              <w:spacing w:line="276" w:lineRule="auto"/>
              <w:jc w:val="center"/>
              <w:textAlignment w:val="baseline"/>
            </w:pPr>
            <w:r w:rsidRPr="00127EA0">
              <w:t>- реализация федеральных целевых моделей упрощения процедур ведения бизнеса и повышения инвестиционной привлекательности</w:t>
            </w:r>
            <w:r w:rsidR="00217FA5" w:rsidRPr="00127EA0">
              <w:t xml:space="preserve"> субъектов Российской Федерации</w:t>
            </w:r>
          </w:p>
        </w:tc>
        <w:tc>
          <w:tcPr>
            <w:tcW w:w="3828" w:type="dxa"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  <w:r w:rsidRPr="00127EA0">
              <w:t>Внесение в ЕГРН сведений о местоположении линейных объектов недвижимости реестра муниципального имущества,</w:t>
            </w:r>
          </w:p>
        </w:tc>
        <w:tc>
          <w:tcPr>
            <w:tcW w:w="2722" w:type="dxa"/>
            <w:shd w:val="clear" w:color="auto" w:fill="auto"/>
          </w:tcPr>
          <w:p w:rsidR="00456AC6" w:rsidRPr="00127EA0" w:rsidRDefault="002F5A90" w:rsidP="00E11BCE">
            <w:pPr>
              <w:spacing w:line="276" w:lineRule="auto"/>
              <w:jc w:val="center"/>
              <w:textAlignment w:val="baseline"/>
            </w:pPr>
            <w:r w:rsidRPr="00127EA0">
              <w:t>К</w:t>
            </w:r>
            <w:r w:rsidR="00456AC6" w:rsidRPr="00127EA0">
              <w:t>оличество линейных объектов недвижимости, состоящих в реестре муниципального имущества, сведения о местоположении которых внесенных в ЕГРН, из них: теплосети</w:t>
            </w:r>
          </w:p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</w:p>
        </w:tc>
        <w:tc>
          <w:tcPr>
            <w:tcW w:w="597" w:type="dxa"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</w:p>
          <w:p w:rsidR="00A71E44" w:rsidRPr="00127EA0" w:rsidRDefault="00A71E44" w:rsidP="00E11BCE">
            <w:pPr>
              <w:spacing w:line="276" w:lineRule="auto"/>
              <w:jc w:val="center"/>
              <w:textAlignment w:val="baseline"/>
            </w:pPr>
          </w:p>
          <w:p w:rsidR="00A71E44" w:rsidRPr="00127EA0" w:rsidRDefault="00A71E44" w:rsidP="00E11BCE">
            <w:pPr>
              <w:spacing w:line="276" w:lineRule="auto"/>
              <w:jc w:val="center"/>
              <w:textAlignment w:val="baseline"/>
            </w:pPr>
          </w:p>
          <w:p w:rsidR="00A71E44" w:rsidRPr="00127EA0" w:rsidRDefault="00A71E44" w:rsidP="00E11BCE">
            <w:pPr>
              <w:spacing w:line="276" w:lineRule="auto"/>
              <w:jc w:val="center"/>
              <w:textAlignment w:val="baseline"/>
            </w:pPr>
          </w:p>
          <w:p w:rsidR="00A71E44" w:rsidRPr="00127EA0" w:rsidRDefault="00A71E44" w:rsidP="00E11BCE">
            <w:pPr>
              <w:spacing w:line="276" w:lineRule="auto"/>
              <w:jc w:val="center"/>
              <w:textAlignment w:val="baseline"/>
            </w:pPr>
          </w:p>
          <w:p w:rsidR="00456AC6" w:rsidRPr="00127EA0" w:rsidRDefault="00217FA5" w:rsidP="00E11BCE">
            <w:pPr>
              <w:spacing w:line="276" w:lineRule="auto"/>
              <w:jc w:val="center"/>
              <w:textAlignment w:val="baseline"/>
            </w:pPr>
            <w:r w:rsidRPr="00127EA0">
              <w:t>%</w:t>
            </w:r>
          </w:p>
        </w:tc>
        <w:tc>
          <w:tcPr>
            <w:tcW w:w="992" w:type="dxa"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</w:p>
          <w:p w:rsidR="00A71E44" w:rsidRPr="00127EA0" w:rsidRDefault="00A71E44" w:rsidP="001B619C">
            <w:pPr>
              <w:spacing w:line="276" w:lineRule="auto"/>
              <w:jc w:val="center"/>
              <w:textAlignment w:val="baseline"/>
            </w:pPr>
          </w:p>
          <w:p w:rsidR="00A71E44" w:rsidRPr="00127EA0" w:rsidRDefault="00A71E44" w:rsidP="001B619C">
            <w:pPr>
              <w:spacing w:line="276" w:lineRule="auto"/>
              <w:jc w:val="center"/>
              <w:textAlignment w:val="baseline"/>
            </w:pPr>
          </w:p>
          <w:p w:rsidR="00A71E44" w:rsidRPr="00127EA0" w:rsidRDefault="00A71E44" w:rsidP="001B619C">
            <w:pPr>
              <w:spacing w:line="276" w:lineRule="auto"/>
              <w:jc w:val="center"/>
              <w:textAlignment w:val="baseline"/>
            </w:pPr>
          </w:p>
          <w:p w:rsidR="00A71E44" w:rsidRPr="00127EA0" w:rsidRDefault="00A71E44" w:rsidP="001B619C">
            <w:pPr>
              <w:spacing w:line="276" w:lineRule="auto"/>
              <w:jc w:val="center"/>
              <w:textAlignment w:val="baseline"/>
            </w:pPr>
          </w:p>
          <w:p w:rsidR="00456AC6" w:rsidRPr="00127EA0" w:rsidRDefault="00127EA0" w:rsidP="001B619C">
            <w:pPr>
              <w:spacing w:line="276" w:lineRule="auto"/>
              <w:jc w:val="center"/>
              <w:textAlignment w:val="baseline"/>
            </w:pPr>
            <w:r w:rsidRPr="00127EA0">
              <w:t>17</w:t>
            </w:r>
          </w:p>
        </w:tc>
        <w:tc>
          <w:tcPr>
            <w:tcW w:w="1246" w:type="dxa"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</w:p>
          <w:p w:rsidR="00A71E44" w:rsidRPr="00127EA0" w:rsidRDefault="00A71E44" w:rsidP="00117BFD">
            <w:pPr>
              <w:spacing w:line="276" w:lineRule="auto"/>
              <w:jc w:val="center"/>
              <w:textAlignment w:val="baseline"/>
            </w:pPr>
          </w:p>
          <w:p w:rsidR="00A71E44" w:rsidRPr="00127EA0" w:rsidRDefault="00A71E44" w:rsidP="00117BFD">
            <w:pPr>
              <w:spacing w:line="276" w:lineRule="auto"/>
              <w:jc w:val="center"/>
              <w:textAlignment w:val="baseline"/>
            </w:pPr>
          </w:p>
          <w:p w:rsidR="00A71E44" w:rsidRPr="00127EA0" w:rsidRDefault="00A71E44" w:rsidP="00117BFD">
            <w:pPr>
              <w:spacing w:line="276" w:lineRule="auto"/>
              <w:jc w:val="center"/>
              <w:textAlignment w:val="baseline"/>
            </w:pPr>
          </w:p>
          <w:p w:rsidR="00A71E44" w:rsidRPr="00127EA0" w:rsidRDefault="00A71E44" w:rsidP="00117BFD">
            <w:pPr>
              <w:spacing w:line="276" w:lineRule="auto"/>
              <w:jc w:val="center"/>
              <w:textAlignment w:val="baseline"/>
            </w:pPr>
          </w:p>
          <w:p w:rsidR="00456AC6" w:rsidRPr="00127EA0" w:rsidRDefault="00127EA0" w:rsidP="00117BFD">
            <w:pPr>
              <w:spacing w:line="276" w:lineRule="auto"/>
              <w:jc w:val="center"/>
              <w:textAlignment w:val="baseline"/>
            </w:pPr>
            <w:r w:rsidRPr="00127EA0">
              <w:t>17</w:t>
            </w:r>
          </w:p>
        </w:tc>
        <w:tc>
          <w:tcPr>
            <w:tcW w:w="1276" w:type="dxa"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</w:p>
          <w:p w:rsidR="00A71E44" w:rsidRPr="00127EA0" w:rsidRDefault="00A71E44" w:rsidP="00E11BCE">
            <w:pPr>
              <w:spacing w:line="276" w:lineRule="auto"/>
              <w:jc w:val="center"/>
              <w:textAlignment w:val="baseline"/>
            </w:pPr>
          </w:p>
          <w:p w:rsidR="00A71E44" w:rsidRPr="00127EA0" w:rsidRDefault="00A71E44" w:rsidP="00E11BCE">
            <w:pPr>
              <w:spacing w:line="276" w:lineRule="auto"/>
              <w:jc w:val="center"/>
              <w:textAlignment w:val="baseline"/>
            </w:pPr>
          </w:p>
          <w:p w:rsidR="00A71E44" w:rsidRPr="00127EA0" w:rsidRDefault="00A71E44" w:rsidP="00E11BCE">
            <w:pPr>
              <w:spacing w:line="276" w:lineRule="auto"/>
              <w:jc w:val="center"/>
              <w:textAlignment w:val="baseline"/>
            </w:pPr>
          </w:p>
          <w:p w:rsidR="00A71E44" w:rsidRPr="00127EA0" w:rsidRDefault="00A71E44" w:rsidP="00E11BCE">
            <w:pPr>
              <w:spacing w:line="276" w:lineRule="auto"/>
              <w:jc w:val="center"/>
              <w:textAlignment w:val="baseline"/>
            </w:pPr>
          </w:p>
          <w:p w:rsidR="00456AC6" w:rsidRPr="00127EA0" w:rsidRDefault="00117BFD" w:rsidP="00E11BCE">
            <w:pPr>
              <w:spacing w:line="276" w:lineRule="auto"/>
              <w:jc w:val="center"/>
              <w:textAlignment w:val="baseline"/>
            </w:pPr>
            <w:r w:rsidRPr="00127EA0">
              <w:t>32</w:t>
            </w:r>
          </w:p>
        </w:tc>
        <w:tc>
          <w:tcPr>
            <w:tcW w:w="1133" w:type="dxa"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</w:p>
          <w:p w:rsidR="00A71E44" w:rsidRPr="00127EA0" w:rsidRDefault="00A71E44" w:rsidP="00E11BCE">
            <w:pPr>
              <w:spacing w:line="276" w:lineRule="auto"/>
              <w:jc w:val="center"/>
              <w:textAlignment w:val="baseline"/>
            </w:pPr>
          </w:p>
          <w:p w:rsidR="00A71E44" w:rsidRPr="00127EA0" w:rsidRDefault="00A71E44" w:rsidP="00E11BCE">
            <w:pPr>
              <w:spacing w:line="276" w:lineRule="auto"/>
              <w:jc w:val="center"/>
              <w:textAlignment w:val="baseline"/>
            </w:pPr>
          </w:p>
          <w:p w:rsidR="00A71E44" w:rsidRPr="00127EA0" w:rsidRDefault="00A71E44" w:rsidP="00E11BCE">
            <w:pPr>
              <w:spacing w:line="276" w:lineRule="auto"/>
              <w:jc w:val="center"/>
              <w:textAlignment w:val="baseline"/>
            </w:pPr>
          </w:p>
          <w:p w:rsidR="00A71E44" w:rsidRPr="00127EA0" w:rsidRDefault="00A71E44" w:rsidP="00E11BCE">
            <w:pPr>
              <w:spacing w:line="276" w:lineRule="auto"/>
              <w:jc w:val="center"/>
              <w:textAlignment w:val="baseline"/>
            </w:pPr>
          </w:p>
          <w:p w:rsidR="00456AC6" w:rsidRPr="00127EA0" w:rsidRDefault="00117BFD" w:rsidP="00E11BCE">
            <w:pPr>
              <w:spacing w:line="276" w:lineRule="auto"/>
              <w:jc w:val="center"/>
              <w:textAlignment w:val="baseline"/>
            </w:pPr>
            <w:r w:rsidRPr="00127EA0">
              <w:t>32</w:t>
            </w:r>
          </w:p>
        </w:tc>
      </w:tr>
      <w:tr w:rsidR="00456AC6" w:rsidRPr="00127EA0" w:rsidTr="00EE2E2E">
        <w:tc>
          <w:tcPr>
            <w:tcW w:w="568" w:type="dxa"/>
            <w:shd w:val="clear" w:color="auto" w:fill="auto"/>
          </w:tcPr>
          <w:p w:rsidR="00456AC6" w:rsidRPr="00127EA0" w:rsidRDefault="00D01836" w:rsidP="00E11BCE">
            <w:pPr>
              <w:spacing w:line="276" w:lineRule="auto"/>
              <w:jc w:val="center"/>
              <w:textAlignment w:val="baseline"/>
            </w:pPr>
            <w:r w:rsidRPr="00127EA0">
              <w:t>4</w:t>
            </w:r>
          </w:p>
        </w:tc>
        <w:tc>
          <w:tcPr>
            <w:tcW w:w="3089" w:type="dxa"/>
            <w:shd w:val="clear" w:color="auto" w:fill="auto"/>
          </w:tcPr>
          <w:p w:rsidR="00456AC6" w:rsidRPr="00127EA0" w:rsidRDefault="002F5A90" w:rsidP="00E11BCE">
            <w:pPr>
              <w:spacing w:line="276" w:lineRule="auto"/>
              <w:jc w:val="center"/>
              <w:textAlignment w:val="baseline"/>
            </w:pPr>
            <w:r w:rsidRPr="00127EA0">
              <w:t>-</w:t>
            </w:r>
            <w:r w:rsidR="00456AC6" w:rsidRPr="00127EA0">
              <w:t>полное, рациональное, эффективное использование земельных ресурсов,</w:t>
            </w:r>
          </w:p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  <w:r w:rsidRPr="00127EA0">
              <w:t>- реализация полномочий в сфере градостроительной деятельности и земельно-имущественных отношений,</w:t>
            </w:r>
          </w:p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3828" w:type="dxa"/>
            <w:shd w:val="clear" w:color="auto" w:fill="auto"/>
          </w:tcPr>
          <w:p w:rsidR="00456AC6" w:rsidRPr="00127EA0" w:rsidRDefault="002F5A90" w:rsidP="00E11BCE">
            <w:pPr>
              <w:spacing w:line="276" w:lineRule="auto"/>
              <w:jc w:val="center"/>
              <w:textAlignment w:val="baseline"/>
            </w:pPr>
            <w:r w:rsidRPr="00127EA0">
              <w:t>О</w:t>
            </w:r>
            <w:r w:rsidR="00456AC6" w:rsidRPr="00127EA0">
              <w:t xml:space="preserve">существление необходимых измерительных работ (обмер площади земельного участка, обмер параметров зданий, строений, сооружений) при составлении актов проверки соблюдения требований земельного законодательства и подготовка схематических чертежей земельных участков при осуществлении муниципального земельного контроля </w:t>
            </w:r>
          </w:p>
        </w:tc>
        <w:tc>
          <w:tcPr>
            <w:tcW w:w="2722" w:type="dxa"/>
            <w:shd w:val="clear" w:color="auto" w:fill="auto"/>
          </w:tcPr>
          <w:p w:rsidR="00456AC6" w:rsidRPr="00127EA0" w:rsidRDefault="002F5A90" w:rsidP="00E11BCE">
            <w:pPr>
              <w:spacing w:line="276" w:lineRule="auto"/>
              <w:jc w:val="center"/>
              <w:textAlignment w:val="baseline"/>
            </w:pPr>
            <w:r w:rsidRPr="00127EA0">
              <w:t>К</w:t>
            </w:r>
            <w:r w:rsidR="00456AC6" w:rsidRPr="00127EA0">
              <w:t>оличество необходимых измерительных работ (обмер площади земельного участка, обмер параметров зданий, строений, сооружений) при составлении актов проверки соблюдения требований земельного законодательства и подготовка схематических чертежей земельных участков при осуществлении муниципального земельного контроля -</w:t>
            </w:r>
          </w:p>
        </w:tc>
        <w:tc>
          <w:tcPr>
            <w:tcW w:w="597" w:type="dxa"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  <w:p w:rsidR="00456AC6" w:rsidRPr="00127EA0" w:rsidRDefault="00217FA5" w:rsidP="00E11BCE">
            <w:pPr>
              <w:spacing w:line="276" w:lineRule="auto"/>
              <w:jc w:val="center"/>
              <w:textAlignment w:val="baseline"/>
            </w:pPr>
            <w:r w:rsidRPr="00127EA0">
              <w:t>%</w:t>
            </w:r>
          </w:p>
        </w:tc>
        <w:tc>
          <w:tcPr>
            <w:tcW w:w="992" w:type="dxa"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</w:p>
          <w:p w:rsidR="00456AC6" w:rsidRPr="00127EA0" w:rsidRDefault="006A0313" w:rsidP="00E11BCE">
            <w:pPr>
              <w:spacing w:line="276" w:lineRule="auto"/>
              <w:jc w:val="center"/>
              <w:textAlignment w:val="baseline"/>
            </w:pPr>
            <w:r w:rsidRPr="00127EA0">
              <w:t>-</w:t>
            </w:r>
          </w:p>
        </w:tc>
        <w:tc>
          <w:tcPr>
            <w:tcW w:w="1246" w:type="dxa"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</w:p>
          <w:p w:rsidR="00456AC6" w:rsidRPr="00127EA0" w:rsidRDefault="00217FA5" w:rsidP="00E11BCE">
            <w:pPr>
              <w:spacing w:line="276" w:lineRule="auto"/>
              <w:jc w:val="center"/>
              <w:textAlignment w:val="baseline"/>
            </w:pPr>
            <w:r w:rsidRPr="00127EA0">
              <w:t>-</w:t>
            </w:r>
          </w:p>
        </w:tc>
        <w:tc>
          <w:tcPr>
            <w:tcW w:w="1276" w:type="dxa"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</w:p>
          <w:p w:rsidR="00456AC6" w:rsidRPr="00127EA0" w:rsidRDefault="00217FA5" w:rsidP="00E11BCE">
            <w:pPr>
              <w:spacing w:line="276" w:lineRule="auto"/>
              <w:jc w:val="center"/>
              <w:textAlignment w:val="baseline"/>
            </w:pPr>
            <w:r w:rsidRPr="00127EA0">
              <w:t>50</w:t>
            </w:r>
          </w:p>
        </w:tc>
        <w:tc>
          <w:tcPr>
            <w:tcW w:w="1133" w:type="dxa"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</w:p>
          <w:p w:rsidR="00456AC6" w:rsidRPr="00127EA0" w:rsidRDefault="00217FA5" w:rsidP="00E11BCE">
            <w:pPr>
              <w:spacing w:line="276" w:lineRule="auto"/>
              <w:jc w:val="center"/>
              <w:textAlignment w:val="baseline"/>
            </w:pPr>
            <w:r w:rsidRPr="00127EA0">
              <w:t>50</w:t>
            </w:r>
          </w:p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</w:p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</w:p>
        </w:tc>
      </w:tr>
      <w:tr w:rsidR="00456AC6" w:rsidRPr="00127EA0" w:rsidTr="00EE2E2E">
        <w:trPr>
          <w:trHeight w:val="1179"/>
        </w:trPr>
        <w:tc>
          <w:tcPr>
            <w:tcW w:w="568" w:type="dxa"/>
            <w:shd w:val="clear" w:color="auto" w:fill="auto"/>
          </w:tcPr>
          <w:p w:rsidR="00456AC6" w:rsidRPr="00127EA0" w:rsidRDefault="00D01836" w:rsidP="00E11BCE">
            <w:pPr>
              <w:spacing w:line="276" w:lineRule="auto"/>
              <w:jc w:val="center"/>
              <w:textAlignment w:val="baseline"/>
            </w:pPr>
            <w:r w:rsidRPr="00127EA0">
              <w:t>5</w:t>
            </w:r>
          </w:p>
        </w:tc>
        <w:tc>
          <w:tcPr>
            <w:tcW w:w="3089" w:type="dxa"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  <w:r w:rsidRPr="00127EA0">
              <w:t>реализация полномочий в сфере градостроительной деятельности,</w:t>
            </w:r>
          </w:p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  <w:r w:rsidRPr="00127EA0">
              <w:t>реализация федеральных целевых моделей упрощения процедур ведения бизнеса и повышения инвестиционной привлекательности субъектов РФ</w:t>
            </w:r>
          </w:p>
        </w:tc>
        <w:tc>
          <w:tcPr>
            <w:tcW w:w="3828" w:type="dxa"/>
            <w:shd w:val="clear" w:color="auto" w:fill="auto"/>
          </w:tcPr>
          <w:p w:rsidR="00456AC6" w:rsidRPr="00127EA0" w:rsidRDefault="002F5A90" w:rsidP="00E11BCE">
            <w:pPr>
              <w:spacing w:line="276" w:lineRule="auto"/>
              <w:jc w:val="center"/>
              <w:textAlignment w:val="baseline"/>
            </w:pPr>
            <w:r w:rsidRPr="00127EA0">
              <w:t>И</w:t>
            </w:r>
            <w:r w:rsidR="00456AC6" w:rsidRPr="00127EA0">
              <w:t xml:space="preserve">зготовление чертежей градостроительных планов земельных участков, расположенных на территории </w:t>
            </w:r>
            <w:r w:rsidR="00E77E05" w:rsidRPr="00127EA0">
              <w:t xml:space="preserve">МО </w:t>
            </w:r>
            <w:r w:rsidR="00456AC6" w:rsidRPr="00127EA0">
              <w:t>Кузьмоловск</w:t>
            </w:r>
            <w:r w:rsidR="00E77E05" w:rsidRPr="00127EA0">
              <w:t>ое</w:t>
            </w:r>
            <w:r w:rsidR="00456AC6" w:rsidRPr="00127EA0">
              <w:t xml:space="preserve"> </w:t>
            </w:r>
            <w:r w:rsidR="00E77E05" w:rsidRPr="00127EA0">
              <w:t>ГП</w:t>
            </w:r>
            <w:r w:rsidR="00456AC6" w:rsidRPr="00127EA0">
              <w:t>.</w:t>
            </w:r>
          </w:p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</w:p>
        </w:tc>
        <w:tc>
          <w:tcPr>
            <w:tcW w:w="2722" w:type="dxa"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</w:p>
          <w:p w:rsidR="00456AC6" w:rsidRPr="00127EA0" w:rsidRDefault="00361D3E" w:rsidP="00E11BCE">
            <w:pPr>
              <w:spacing w:line="276" w:lineRule="auto"/>
              <w:jc w:val="center"/>
              <w:textAlignment w:val="baseline"/>
            </w:pPr>
            <w:r w:rsidRPr="00127EA0">
              <w:t>Количест</w:t>
            </w:r>
            <w:r w:rsidR="00456AC6" w:rsidRPr="00127EA0">
              <w:t>во</w:t>
            </w:r>
            <w:r w:rsidRPr="00127EA0">
              <w:t xml:space="preserve"> чертежей</w:t>
            </w:r>
          </w:p>
        </w:tc>
        <w:tc>
          <w:tcPr>
            <w:tcW w:w="597" w:type="dxa"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</w:p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  <w:r w:rsidRPr="00127EA0">
              <w:t xml:space="preserve">Ед. </w:t>
            </w:r>
          </w:p>
        </w:tc>
        <w:tc>
          <w:tcPr>
            <w:tcW w:w="992" w:type="dxa"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</w:p>
          <w:p w:rsidR="00456AC6" w:rsidRPr="00127EA0" w:rsidRDefault="00456AC6" w:rsidP="00117BFD">
            <w:pPr>
              <w:spacing w:line="276" w:lineRule="auto"/>
              <w:jc w:val="center"/>
              <w:textAlignment w:val="baseline"/>
            </w:pPr>
            <w:r w:rsidRPr="00127EA0">
              <w:t>1</w:t>
            </w:r>
            <w:r w:rsidR="00117BFD" w:rsidRPr="00127EA0">
              <w:t>5</w:t>
            </w:r>
          </w:p>
        </w:tc>
        <w:tc>
          <w:tcPr>
            <w:tcW w:w="1246" w:type="dxa"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</w:p>
          <w:p w:rsidR="00456AC6" w:rsidRPr="00127EA0" w:rsidRDefault="00456AC6" w:rsidP="00117BFD">
            <w:pPr>
              <w:spacing w:line="276" w:lineRule="auto"/>
              <w:jc w:val="center"/>
              <w:textAlignment w:val="baseline"/>
            </w:pPr>
            <w:r w:rsidRPr="00127EA0">
              <w:t>1</w:t>
            </w:r>
            <w:r w:rsidR="00117BFD" w:rsidRPr="00127EA0">
              <w:t>5</w:t>
            </w:r>
          </w:p>
        </w:tc>
        <w:tc>
          <w:tcPr>
            <w:tcW w:w="1276" w:type="dxa"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</w:p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  <w:r w:rsidRPr="00127EA0">
              <w:t>15</w:t>
            </w:r>
          </w:p>
        </w:tc>
        <w:tc>
          <w:tcPr>
            <w:tcW w:w="1133" w:type="dxa"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</w:p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  <w:r w:rsidRPr="00127EA0">
              <w:t>15</w:t>
            </w:r>
          </w:p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</w:p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</w:p>
        </w:tc>
      </w:tr>
      <w:tr w:rsidR="00456AC6" w:rsidRPr="00127EA0" w:rsidTr="00EE2E2E">
        <w:tc>
          <w:tcPr>
            <w:tcW w:w="568" w:type="dxa"/>
            <w:shd w:val="clear" w:color="auto" w:fill="auto"/>
          </w:tcPr>
          <w:p w:rsidR="00456AC6" w:rsidRPr="00127EA0" w:rsidRDefault="00D01836" w:rsidP="00E11BCE">
            <w:pPr>
              <w:spacing w:line="276" w:lineRule="auto"/>
              <w:jc w:val="center"/>
              <w:textAlignment w:val="baseline"/>
            </w:pPr>
            <w:r w:rsidRPr="00127EA0">
              <w:t>6</w:t>
            </w:r>
          </w:p>
        </w:tc>
        <w:tc>
          <w:tcPr>
            <w:tcW w:w="3089" w:type="dxa"/>
            <w:shd w:val="clear" w:color="auto" w:fill="auto"/>
          </w:tcPr>
          <w:p w:rsidR="00456AC6" w:rsidRPr="00127EA0" w:rsidRDefault="002F5A90" w:rsidP="00E11BCE">
            <w:pPr>
              <w:spacing w:line="276" w:lineRule="auto"/>
              <w:jc w:val="center"/>
              <w:textAlignment w:val="baseline"/>
            </w:pPr>
            <w:r w:rsidRPr="00127EA0">
              <w:t>-</w:t>
            </w:r>
            <w:r w:rsidR="00456AC6" w:rsidRPr="00127EA0">
              <w:t>полное, рациональное, эффективное использование муниципального имущества, земельных ресурсов,</w:t>
            </w:r>
          </w:p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  <w:r w:rsidRPr="00127EA0">
              <w:t>- реализация полномочий в сфере градостроительной деятельности и земельно-имущественных отношений</w:t>
            </w:r>
          </w:p>
        </w:tc>
        <w:tc>
          <w:tcPr>
            <w:tcW w:w="3828" w:type="dxa"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  <w:r w:rsidRPr="00127EA0">
              <w:t>Осуществление работ по формированию земельных участков под объектами недвижимости, состоящими в реестре муниципального имущества и оформление прав собственности муниципального образов</w:t>
            </w:r>
            <w:r w:rsidR="00217FA5" w:rsidRPr="00127EA0">
              <w:t>ания на такие земельные участки</w:t>
            </w:r>
          </w:p>
        </w:tc>
        <w:tc>
          <w:tcPr>
            <w:tcW w:w="2722" w:type="dxa"/>
            <w:shd w:val="clear" w:color="auto" w:fill="auto"/>
          </w:tcPr>
          <w:p w:rsidR="00456AC6" w:rsidRPr="00127EA0" w:rsidRDefault="002F5A90" w:rsidP="00217FA5">
            <w:pPr>
              <w:spacing w:line="276" w:lineRule="auto"/>
              <w:jc w:val="center"/>
              <w:textAlignment w:val="baseline"/>
            </w:pPr>
            <w:r w:rsidRPr="00127EA0">
              <w:t>К</w:t>
            </w:r>
            <w:r w:rsidR="00456AC6" w:rsidRPr="00127EA0">
              <w:t xml:space="preserve">оличество сформированных земельных участков под объектами недвижимости, состоящими в реестре муниципального имущества и оформление прав собственности муниципального образования на такие земельные участки </w:t>
            </w:r>
          </w:p>
        </w:tc>
        <w:tc>
          <w:tcPr>
            <w:tcW w:w="597" w:type="dxa"/>
            <w:shd w:val="clear" w:color="auto" w:fill="auto"/>
          </w:tcPr>
          <w:p w:rsidR="00456AC6" w:rsidRPr="00127EA0" w:rsidRDefault="00217FA5" w:rsidP="00E11BCE">
            <w:pPr>
              <w:spacing w:line="276" w:lineRule="auto"/>
              <w:jc w:val="center"/>
              <w:textAlignment w:val="baseline"/>
            </w:pPr>
            <w:r w:rsidRPr="00127EA0">
              <w:t>%</w:t>
            </w:r>
          </w:p>
        </w:tc>
        <w:tc>
          <w:tcPr>
            <w:tcW w:w="992" w:type="dxa"/>
            <w:shd w:val="clear" w:color="auto" w:fill="auto"/>
          </w:tcPr>
          <w:p w:rsidR="00456AC6" w:rsidRPr="00127EA0" w:rsidRDefault="00117BFD" w:rsidP="00E11BCE">
            <w:pPr>
              <w:spacing w:line="276" w:lineRule="auto"/>
              <w:jc w:val="center"/>
              <w:textAlignment w:val="baseline"/>
            </w:pPr>
            <w:r w:rsidRPr="00127EA0">
              <w:t>45</w:t>
            </w:r>
          </w:p>
        </w:tc>
        <w:tc>
          <w:tcPr>
            <w:tcW w:w="1246" w:type="dxa"/>
            <w:shd w:val="clear" w:color="auto" w:fill="auto"/>
          </w:tcPr>
          <w:p w:rsidR="00456AC6" w:rsidRPr="00127EA0" w:rsidRDefault="001B619C" w:rsidP="00E11BCE">
            <w:pPr>
              <w:spacing w:line="276" w:lineRule="auto"/>
              <w:jc w:val="center"/>
              <w:textAlignment w:val="baseline"/>
            </w:pPr>
            <w:r w:rsidRPr="00127EA0">
              <w:t>45</w:t>
            </w:r>
          </w:p>
        </w:tc>
        <w:tc>
          <w:tcPr>
            <w:tcW w:w="1276" w:type="dxa"/>
            <w:shd w:val="clear" w:color="auto" w:fill="auto"/>
          </w:tcPr>
          <w:p w:rsidR="00456AC6" w:rsidRPr="00127EA0" w:rsidRDefault="001B619C" w:rsidP="00E11BCE">
            <w:pPr>
              <w:spacing w:line="276" w:lineRule="auto"/>
              <w:jc w:val="center"/>
              <w:textAlignment w:val="baseline"/>
            </w:pPr>
            <w:r w:rsidRPr="00127EA0">
              <w:t>23</w:t>
            </w:r>
          </w:p>
        </w:tc>
        <w:tc>
          <w:tcPr>
            <w:tcW w:w="1133" w:type="dxa"/>
            <w:shd w:val="clear" w:color="auto" w:fill="auto"/>
          </w:tcPr>
          <w:p w:rsidR="00456AC6" w:rsidRPr="00127EA0" w:rsidRDefault="001B619C" w:rsidP="00E11BCE">
            <w:pPr>
              <w:spacing w:line="276" w:lineRule="auto"/>
              <w:jc w:val="center"/>
              <w:textAlignment w:val="baseline"/>
            </w:pPr>
            <w:r w:rsidRPr="00127EA0">
              <w:t>32</w:t>
            </w:r>
          </w:p>
        </w:tc>
      </w:tr>
      <w:tr w:rsidR="00456AC6" w:rsidRPr="000C0B97" w:rsidTr="00EE2E2E">
        <w:tc>
          <w:tcPr>
            <w:tcW w:w="568" w:type="dxa"/>
            <w:shd w:val="clear" w:color="auto" w:fill="auto"/>
          </w:tcPr>
          <w:p w:rsidR="00456AC6" w:rsidRPr="00127EA0" w:rsidRDefault="00D01836" w:rsidP="00E11BCE">
            <w:pPr>
              <w:spacing w:line="276" w:lineRule="auto"/>
              <w:jc w:val="center"/>
              <w:textAlignment w:val="baseline"/>
            </w:pPr>
            <w:r w:rsidRPr="00127EA0">
              <w:t>7</w:t>
            </w:r>
          </w:p>
        </w:tc>
        <w:tc>
          <w:tcPr>
            <w:tcW w:w="3089" w:type="dxa"/>
            <w:shd w:val="clear" w:color="auto" w:fill="auto"/>
          </w:tcPr>
          <w:p w:rsidR="00456AC6" w:rsidRPr="00127EA0" w:rsidRDefault="002F5A90" w:rsidP="00E11BCE">
            <w:pPr>
              <w:spacing w:line="276" w:lineRule="auto"/>
              <w:jc w:val="center"/>
              <w:textAlignment w:val="baseline"/>
            </w:pPr>
            <w:r w:rsidRPr="00127EA0">
              <w:t>-</w:t>
            </w:r>
            <w:r w:rsidR="00456AC6" w:rsidRPr="00127EA0">
              <w:t>полное, рациональное, эффективное использование муниципального имущества, земельных ресурсов,</w:t>
            </w:r>
          </w:p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  <w:r w:rsidRPr="00127EA0">
              <w:t>- реализация полномочий в сфере градостроительной деятельности и земельно-имущественных отношений</w:t>
            </w:r>
          </w:p>
        </w:tc>
        <w:tc>
          <w:tcPr>
            <w:tcW w:w="3828" w:type="dxa"/>
            <w:shd w:val="clear" w:color="auto" w:fill="auto"/>
          </w:tcPr>
          <w:p w:rsidR="00456AC6" w:rsidRPr="00127EA0" w:rsidRDefault="00456AC6" w:rsidP="00217FA5">
            <w:pPr>
              <w:spacing w:line="276" w:lineRule="auto"/>
              <w:jc w:val="center"/>
              <w:textAlignment w:val="baseline"/>
            </w:pPr>
            <w:r w:rsidRPr="00127EA0">
              <w:t>Реализация прогнозного плана приватизации муниципального имущества на прогнозный период. Проведение аукционов по продаже земельных участков на право заключения договоров аренды земельных участков, на право заключения договоров купли-продажи земельных участков</w:t>
            </w:r>
          </w:p>
        </w:tc>
        <w:tc>
          <w:tcPr>
            <w:tcW w:w="2722" w:type="dxa"/>
            <w:shd w:val="clear" w:color="auto" w:fill="auto"/>
          </w:tcPr>
          <w:p w:rsidR="00456AC6" w:rsidRPr="00127EA0" w:rsidRDefault="00456AC6" w:rsidP="00E11BCE">
            <w:pPr>
              <w:spacing w:line="276" w:lineRule="auto"/>
              <w:jc w:val="center"/>
              <w:textAlignment w:val="baseline"/>
            </w:pPr>
            <w:r w:rsidRPr="00127EA0">
              <w:t>Подготовка отчетов о рыночной стоимости объектов недвижимого имущества</w:t>
            </w:r>
          </w:p>
        </w:tc>
        <w:tc>
          <w:tcPr>
            <w:tcW w:w="597" w:type="dxa"/>
            <w:shd w:val="clear" w:color="auto" w:fill="auto"/>
          </w:tcPr>
          <w:p w:rsidR="00456AC6" w:rsidRPr="00127EA0" w:rsidRDefault="00693095" w:rsidP="00E11BCE">
            <w:pPr>
              <w:spacing w:line="276" w:lineRule="auto"/>
              <w:jc w:val="center"/>
              <w:textAlignment w:val="baseline"/>
            </w:pPr>
            <w:r w:rsidRPr="00127EA0">
              <w:t>%</w:t>
            </w:r>
          </w:p>
        </w:tc>
        <w:tc>
          <w:tcPr>
            <w:tcW w:w="992" w:type="dxa"/>
            <w:shd w:val="clear" w:color="auto" w:fill="auto"/>
          </w:tcPr>
          <w:p w:rsidR="00456AC6" w:rsidRPr="00127EA0" w:rsidRDefault="00693095" w:rsidP="00E11BCE">
            <w:pPr>
              <w:spacing w:line="276" w:lineRule="auto"/>
              <w:jc w:val="center"/>
              <w:textAlignment w:val="baseline"/>
            </w:pPr>
            <w:r w:rsidRPr="00127EA0">
              <w:t>100</w:t>
            </w:r>
          </w:p>
        </w:tc>
        <w:tc>
          <w:tcPr>
            <w:tcW w:w="1246" w:type="dxa"/>
            <w:shd w:val="clear" w:color="auto" w:fill="auto"/>
          </w:tcPr>
          <w:p w:rsidR="00456AC6" w:rsidRPr="00127EA0" w:rsidRDefault="00693095" w:rsidP="00E11BCE">
            <w:pPr>
              <w:spacing w:line="276" w:lineRule="auto"/>
              <w:jc w:val="center"/>
              <w:textAlignment w:val="baseline"/>
            </w:pPr>
            <w:r w:rsidRPr="00127EA0">
              <w:t>100</w:t>
            </w:r>
          </w:p>
        </w:tc>
        <w:tc>
          <w:tcPr>
            <w:tcW w:w="1276" w:type="dxa"/>
            <w:shd w:val="clear" w:color="auto" w:fill="auto"/>
          </w:tcPr>
          <w:p w:rsidR="00456AC6" w:rsidRPr="00127EA0" w:rsidRDefault="00693095" w:rsidP="00E11BCE">
            <w:pPr>
              <w:spacing w:line="276" w:lineRule="auto"/>
              <w:jc w:val="center"/>
              <w:textAlignment w:val="baseline"/>
            </w:pPr>
            <w:r w:rsidRPr="00127EA0">
              <w:t>100</w:t>
            </w:r>
          </w:p>
        </w:tc>
        <w:tc>
          <w:tcPr>
            <w:tcW w:w="1133" w:type="dxa"/>
            <w:shd w:val="clear" w:color="auto" w:fill="auto"/>
          </w:tcPr>
          <w:p w:rsidR="00456AC6" w:rsidRPr="00127EA0" w:rsidRDefault="00693095" w:rsidP="00E11BCE">
            <w:pPr>
              <w:spacing w:line="276" w:lineRule="auto"/>
              <w:jc w:val="center"/>
              <w:textAlignment w:val="baseline"/>
            </w:pPr>
            <w:r w:rsidRPr="00127EA0">
              <w:t>100</w:t>
            </w:r>
          </w:p>
        </w:tc>
      </w:tr>
    </w:tbl>
    <w:p w:rsidR="00456AC6" w:rsidRPr="000C0B97" w:rsidRDefault="00456AC6" w:rsidP="00456AC6">
      <w:pPr>
        <w:spacing w:line="276" w:lineRule="auto"/>
        <w:jc w:val="center"/>
        <w:textAlignment w:val="baseline"/>
        <w:rPr>
          <w:b/>
          <w:highlight w:val="yellow"/>
        </w:rPr>
      </w:pPr>
    </w:p>
    <w:p w:rsidR="00D01836" w:rsidRPr="000C0B97" w:rsidRDefault="00D01836" w:rsidP="00456AC6">
      <w:pPr>
        <w:spacing w:line="276" w:lineRule="auto"/>
        <w:jc w:val="center"/>
        <w:textAlignment w:val="baseline"/>
        <w:rPr>
          <w:b/>
          <w:highlight w:val="yellow"/>
        </w:rPr>
      </w:pPr>
    </w:p>
    <w:p w:rsidR="00D01836" w:rsidRPr="000C0B97" w:rsidRDefault="00D01836" w:rsidP="00456AC6">
      <w:pPr>
        <w:spacing w:line="276" w:lineRule="auto"/>
        <w:jc w:val="center"/>
        <w:textAlignment w:val="baseline"/>
        <w:rPr>
          <w:b/>
          <w:highlight w:val="yellow"/>
        </w:rPr>
      </w:pPr>
    </w:p>
    <w:p w:rsidR="00D01836" w:rsidRPr="000C0B97" w:rsidRDefault="00D01836" w:rsidP="00456AC6">
      <w:pPr>
        <w:spacing w:line="276" w:lineRule="auto"/>
        <w:jc w:val="center"/>
        <w:textAlignment w:val="baseline"/>
        <w:rPr>
          <w:b/>
          <w:highlight w:val="yellow"/>
        </w:rPr>
      </w:pPr>
    </w:p>
    <w:p w:rsidR="00D01836" w:rsidRPr="000C0B97" w:rsidRDefault="00D01836" w:rsidP="00456AC6">
      <w:pPr>
        <w:spacing w:line="276" w:lineRule="auto"/>
        <w:jc w:val="center"/>
        <w:textAlignment w:val="baseline"/>
        <w:rPr>
          <w:b/>
          <w:highlight w:val="yellow"/>
        </w:rPr>
      </w:pPr>
    </w:p>
    <w:p w:rsidR="00D01836" w:rsidRPr="000C0B97" w:rsidRDefault="00D01836" w:rsidP="00456AC6">
      <w:pPr>
        <w:spacing w:line="276" w:lineRule="auto"/>
        <w:jc w:val="center"/>
        <w:textAlignment w:val="baseline"/>
        <w:rPr>
          <w:b/>
          <w:highlight w:val="yellow"/>
        </w:rPr>
      </w:pPr>
    </w:p>
    <w:p w:rsidR="00D01836" w:rsidRPr="000C0B97" w:rsidRDefault="00D01836" w:rsidP="00456AC6">
      <w:pPr>
        <w:spacing w:line="276" w:lineRule="auto"/>
        <w:jc w:val="center"/>
        <w:textAlignment w:val="baseline"/>
        <w:rPr>
          <w:b/>
          <w:highlight w:val="yellow"/>
        </w:rPr>
      </w:pPr>
    </w:p>
    <w:p w:rsidR="00D01836" w:rsidRPr="000C0B97" w:rsidRDefault="00D01836" w:rsidP="00456AC6">
      <w:pPr>
        <w:spacing w:line="276" w:lineRule="auto"/>
        <w:jc w:val="center"/>
        <w:textAlignment w:val="baseline"/>
        <w:rPr>
          <w:b/>
          <w:highlight w:val="yellow"/>
        </w:rPr>
      </w:pPr>
    </w:p>
    <w:p w:rsidR="00D01836" w:rsidRPr="000C0B97" w:rsidRDefault="00D01836" w:rsidP="00456AC6">
      <w:pPr>
        <w:spacing w:line="276" w:lineRule="auto"/>
        <w:jc w:val="center"/>
        <w:textAlignment w:val="baseline"/>
        <w:rPr>
          <w:b/>
          <w:highlight w:val="yellow"/>
        </w:rPr>
      </w:pPr>
    </w:p>
    <w:p w:rsidR="00D01836" w:rsidRPr="000C0B97" w:rsidRDefault="00D01836" w:rsidP="00456AC6">
      <w:pPr>
        <w:spacing w:line="276" w:lineRule="auto"/>
        <w:jc w:val="center"/>
        <w:textAlignment w:val="baseline"/>
        <w:rPr>
          <w:b/>
          <w:highlight w:val="yellow"/>
        </w:rPr>
      </w:pPr>
    </w:p>
    <w:p w:rsidR="00D01836" w:rsidRPr="000C0B97" w:rsidRDefault="00D01836" w:rsidP="00456AC6">
      <w:pPr>
        <w:spacing w:line="276" w:lineRule="auto"/>
        <w:jc w:val="center"/>
        <w:textAlignment w:val="baseline"/>
        <w:rPr>
          <w:b/>
          <w:highlight w:val="yellow"/>
        </w:rPr>
      </w:pPr>
    </w:p>
    <w:p w:rsidR="00D01836" w:rsidRPr="000C0B97" w:rsidRDefault="00D01836" w:rsidP="00456AC6">
      <w:pPr>
        <w:spacing w:line="276" w:lineRule="auto"/>
        <w:jc w:val="center"/>
        <w:textAlignment w:val="baseline"/>
        <w:rPr>
          <w:b/>
          <w:highlight w:val="yellow"/>
        </w:rPr>
      </w:pPr>
    </w:p>
    <w:p w:rsidR="00D01836" w:rsidRPr="000C0B97" w:rsidRDefault="00D01836" w:rsidP="00456AC6">
      <w:pPr>
        <w:spacing w:line="276" w:lineRule="auto"/>
        <w:jc w:val="center"/>
        <w:textAlignment w:val="baseline"/>
        <w:rPr>
          <w:b/>
          <w:highlight w:val="yellow"/>
        </w:rPr>
      </w:pPr>
    </w:p>
    <w:p w:rsidR="00D01836" w:rsidRPr="000C0B97" w:rsidRDefault="00D01836" w:rsidP="00456AC6">
      <w:pPr>
        <w:spacing w:line="276" w:lineRule="auto"/>
        <w:jc w:val="center"/>
        <w:textAlignment w:val="baseline"/>
        <w:rPr>
          <w:b/>
          <w:highlight w:val="yellow"/>
        </w:rPr>
      </w:pPr>
    </w:p>
    <w:p w:rsidR="00D01836" w:rsidRPr="000C0B97" w:rsidRDefault="00D01836" w:rsidP="00456AC6">
      <w:pPr>
        <w:spacing w:line="276" w:lineRule="auto"/>
        <w:jc w:val="center"/>
        <w:textAlignment w:val="baseline"/>
        <w:rPr>
          <w:b/>
          <w:highlight w:val="yellow"/>
        </w:rPr>
      </w:pPr>
    </w:p>
    <w:p w:rsidR="00D01836" w:rsidRPr="000C0B97" w:rsidRDefault="00D01836" w:rsidP="00456AC6">
      <w:pPr>
        <w:spacing w:line="276" w:lineRule="auto"/>
        <w:jc w:val="center"/>
        <w:textAlignment w:val="baseline"/>
        <w:rPr>
          <w:b/>
          <w:highlight w:val="yellow"/>
        </w:rPr>
      </w:pPr>
    </w:p>
    <w:p w:rsidR="00D01836" w:rsidRPr="000C0B97" w:rsidRDefault="00D01836" w:rsidP="00456AC6">
      <w:pPr>
        <w:spacing w:line="276" w:lineRule="auto"/>
        <w:jc w:val="center"/>
        <w:textAlignment w:val="baseline"/>
        <w:rPr>
          <w:b/>
          <w:highlight w:val="yellow"/>
        </w:rPr>
      </w:pPr>
    </w:p>
    <w:p w:rsidR="00D01836" w:rsidRPr="000C0B97" w:rsidRDefault="00D01836" w:rsidP="00456AC6">
      <w:pPr>
        <w:spacing w:line="276" w:lineRule="auto"/>
        <w:jc w:val="center"/>
        <w:textAlignment w:val="baseline"/>
        <w:rPr>
          <w:b/>
          <w:highlight w:val="yellow"/>
        </w:rPr>
      </w:pPr>
    </w:p>
    <w:p w:rsidR="00456AC6" w:rsidRPr="000C0B97" w:rsidRDefault="00456AC6" w:rsidP="00456AC6">
      <w:pPr>
        <w:rPr>
          <w:sz w:val="24"/>
          <w:szCs w:val="24"/>
          <w:highlight w:val="yellow"/>
        </w:rPr>
      </w:pPr>
      <w:bookmarkStart w:id="0" w:name="_GoBack"/>
      <w:bookmarkEnd w:id="0"/>
    </w:p>
    <w:p w:rsidR="00456AC6" w:rsidRPr="00932205" w:rsidRDefault="00456AC6" w:rsidP="00456AC6">
      <w:pPr>
        <w:jc w:val="center"/>
        <w:rPr>
          <w:bCs/>
          <w:sz w:val="24"/>
          <w:szCs w:val="24"/>
        </w:rPr>
      </w:pPr>
      <w:r w:rsidRPr="00932205">
        <w:rPr>
          <w:b/>
          <w:color w:val="000000"/>
          <w:sz w:val="28"/>
          <w:szCs w:val="28"/>
        </w:rPr>
        <w:t>4. План мероприятий по реализации муниципальной программы</w:t>
      </w:r>
    </w:p>
    <w:tbl>
      <w:tblPr>
        <w:tblW w:w="15168" w:type="dxa"/>
        <w:tblInd w:w="-10" w:type="dxa"/>
        <w:tblLook w:val="04A0" w:firstRow="1" w:lastRow="0" w:firstColumn="1" w:lastColumn="0" w:noHBand="0" w:noVBand="1"/>
      </w:tblPr>
      <w:tblGrid>
        <w:gridCol w:w="4962"/>
        <w:gridCol w:w="1287"/>
        <w:gridCol w:w="1665"/>
        <w:gridCol w:w="1467"/>
        <w:gridCol w:w="1659"/>
        <w:gridCol w:w="1392"/>
        <w:gridCol w:w="7"/>
        <w:gridCol w:w="2729"/>
      </w:tblGrid>
      <w:tr w:rsidR="00127EA0" w:rsidRPr="00932205" w:rsidTr="00367CF9">
        <w:trPr>
          <w:trHeight w:val="63"/>
        </w:trPr>
        <w:tc>
          <w:tcPr>
            <w:tcW w:w="49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Наименование мероприятия программы</w:t>
            </w:r>
          </w:p>
        </w:tc>
        <w:tc>
          <w:tcPr>
            <w:tcW w:w="128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Год реализации</w:t>
            </w:r>
          </w:p>
        </w:tc>
        <w:tc>
          <w:tcPr>
            <w:tcW w:w="619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Сумма расходов (руб.)</w:t>
            </w:r>
          </w:p>
        </w:tc>
        <w:tc>
          <w:tcPr>
            <w:tcW w:w="2729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367CF9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 xml:space="preserve">Ответственный </w:t>
            </w:r>
          </w:p>
        </w:tc>
      </w:tr>
      <w:tr w:rsidR="00127EA0" w:rsidRPr="00932205" w:rsidTr="00367CF9">
        <w:trPr>
          <w:trHeight w:val="383"/>
        </w:trPr>
        <w:tc>
          <w:tcPr>
            <w:tcW w:w="49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7EA0" w:rsidRPr="00932205" w:rsidRDefault="00127EA0" w:rsidP="00127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7EA0" w:rsidRPr="00932205" w:rsidRDefault="00127EA0" w:rsidP="00127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областной бюджет Ленинградской области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2736" w:type="dxa"/>
            <w:gridSpan w:val="2"/>
            <w:tcBorders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7EA0" w:rsidRPr="00932205" w:rsidRDefault="00367CF9" w:rsidP="00367CF9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исполнитель мероприятия</w:t>
            </w:r>
          </w:p>
        </w:tc>
      </w:tr>
      <w:tr w:rsidR="00127EA0" w:rsidRPr="00932205" w:rsidTr="00127EA0">
        <w:trPr>
          <w:trHeight w:val="315"/>
        </w:trPr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7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7</w:t>
            </w:r>
          </w:p>
        </w:tc>
      </w:tr>
      <w:tr w:rsidR="00127EA0" w:rsidRPr="00932205" w:rsidTr="00127EA0">
        <w:trPr>
          <w:trHeight w:val="802"/>
        </w:trPr>
        <w:tc>
          <w:tcPr>
            <w:tcW w:w="49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Кадастровые работы по формированию земельных участков под объектами недвижимости, оформление прав собственности муниципального образования на такие земельные участки (подготовка схем расположения на КПТ и межевых планов)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199 400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199 400</w:t>
            </w:r>
          </w:p>
        </w:tc>
        <w:tc>
          <w:tcPr>
            <w:tcW w:w="273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Отдел архитектуры, градостроительства и земельно-имущественных отношений</w:t>
            </w:r>
          </w:p>
        </w:tc>
      </w:tr>
      <w:tr w:rsidR="00127EA0" w:rsidRPr="00932205" w:rsidTr="00127EA0">
        <w:trPr>
          <w:trHeight w:val="315"/>
        </w:trPr>
        <w:tc>
          <w:tcPr>
            <w:tcW w:w="4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7EA0" w:rsidRPr="00932205" w:rsidRDefault="00127EA0" w:rsidP="00127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110 000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110 000</w:t>
            </w:r>
          </w:p>
        </w:tc>
        <w:tc>
          <w:tcPr>
            <w:tcW w:w="273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7EA0" w:rsidRPr="00932205" w:rsidRDefault="00127EA0" w:rsidP="00127EA0">
            <w:pPr>
              <w:rPr>
                <w:color w:val="000000"/>
                <w:sz w:val="22"/>
                <w:szCs w:val="22"/>
              </w:rPr>
            </w:pPr>
          </w:p>
        </w:tc>
      </w:tr>
      <w:tr w:rsidR="00127EA0" w:rsidRPr="00932205" w:rsidTr="00127EA0">
        <w:trPr>
          <w:trHeight w:val="315"/>
        </w:trPr>
        <w:tc>
          <w:tcPr>
            <w:tcW w:w="4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7EA0" w:rsidRPr="00932205" w:rsidRDefault="00127EA0" w:rsidP="00127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150 000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150 000</w:t>
            </w:r>
          </w:p>
        </w:tc>
        <w:tc>
          <w:tcPr>
            <w:tcW w:w="273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7EA0" w:rsidRPr="00932205" w:rsidRDefault="00127EA0" w:rsidP="00127EA0">
            <w:pPr>
              <w:rPr>
                <w:color w:val="000000"/>
                <w:sz w:val="22"/>
                <w:szCs w:val="22"/>
              </w:rPr>
            </w:pPr>
          </w:p>
        </w:tc>
      </w:tr>
      <w:tr w:rsidR="00127EA0" w:rsidRPr="00932205" w:rsidTr="00127EA0">
        <w:trPr>
          <w:trHeight w:val="361"/>
        </w:trPr>
        <w:tc>
          <w:tcPr>
            <w:tcW w:w="49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Внесение изменений в генеральный план, разработка графического и текстового описаний местоположения границ и внесение сведений о местоположении границ населённых пунктов в ЕГРН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73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Отдел архитектуры, градостроительства и земельно-имущественных отношений</w:t>
            </w:r>
          </w:p>
        </w:tc>
      </w:tr>
      <w:tr w:rsidR="00127EA0" w:rsidRPr="00932205" w:rsidTr="00127EA0">
        <w:trPr>
          <w:trHeight w:val="315"/>
        </w:trPr>
        <w:tc>
          <w:tcPr>
            <w:tcW w:w="4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7EA0" w:rsidRPr="00932205" w:rsidRDefault="00127EA0" w:rsidP="00127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40 000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40 000</w:t>
            </w:r>
          </w:p>
        </w:tc>
        <w:tc>
          <w:tcPr>
            <w:tcW w:w="273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7EA0" w:rsidRPr="00932205" w:rsidRDefault="00127EA0" w:rsidP="00127EA0">
            <w:pPr>
              <w:rPr>
                <w:color w:val="000000"/>
                <w:sz w:val="22"/>
                <w:szCs w:val="22"/>
              </w:rPr>
            </w:pPr>
          </w:p>
        </w:tc>
      </w:tr>
      <w:tr w:rsidR="00127EA0" w:rsidRPr="00932205" w:rsidTr="00127EA0">
        <w:trPr>
          <w:trHeight w:val="315"/>
        </w:trPr>
        <w:tc>
          <w:tcPr>
            <w:tcW w:w="4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7EA0" w:rsidRPr="00932205" w:rsidRDefault="00127EA0" w:rsidP="00127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73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7EA0" w:rsidRPr="00932205" w:rsidRDefault="00127EA0" w:rsidP="00127EA0">
            <w:pPr>
              <w:rPr>
                <w:color w:val="000000"/>
                <w:sz w:val="22"/>
                <w:szCs w:val="22"/>
              </w:rPr>
            </w:pPr>
          </w:p>
        </w:tc>
      </w:tr>
      <w:tr w:rsidR="00127EA0" w:rsidRPr="00932205" w:rsidTr="00932205">
        <w:trPr>
          <w:trHeight w:val="291"/>
        </w:trPr>
        <w:tc>
          <w:tcPr>
            <w:tcW w:w="49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Подготовка отчетов о рыночной стоимости объектов недвижимого имущества.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100 800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100 800</w:t>
            </w:r>
          </w:p>
        </w:tc>
        <w:tc>
          <w:tcPr>
            <w:tcW w:w="273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Отдел архитектуры, градостроительства и земельно-имущественных отношений.</w:t>
            </w:r>
          </w:p>
        </w:tc>
      </w:tr>
      <w:tr w:rsidR="00127EA0" w:rsidRPr="00932205" w:rsidTr="00932205">
        <w:trPr>
          <w:trHeight w:val="139"/>
        </w:trPr>
        <w:tc>
          <w:tcPr>
            <w:tcW w:w="4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7EA0" w:rsidRPr="00932205" w:rsidRDefault="00127EA0" w:rsidP="00127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150 000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150 000</w:t>
            </w:r>
          </w:p>
        </w:tc>
        <w:tc>
          <w:tcPr>
            <w:tcW w:w="273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7EA0" w:rsidRPr="00932205" w:rsidRDefault="00127EA0" w:rsidP="00127EA0">
            <w:pPr>
              <w:rPr>
                <w:color w:val="000000"/>
                <w:sz w:val="22"/>
                <w:szCs w:val="22"/>
              </w:rPr>
            </w:pPr>
          </w:p>
        </w:tc>
      </w:tr>
      <w:tr w:rsidR="00127EA0" w:rsidRPr="00932205" w:rsidTr="00127EA0">
        <w:trPr>
          <w:trHeight w:val="315"/>
        </w:trPr>
        <w:tc>
          <w:tcPr>
            <w:tcW w:w="4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7EA0" w:rsidRPr="00932205" w:rsidRDefault="00127EA0" w:rsidP="00127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150 000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150 000</w:t>
            </w:r>
          </w:p>
        </w:tc>
        <w:tc>
          <w:tcPr>
            <w:tcW w:w="273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7EA0" w:rsidRPr="00932205" w:rsidRDefault="00127EA0" w:rsidP="00127EA0">
            <w:pPr>
              <w:rPr>
                <w:color w:val="000000"/>
                <w:sz w:val="22"/>
                <w:szCs w:val="22"/>
              </w:rPr>
            </w:pPr>
          </w:p>
        </w:tc>
      </w:tr>
      <w:tr w:rsidR="00127EA0" w:rsidRPr="00932205" w:rsidTr="00932205">
        <w:trPr>
          <w:trHeight w:val="263"/>
        </w:trPr>
        <w:tc>
          <w:tcPr>
            <w:tcW w:w="49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Внесение в ЕГРН сведений о местоположении линейных объектов недвижимости реестра муниципального имущества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900 000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900 000</w:t>
            </w:r>
          </w:p>
        </w:tc>
        <w:tc>
          <w:tcPr>
            <w:tcW w:w="273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Отдел архитектуры, градостроительства и земельно-имущественных отношений</w:t>
            </w:r>
          </w:p>
        </w:tc>
      </w:tr>
      <w:tr w:rsidR="00127EA0" w:rsidRPr="00932205" w:rsidTr="00127EA0">
        <w:trPr>
          <w:trHeight w:val="315"/>
        </w:trPr>
        <w:tc>
          <w:tcPr>
            <w:tcW w:w="4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7EA0" w:rsidRPr="00932205" w:rsidRDefault="00127EA0" w:rsidP="00127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2 780 000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2 780 000</w:t>
            </w:r>
          </w:p>
        </w:tc>
        <w:tc>
          <w:tcPr>
            <w:tcW w:w="273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7EA0" w:rsidRPr="00932205" w:rsidRDefault="00127EA0" w:rsidP="00127EA0">
            <w:pPr>
              <w:rPr>
                <w:color w:val="000000"/>
                <w:sz w:val="22"/>
                <w:szCs w:val="22"/>
              </w:rPr>
            </w:pPr>
          </w:p>
        </w:tc>
      </w:tr>
      <w:tr w:rsidR="00127EA0" w:rsidRPr="00932205" w:rsidTr="00127EA0">
        <w:trPr>
          <w:trHeight w:val="315"/>
        </w:trPr>
        <w:tc>
          <w:tcPr>
            <w:tcW w:w="4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7EA0" w:rsidRPr="00932205" w:rsidRDefault="00127EA0" w:rsidP="00127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2 780 000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2 780 000</w:t>
            </w:r>
          </w:p>
        </w:tc>
        <w:tc>
          <w:tcPr>
            <w:tcW w:w="273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7EA0" w:rsidRPr="00932205" w:rsidRDefault="00127EA0" w:rsidP="00127EA0">
            <w:pPr>
              <w:rPr>
                <w:color w:val="000000"/>
                <w:sz w:val="22"/>
                <w:szCs w:val="22"/>
              </w:rPr>
            </w:pPr>
          </w:p>
        </w:tc>
      </w:tr>
      <w:tr w:rsidR="00127EA0" w:rsidRPr="00932205" w:rsidTr="00932205">
        <w:trPr>
          <w:trHeight w:val="555"/>
        </w:trPr>
        <w:tc>
          <w:tcPr>
            <w:tcW w:w="49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Необходимые измерительные работы (обмер площади земельного участка, обмер параметров зданий, строений, сооружений) при составлении актов проверки соблюдения требований земельного законодательства и подготовке схематических чертежей земельных участков при осуществлении муниципального земельного контроля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73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Отдел архитектуры, градостроительства и земельно-имущественных отношений</w:t>
            </w:r>
          </w:p>
        </w:tc>
      </w:tr>
      <w:tr w:rsidR="00127EA0" w:rsidRPr="00932205" w:rsidTr="00127EA0">
        <w:trPr>
          <w:trHeight w:val="315"/>
        </w:trPr>
        <w:tc>
          <w:tcPr>
            <w:tcW w:w="4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7EA0" w:rsidRPr="00932205" w:rsidRDefault="00127EA0" w:rsidP="00127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200 000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200 000</w:t>
            </w:r>
          </w:p>
        </w:tc>
        <w:tc>
          <w:tcPr>
            <w:tcW w:w="273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7EA0" w:rsidRPr="00932205" w:rsidRDefault="00127EA0" w:rsidP="00127EA0">
            <w:pPr>
              <w:rPr>
                <w:color w:val="000000"/>
                <w:sz w:val="22"/>
                <w:szCs w:val="22"/>
              </w:rPr>
            </w:pPr>
          </w:p>
        </w:tc>
      </w:tr>
      <w:tr w:rsidR="00127EA0" w:rsidRPr="00932205" w:rsidTr="00127EA0">
        <w:trPr>
          <w:trHeight w:val="315"/>
        </w:trPr>
        <w:tc>
          <w:tcPr>
            <w:tcW w:w="4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7EA0" w:rsidRPr="00932205" w:rsidRDefault="00127EA0" w:rsidP="00127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200 000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200 000</w:t>
            </w:r>
          </w:p>
        </w:tc>
        <w:tc>
          <w:tcPr>
            <w:tcW w:w="273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7EA0" w:rsidRPr="00932205" w:rsidRDefault="00127EA0" w:rsidP="00127EA0">
            <w:pPr>
              <w:rPr>
                <w:color w:val="000000"/>
                <w:sz w:val="22"/>
                <w:szCs w:val="22"/>
              </w:rPr>
            </w:pPr>
          </w:p>
        </w:tc>
      </w:tr>
      <w:tr w:rsidR="00127EA0" w:rsidRPr="00932205" w:rsidTr="00127EA0">
        <w:trPr>
          <w:trHeight w:val="319"/>
        </w:trPr>
        <w:tc>
          <w:tcPr>
            <w:tcW w:w="49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Комплекс услуг "</w:t>
            </w:r>
            <w:proofErr w:type="spellStart"/>
            <w:r w:rsidRPr="00932205">
              <w:rPr>
                <w:color w:val="000000"/>
                <w:sz w:val="22"/>
                <w:szCs w:val="22"/>
              </w:rPr>
              <w:t>ТехноКад</w:t>
            </w:r>
            <w:proofErr w:type="spellEnd"/>
            <w:r w:rsidRPr="00932205">
              <w:rPr>
                <w:color w:val="000000"/>
                <w:sz w:val="22"/>
                <w:szCs w:val="22"/>
              </w:rPr>
              <w:t>-Муниципалитет" геоинформационный сервис в России для эффективного учета и управления земельными ресурсами и объектами капитального строительства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60 600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60 600</w:t>
            </w:r>
          </w:p>
        </w:tc>
        <w:tc>
          <w:tcPr>
            <w:tcW w:w="273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Отдел архитектуры, градостроительства и земельно-имущественных отношений.</w:t>
            </w:r>
          </w:p>
        </w:tc>
      </w:tr>
      <w:tr w:rsidR="00127EA0" w:rsidRPr="00932205" w:rsidTr="00127EA0">
        <w:trPr>
          <w:trHeight w:val="315"/>
        </w:trPr>
        <w:tc>
          <w:tcPr>
            <w:tcW w:w="4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7EA0" w:rsidRPr="00932205" w:rsidRDefault="00127EA0" w:rsidP="00127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60 000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60 000</w:t>
            </w:r>
          </w:p>
        </w:tc>
        <w:tc>
          <w:tcPr>
            <w:tcW w:w="273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7EA0" w:rsidRPr="00932205" w:rsidRDefault="00127EA0" w:rsidP="00127EA0">
            <w:pPr>
              <w:rPr>
                <w:color w:val="000000"/>
                <w:sz w:val="22"/>
                <w:szCs w:val="22"/>
              </w:rPr>
            </w:pPr>
          </w:p>
        </w:tc>
      </w:tr>
      <w:tr w:rsidR="00127EA0" w:rsidRPr="00932205" w:rsidTr="00127EA0">
        <w:trPr>
          <w:trHeight w:val="315"/>
        </w:trPr>
        <w:tc>
          <w:tcPr>
            <w:tcW w:w="4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7EA0" w:rsidRPr="00932205" w:rsidRDefault="00127EA0" w:rsidP="00127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60 000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60 000</w:t>
            </w:r>
          </w:p>
        </w:tc>
        <w:tc>
          <w:tcPr>
            <w:tcW w:w="273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7EA0" w:rsidRPr="00932205" w:rsidRDefault="00127EA0" w:rsidP="00127EA0">
            <w:pPr>
              <w:rPr>
                <w:color w:val="000000"/>
                <w:sz w:val="22"/>
                <w:szCs w:val="22"/>
              </w:rPr>
            </w:pPr>
          </w:p>
        </w:tc>
      </w:tr>
      <w:tr w:rsidR="00127EA0" w:rsidRPr="00932205" w:rsidTr="00932205">
        <w:trPr>
          <w:trHeight w:val="266"/>
        </w:trPr>
        <w:tc>
          <w:tcPr>
            <w:tcW w:w="49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Изготовление чертежей градостроительных планов земельных участков, расположенных на территории МО Кузьмоловское ГП.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120 000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120 000</w:t>
            </w:r>
          </w:p>
        </w:tc>
        <w:tc>
          <w:tcPr>
            <w:tcW w:w="273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Отдел архитектуры, градостроительства и земельно-имущественных отношений.</w:t>
            </w:r>
          </w:p>
        </w:tc>
      </w:tr>
      <w:tr w:rsidR="00127EA0" w:rsidRPr="00932205" w:rsidTr="00127EA0">
        <w:trPr>
          <w:trHeight w:val="315"/>
        </w:trPr>
        <w:tc>
          <w:tcPr>
            <w:tcW w:w="4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7EA0" w:rsidRPr="00932205" w:rsidRDefault="00127EA0" w:rsidP="00127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300 000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300 000</w:t>
            </w:r>
          </w:p>
        </w:tc>
        <w:tc>
          <w:tcPr>
            <w:tcW w:w="273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7EA0" w:rsidRPr="00932205" w:rsidRDefault="00127EA0" w:rsidP="00127EA0">
            <w:pPr>
              <w:rPr>
                <w:color w:val="000000"/>
                <w:sz w:val="22"/>
                <w:szCs w:val="22"/>
              </w:rPr>
            </w:pPr>
          </w:p>
        </w:tc>
      </w:tr>
      <w:tr w:rsidR="00127EA0" w:rsidRPr="00932205" w:rsidTr="00127EA0">
        <w:trPr>
          <w:trHeight w:val="315"/>
        </w:trPr>
        <w:tc>
          <w:tcPr>
            <w:tcW w:w="4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7EA0" w:rsidRPr="00932205" w:rsidRDefault="00127EA0" w:rsidP="00127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300 000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300 000</w:t>
            </w:r>
          </w:p>
        </w:tc>
        <w:tc>
          <w:tcPr>
            <w:tcW w:w="273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7EA0" w:rsidRPr="00932205" w:rsidRDefault="00127EA0" w:rsidP="00127EA0">
            <w:pPr>
              <w:rPr>
                <w:color w:val="000000"/>
                <w:sz w:val="22"/>
                <w:szCs w:val="22"/>
              </w:rPr>
            </w:pPr>
          </w:p>
        </w:tc>
      </w:tr>
      <w:tr w:rsidR="00127EA0" w:rsidRPr="00932205" w:rsidTr="00127EA0">
        <w:trPr>
          <w:trHeight w:val="315"/>
        </w:trPr>
        <w:tc>
          <w:tcPr>
            <w:tcW w:w="49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32205">
              <w:rPr>
                <w:b/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2205">
              <w:rPr>
                <w:b/>
                <w:bCs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2205">
              <w:rPr>
                <w:b/>
                <w:bCs/>
                <w:color w:val="000000"/>
                <w:sz w:val="22"/>
                <w:szCs w:val="22"/>
              </w:rPr>
              <w:t>1 380 800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2205">
              <w:rPr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2205">
              <w:rPr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2205">
              <w:rPr>
                <w:b/>
                <w:bCs/>
                <w:color w:val="000000"/>
                <w:sz w:val="22"/>
                <w:szCs w:val="22"/>
              </w:rPr>
              <w:t>1 380 800</w:t>
            </w:r>
          </w:p>
        </w:tc>
        <w:tc>
          <w:tcPr>
            <w:tcW w:w="273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2205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127EA0" w:rsidRPr="00932205" w:rsidTr="00127EA0">
        <w:trPr>
          <w:trHeight w:val="315"/>
        </w:trPr>
        <w:tc>
          <w:tcPr>
            <w:tcW w:w="4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7EA0" w:rsidRPr="00932205" w:rsidRDefault="00127EA0" w:rsidP="00127EA0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2205">
              <w:rPr>
                <w:b/>
                <w:bCs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2205">
              <w:rPr>
                <w:b/>
                <w:bCs/>
                <w:color w:val="000000"/>
                <w:sz w:val="22"/>
                <w:szCs w:val="22"/>
              </w:rPr>
              <w:t>3 640 000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2205">
              <w:rPr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2205">
              <w:rPr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2205">
              <w:rPr>
                <w:b/>
                <w:bCs/>
                <w:color w:val="000000"/>
                <w:sz w:val="22"/>
                <w:szCs w:val="22"/>
              </w:rPr>
              <w:t>3 640 000</w:t>
            </w:r>
          </w:p>
        </w:tc>
        <w:tc>
          <w:tcPr>
            <w:tcW w:w="273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7EA0" w:rsidRPr="00932205" w:rsidRDefault="00127EA0" w:rsidP="00127EA0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127EA0" w:rsidRPr="00932205" w:rsidTr="00127EA0">
        <w:trPr>
          <w:trHeight w:val="315"/>
        </w:trPr>
        <w:tc>
          <w:tcPr>
            <w:tcW w:w="4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7EA0" w:rsidRPr="00932205" w:rsidRDefault="00127EA0" w:rsidP="00127EA0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2205">
              <w:rPr>
                <w:b/>
                <w:bCs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2205">
              <w:rPr>
                <w:b/>
                <w:bCs/>
                <w:color w:val="000000"/>
                <w:sz w:val="22"/>
                <w:szCs w:val="22"/>
              </w:rPr>
              <w:t>3 640 000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2205">
              <w:rPr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2205">
              <w:rPr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2205">
              <w:rPr>
                <w:b/>
                <w:bCs/>
                <w:color w:val="000000"/>
                <w:sz w:val="22"/>
                <w:szCs w:val="22"/>
              </w:rPr>
              <w:t>3 640 000</w:t>
            </w:r>
          </w:p>
        </w:tc>
        <w:tc>
          <w:tcPr>
            <w:tcW w:w="273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7EA0" w:rsidRPr="00932205" w:rsidRDefault="00127EA0" w:rsidP="00127EA0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127EA0" w:rsidRPr="00127EA0" w:rsidTr="00127EA0">
        <w:trPr>
          <w:trHeight w:val="315"/>
        </w:trPr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32205">
              <w:rPr>
                <w:b/>
                <w:bCs/>
                <w:color w:val="000000"/>
                <w:sz w:val="22"/>
                <w:szCs w:val="22"/>
              </w:rPr>
              <w:t>Всего по программе.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2205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2205">
              <w:rPr>
                <w:b/>
                <w:bCs/>
                <w:color w:val="000000"/>
                <w:sz w:val="22"/>
                <w:szCs w:val="22"/>
              </w:rPr>
              <w:t>8 660 800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2205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932205" w:rsidRDefault="00127EA0" w:rsidP="00127EA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2205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127EA0" w:rsidRDefault="00127EA0" w:rsidP="00127EA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2205">
              <w:rPr>
                <w:b/>
                <w:bCs/>
                <w:color w:val="000000"/>
                <w:sz w:val="22"/>
                <w:szCs w:val="22"/>
              </w:rPr>
              <w:t>8 660 800</w:t>
            </w:r>
          </w:p>
        </w:tc>
        <w:tc>
          <w:tcPr>
            <w:tcW w:w="27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EA0" w:rsidRPr="00127EA0" w:rsidRDefault="00127EA0" w:rsidP="00127EA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27EA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</w:tbl>
    <w:p w:rsidR="009D730E" w:rsidRPr="00227825" w:rsidRDefault="009D730E" w:rsidP="009D730E">
      <w:pPr>
        <w:spacing w:line="276" w:lineRule="auto"/>
        <w:textAlignment w:val="baseline"/>
        <w:rPr>
          <w:sz w:val="24"/>
          <w:szCs w:val="24"/>
        </w:rPr>
      </w:pPr>
    </w:p>
    <w:p w:rsidR="00456AC6" w:rsidRPr="00436AAB" w:rsidRDefault="00456AC6" w:rsidP="00456AC6">
      <w:pPr>
        <w:rPr>
          <w:sz w:val="24"/>
          <w:szCs w:val="24"/>
          <w:lang w:val="en-US"/>
        </w:rPr>
        <w:sectPr w:rsidR="00456AC6" w:rsidRPr="00436AAB" w:rsidSect="00693095">
          <w:pgSz w:w="16838" w:h="11906" w:orient="landscape"/>
          <w:pgMar w:top="851" w:right="1134" w:bottom="851" w:left="720" w:header="421" w:footer="709" w:gutter="0"/>
          <w:cols w:space="708"/>
          <w:titlePg/>
          <w:docGrid w:linePitch="360"/>
        </w:sectPr>
      </w:pPr>
    </w:p>
    <w:p w:rsidR="00456AC6" w:rsidRPr="00F728DD" w:rsidRDefault="00456AC6" w:rsidP="00456AC6">
      <w:pPr>
        <w:ind w:right="-285"/>
        <w:jc w:val="center"/>
        <w:rPr>
          <w:b/>
          <w:color w:val="000000"/>
          <w:sz w:val="26"/>
          <w:szCs w:val="26"/>
          <w:lang w:eastAsia="ar-SA"/>
        </w:rPr>
      </w:pPr>
      <w:r w:rsidRPr="00F728DD">
        <w:rPr>
          <w:b/>
          <w:bCs/>
          <w:spacing w:val="14"/>
          <w:sz w:val="26"/>
          <w:szCs w:val="26"/>
        </w:rPr>
        <w:t xml:space="preserve">5.  </w:t>
      </w:r>
      <w:r w:rsidRPr="00F728DD">
        <w:rPr>
          <w:b/>
          <w:color w:val="000000"/>
          <w:sz w:val="26"/>
          <w:szCs w:val="26"/>
          <w:lang w:eastAsia="ar-SA"/>
        </w:rPr>
        <w:t>Методика оценки эффективности муниципальной программы</w:t>
      </w:r>
    </w:p>
    <w:p w:rsidR="00456AC6" w:rsidRPr="00F728DD" w:rsidRDefault="00456AC6" w:rsidP="00456AC6">
      <w:pPr>
        <w:suppressAutoHyphens/>
        <w:ind w:firstLine="709"/>
        <w:jc w:val="both"/>
        <w:rPr>
          <w:bCs/>
          <w:sz w:val="26"/>
          <w:szCs w:val="26"/>
          <w:lang w:eastAsia="ar-SA"/>
        </w:rPr>
      </w:pPr>
      <w:r w:rsidRPr="00F728DD">
        <w:rPr>
          <w:bCs/>
          <w:sz w:val="26"/>
          <w:szCs w:val="26"/>
          <w:lang w:eastAsia="ar-SA"/>
        </w:rPr>
        <w:t xml:space="preserve">Оценка эффективности реализации муниципальной программы производится администрацией МО Кузьмоловское </w:t>
      </w:r>
      <w:r>
        <w:rPr>
          <w:bCs/>
          <w:sz w:val="26"/>
          <w:szCs w:val="26"/>
          <w:lang w:eastAsia="ar-SA"/>
        </w:rPr>
        <w:t xml:space="preserve">ГП, в соответствии </w:t>
      </w:r>
      <w:r w:rsidRPr="00F728DD">
        <w:rPr>
          <w:bCs/>
          <w:sz w:val="26"/>
          <w:szCs w:val="26"/>
          <w:lang w:eastAsia="ar-SA"/>
        </w:rPr>
        <w:t xml:space="preserve">постановлением администрации муниципального образования Кузьмоловское городское поселение Всеволожского муниципального района Ленинградской области от 24.11.2020 № 155 «Об утверждении Порядка разработки, реализации и оценки эффективности муниципальных программ </w:t>
      </w:r>
      <w:r>
        <w:rPr>
          <w:bCs/>
          <w:sz w:val="26"/>
          <w:szCs w:val="26"/>
          <w:lang w:eastAsia="ar-SA"/>
        </w:rPr>
        <w:t xml:space="preserve">МО </w:t>
      </w:r>
      <w:r w:rsidRPr="00F728DD">
        <w:rPr>
          <w:bCs/>
          <w:sz w:val="26"/>
          <w:szCs w:val="26"/>
          <w:lang w:eastAsia="ar-SA"/>
        </w:rPr>
        <w:t xml:space="preserve">«Кузьмоловское </w:t>
      </w:r>
      <w:r>
        <w:rPr>
          <w:bCs/>
          <w:sz w:val="26"/>
          <w:szCs w:val="26"/>
          <w:lang w:eastAsia="ar-SA"/>
        </w:rPr>
        <w:t>ГП</w:t>
      </w:r>
      <w:r w:rsidRPr="00F728DD">
        <w:rPr>
          <w:bCs/>
          <w:sz w:val="26"/>
          <w:szCs w:val="26"/>
          <w:lang w:eastAsia="ar-SA"/>
        </w:rPr>
        <w:t>».</w:t>
      </w:r>
    </w:p>
    <w:p w:rsidR="00456AC6" w:rsidRPr="00F728DD" w:rsidRDefault="00456AC6" w:rsidP="00456AC6">
      <w:pPr>
        <w:suppressAutoHyphens/>
        <w:ind w:firstLine="709"/>
        <w:jc w:val="both"/>
        <w:rPr>
          <w:bCs/>
          <w:sz w:val="26"/>
          <w:szCs w:val="26"/>
          <w:lang w:eastAsia="ar-SA"/>
        </w:rPr>
      </w:pPr>
      <w:r w:rsidRPr="00F728DD">
        <w:rPr>
          <w:bCs/>
          <w:sz w:val="26"/>
          <w:szCs w:val="26"/>
          <w:lang w:eastAsia="ar-SA"/>
        </w:rPr>
        <w:t xml:space="preserve">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 </w:t>
      </w:r>
    </w:p>
    <w:p w:rsidR="00456AC6" w:rsidRPr="00F728DD" w:rsidRDefault="00456AC6" w:rsidP="00456AC6">
      <w:pPr>
        <w:suppressAutoHyphens/>
        <w:ind w:firstLine="567"/>
        <w:jc w:val="both"/>
        <w:rPr>
          <w:bCs/>
          <w:sz w:val="26"/>
          <w:szCs w:val="26"/>
          <w:lang w:eastAsia="ar-SA"/>
        </w:rPr>
      </w:pPr>
      <w:r w:rsidRPr="00F728DD">
        <w:rPr>
          <w:bCs/>
          <w:sz w:val="26"/>
          <w:szCs w:val="26"/>
          <w:lang w:eastAsia="ar-SA"/>
        </w:rPr>
        <w:tab/>
        <w:t>Единица измерения может быть выражена в процентах, рублях, километрах и ином измерении.</w:t>
      </w:r>
    </w:p>
    <w:p w:rsidR="00456AC6" w:rsidRPr="00F728DD" w:rsidRDefault="00456AC6" w:rsidP="00456AC6">
      <w:pPr>
        <w:suppressAutoHyphens/>
        <w:ind w:firstLine="709"/>
        <w:jc w:val="both"/>
        <w:rPr>
          <w:bCs/>
          <w:sz w:val="26"/>
          <w:szCs w:val="26"/>
          <w:lang w:eastAsia="ar-SA"/>
        </w:rPr>
      </w:pPr>
    </w:p>
    <w:p w:rsidR="00456AC6" w:rsidRPr="00F728DD" w:rsidRDefault="00456AC6" w:rsidP="00456AC6">
      <w:pPr>
        <w:suppressAutoHyphens/>
        <w:ind w:firstLine="709"/>
        <w:jc w:val="both"/>
        <w:rPr>
          <w:bCs/>
          <w:sz w:val="26"/>
          <w:szCs w:val="26"/>
          <w:lang w:eastAsia="ar-SA"/>
        </w:rPr>
      </w:pPr>
      <w:r w:rsidRPr="00F728DD">
        <w:rPr>
          <w:bCs/>
          <w:sz w:val="26"/>
          <w:szCs w:val="26"/>
          <w:lang w:eastAsia="ar-SA"/>
        </w:rPr>
        <w:t>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456AC6" w:rsidRPr="00F728DD" w:rsidRDefault="00456AC6" w:rsidP="00456AC6">
      <w:pPr>
        <w:suppressAutoHyphens/>
        <w:ind w:firstLine="709"/>
        <w:jc w:val="both"/>
        <w:rPr>
          <w:bCs/>
          <w:sz w:val="26"/>
          <w:szCs w:val="26"/>
          <w:lang w:eastAsia="ar-SA"/>
        </w:rPr>
      </w:pPr>
    </w:p>
    <w:p w:rsidR="00456AC6" w:rsidRPr="00F728DD" w:rsidRDefault="00456AC6" w:rsidP="00456AC6">
      <w:pPr>
        <w:suppressAutoHyphens/>
        <w:ind w:firstLine="709"/>
        <w:jc w:val="both"/>
        <w:rPr>
          <w:bCs/>
          <w:sz w:val="26"/>
          <w:szCs w:val="26"/>
          <w:lang w:eastAsia="ar-SA"/>
        </w:rPr>
      </w:pPr>
      <w:r w:rsidRPr="00F728DD">
        <w:rPr>
          <w:bCs/>
          <w:sz w:val="26"/>
          <w:szCs w:val="26"/>
          <w:lang w:eastAsia="ar-SA"/>
        </w:rPr>
        <w:t>Уровень эффективности определяется из следующих показателей индекса:</w:t>
      </w:r>
    </w:p>
    <w:p w:rsidR="00456AC6" w:rsidRPr="00F728DD" w:rsidRDefault="00456AC6" w:rsidP="00456AC6">
      <w:pPr>
        <w:suppressAutoHyphens/>
        <w:ind w:firstLine="709"/>
        <w:jc w:val="both"/>
        <w:rPr>
          <w:bCs/>
          <w:sz w:val="26"/>
          <w:szCs w:val="26"/>
          <w:lang w:eastAsia="ar-SA"/>
        </w:rPr>
      </w:pPr>
      <w:r w:rsidRPr="00F728DD">
        <w:rPr>
          <w:bCs/>
          <w:sz w:val="26"/>
          <w:szCs w:val="26"/>
          <w:lang w:eastAsia="ar-SA"/>
        </w:rPr>
        <w:t>-  при эффективности 90% и более - с высоким уровнем;</w:t>
      </w:r>
    </w:p>
    <w:p w:rsidR="00456AC6" w:rsidRPr="00F728DD" w:rsidRDefault="00456AC6" w:rsidP="00456AC6">
      <w:pPr>
        <w:suppressAutoHyphens/>
        <w:ind w:firstLine="709"/>
        <w:jc w:val="both"/>
        <w:rPr>
          <w:bCs/>
          <w:sz w:val="26"/>
          <w:szCs w:val="26"/>
          <w:lang w:eastAsia="ar-SA"/>
        </w:rPr>
      </w:pPr>
      <w:r w:rsidRPr="00F728DD">
        <w:rPr>
          <w:bCs/>
          <w:sz w:val="26"/>
          <w:szCs w:val="26"/>
          <w:lang w:eastAsia="ar-SA"/>
        </w:rPr>
        <w:t>-  при эффективности 70-90% - с удовлетворительным уровнем;</w:t>
      </w:r>
    </w:p>
    <w:p w:rsidR="00750AAC" w:rsidRPr="00484262" w:rsidRDefault="00F9538C" w:rsidP="00F9538C">
      <w:pPr>
        <w:spacing w:line="276" w:lineRule="auto"/>
        <w:ind w:left="709" w:hanging="709"/>
        <w:textAlignment w:val="baseline"/>
        <w:rPr>
          <w:sz w:val="24"/>
          <w:szCs w:val="24"/>
        </w:rPr>
      </w:pPr>
      <w:r>
        <w:rPr>
          <w:bCs/>
          <w:sz w:val="26"/>
          <w:szCs w:val="26"/>
          <w:lang w:eastAsia="ar-SA"/>
        </w:rPr>
        <w:t xml:space="preserve">           </w:t>
      </w:r>
      <w:r w:rsidR="00456AC6" w:rsidRPr="00F728DD">
        <w:rPr>
          <w:bCs/>
          <w:sz w:val="26"/>
          <w:szCs w:val="26"/>
          <w:lang w:eastAsia="ar-SA"/>
        </w:rPr>
        <w:t>-  при эффективности мен</w:t>
      </w:r>
      <w:r w:rsidR="00456AC6">
        <w:rPr>
          <w:bCs/>
          <w:sz w:val="26"/>
          <w:szCs w:val="26"/>
          <w:lang w:eastAsia="ar-SA"/>
        </w:rPr>
        <w:t xml:space="preserve">ее 70% - с неудовлетворительным </w:t>
      </w:r>
      <w:r w:rsidR="0068601C" w:rsidRPr="00F728DD">
        <w:rPr>
          <w:bCs/>
          <w:sz w:val="26"/>
          <w:szCs w:val="26"/>
          <w:lang w:eastAsia="ar-SA"/>
        </w:rPr>
        <w:t>уровнем.</w:t>
      </w:r>
    </w:p>
    <w:sectPr w:rsidR="00750AAC" w:rsidRPr="00484262" w:rsidSect="000E79D9">
      <w:headerReference w:type="first" r:id="rId9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652A" w:rsidRDefault="00F2652A" w:rsidP="004B41CD">
      <w:r>
        <w:separator/>
      </w:r>
    </w:p>
  </w:endnote>
  <w:endnote w:type="continuationSeparator" w:id="0">
    <w:p w:rsidR="00F2652A" w:rsidRDefault="00F2652A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652A" w:rsidRDefault="00F2652A" w:rsidP="004B41CD">
      <w:r>
        <w:separator/>
      </w:r>
    </w:p>
  </w:footnote>
  <w:footnote w:type="continuationSeparator" w:id="0">
    <w:p w:rsidR="00F2652A" w:rsidRDefault="00F2652A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1D87" w:rsidRDefault="007B1D87">
    <w:pPr>
      <w:pStyle w:val="a8"/>
    </w:pPr>
  </w:p>
  <w:p w:rsidR="007B1D87" w:rsidRDefault="007B1D8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1D87" w:rsidRDefault="007B1D87">
    <w:pPr>
      <w:pStyle w:val="a8"/>
    </w:pPr>
  </w:p>
  <w:p w:rsidR="007B1D87" w:rsidRDefault="007B1D8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9561F"/>
    <w:multiLevelType w:val="hybridMultilevel"/>
    <w:tmpl w:val="CDB2DF38"/>
    <w:lvl w:ilvl="0" w:tplc="3982C158">
      <w:start w:val="1"/>
      <w:numFmt w:val="decimal"/>
      <w:lvlText w:val="%1."/>
      <w:lvlJc w:val="left"/>
      <w:pPr>
        <w:ind w:left="1143" w:hanging="43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E0E595F"/>
    <w:multiLevelType w:val="hybridMultilevel"/>
    <w:tmpl w:val="67547ABC"/>
    <w:lvl w:ilvl="0" w:tplc="7E6A2B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41E7541"/>
    <w:multiLevelType w:val="multilevel"/>
    <w:tmpl w:val="0EBE134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729759CD"/>
    <w:multiLevelType w:val="multilevel"/>
    <w:tmpl w:val="A954AE22"/>
    <w:lvl w:ilvl="0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8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54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67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37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4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148" w:hanging="1800"/>
      </w:pPr>
      <w:rPr>
        <w:rFonts w:hint="default"/>
      </w:rPr>
    </w:lvl>
  </w:abstractNum>
  <w:num w:numId="1">
    <w:abstractNumId w:val="1"/>
  </w:num>
  <w:num w:numId="2">
    <w:abstractNumId w:val="11"/>
  </w:num>
  <w:num w:numId="3">
    <w:abstractNumId w:val="4"/>
  </w:num>
  <w:num w:numId="4">
    <w:abstractNumId w:val="5"/>
  </w:num>
  <w:num w:numId="5">
    <w:abstractNumId w:val="7"/>
  </w:num>
  <w:num w:numId="6">
    <w:abstractNumId w:val="3"/>
  </w:num>
  <w:num w:numId="7">
    <w:abstractNumId w:val="10"/>
  </w:num>
  <w:num w:numId="8">
    <w:abstractNumId w:val="8"/>
  </w:num>
  <w:num w:numId="9">
    <w:abstractNumId w:val="6"/>
  </w:num>
  <w:num w:numId="1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0"/>
  </w:num>
  <w:num w:numId="13">
    <w:abstractNumId w:val="1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03"/>
    <w:rsid w:val="000016D2"/>
    <w:rsid w:val="0001379C"/>
    <w:rsid w:val="000147F9"/>
    <w:rsid w:val="000204CE"/>
    <w:rsid w:val="00021B45"/>
    <w:rsid w:val="000356C4"/>
    <w:rsid w:val="00045D0B"/>
    <w:rsid w:val="000503B1"/>
    <w:rsid w:val="0005322B"/>
    <w:rsid w:val="00053A82"/>
    <w:rsid w:val="00054754"/>
    <w:rsid w:val="000550BC"/>
    <w:rsid w:val="000635D7"/>
    <w:rsid w:val="0006523B"/>
    <w:rsid w:val="00065826"/>
    <w:rsid w:val="000704EC"/>
    <w:rsid w:val="00071D71"/>
    <w:rsid w:val="00081EC4"/>
    <w:rsid w:val="00082747"/>
    <w:rsid w:val="00085ECC"/>
    <w:rsid w:val="000860DB"/>
    <w:rsid w:val="000942DF"/>
    <w:rsid w:val="000A76BE"/>
    <w:rsid w:val="000B6360"/>
    <w:rsid w:val="000C0B97"/>
    <w:rsid w:val="000C4C24"/>
    <w:rsid w:val="000C620B"/>
    <w:rsid w:val="000D5324"/>
    <w:rsid w:val="000D6E7F"/>
    <w:rsid w:val="000E0CBB"/>
    <w:rsid w:val="000E4A6A"/>
    <w:rsid w:val="000E6F8A"/>
    <w:rsid w:val="000E79D9"/>
    <w:rsid w:val="000F49A9"/>
    <w:rsid w:val="000F5B70"/>
    <w:rsid w:val="0010564D"/>
    <w:rsid w:val="00105CBB"/>
    <w:rsid w:val="00117BFD"/>
    <w:rsid w:val="00122607"/>
    <w:rsid w:val="00127EA0"/>
    <w:rsid w:val="00135ECD"/>
    <w:rsid w:val="001364CE"/>
    <w:rsid w:val="0013738B"/>
    <w:rsid w:val="001405E2"/>
    <w:rsid w:val="00140ED1"/>
    <w:rsid w:val="00141CF5"/>
    <w:rsid w:val="00143F16"/>
    <w:rsid w:val="00144670"/>
    <w:rsid w:val="00144FD3"/>
    <w:rsid w:val="0015211B"/>
    <w:rsid w:val="00152B2B"/>
    <w:rsid w:val="00157BCA"/>
    <w:rsid w:val="00167967"/>
    <w:rsid w:val="001707BD"/>
    <w:rsid w:val="00170E91"/>
    <w:rsid w:val="00186E82"/>
    <w:rsid w:val="0019755B"/>
    <w:rsid w:val="001A245E"/>
    <w:rsid w:val="001A66FC"/>
    <w:rsid w:val="001B01AC"/>
    <w:rsid w:val="001B45A8"/>
    <w:rsid w:val="001B619C"/>
    <w:rsid w:val="001B73BE"/>
    <w:rsid w:val="001C5FC9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17FA5"/>
    <w:rsid w:val="00233009"/>
    <w:rsid w:val="00234E89"/>
    <w:rsid w:val="00242F34"/>
    <w:rsid w:val="0024394D"/>
    <w:rsid w:val="00246E5D"/>
    <w:rsid w:val="0024734A"/>
    <w:rsid w:val="00250BC4"/>
    <w:rsid w:val="00252AD5"/>
    <w:rsid w:val="00252DEC"/>
    <w:rsid w:val="00254B09"/>
    <w:rsid w:val="00262607"/>
    <w:rsid w:val="002636EA"/>
    <w:rsid w:val="00265EFA"/>
    <w:rsid w:val="00270890"/>
    <w:rsid w:val="00272E0B"/>
    <w:rsid w:val="00277B95"/>
    <w:rsid w:val="002801CB"/>
    <w:rsid w:val="00280C2B"/>
    <w:rsid w:val="00283089"/>
    <w:rsid w:val="00284125"/>
    <w:rsid w:val="00286AD3"/>
    <w:rsid w:val="00286DD9"/>
    <w:rsid w:val="002A3084"/>
    <w:rsid w:val="002A3F81"/>
    <w:rsid w:val="002B51D1"/>
    <w:rsid w:val="002C3138"/>
    <w:rsid w:val="002C6E84"/>
    <w:rsid w:val="002D0E89"/>
    <w:rsid w:val="002D2F5D"/>
    <w:rsid w:val="002D2F6E"/>
    <w:rsid w:val="002D538E"/>
    <w:rsid w:val="002D5B4A"/>
    <w:rsid w:val="002D76D0"/>
    <w:rsid w:val="002E2AE8"/>
    <w:rsid w:val="002E2C91"/>
    <w:rsid w:val="002E48A2"/>
    <w:rsid w:val="002E6D00"/>
    <w:rsid w:val="002F1A3D"/>
    <w:rsid w:val="002F332E"/>
    <w:rsid w:val="002F4F30"/>
    <w:rsid w:val="002F5A90"/>
    <w:rsid w:val="00300545"/>
    <w:rsid w:val="00300E55"/>
    <w:rsid w:val="00302ECA"/>
    <w:rsid w:val="00317F2E"/>
    <w:rsid w:val="003251D8"/>
    <w:rsid w:val="00327438"/>
    <w:rsid w:val="003307C0"/>
    <w:rsid w:val="00332E96"/>
    <w:rsid w:val="00334E35"/>
    <w:rsid w:val="00336E63"/>
    <w:rsid w:val="00336FB2"/>
    <w:rsid w:val="00337232"/>
    <w:rsid w:val="00340741"/>
    <w:rsid w:val="00343B72"/>
    <w:rsid w:val="00345207"/>
    <w:rsid w:val="00347445"/>
    <w:rsid w:val="00356F65"/>
    <w:rsid w:val="00361D3E"/>
    <w:rsid w:val="00367C89"/>
    <w:rsid w:val="00367CF9"/>
    <w:rsid w:val="00377B4E"/>
    <w:rsid w:val="003859D6"/>
    <w:rsid w:val="0038661A"/>
    <w:rsid w:val="00390C56"/>
    <w:rsid w:val="00393A13"/>
    <w:rsid w:val="003A0E54"/>
    <w:rsid w:val="003A2D0D"/>
    <w:rsid w:val="003A4255"/>
    <w:rsid w:val="003A670A"/>
    <w:rsid w:val="003B0B52"/>
    <w:rsid w:val="003B11EE"/>
    <w:rsid w:val="003B4A59"/>
    <w:rsid w:val="003B6C2F"/>
    <w:rsid w:val="003B74CB"/>
    <w:rsid w:val="003E0328"/>
    <w:rsid w:val="003E4CF4"/>
    <w:rsid w:val="003F553B"/>
    <w:rsid w:val="003F6015"/>
    <w:rsid w:val="003F6C85"/>
    <w:rsid w:val="004008BA"/>
    <w:rsid w:val="0040318B"/>
    <w:rsid w:val="0040337F"/>
    <w:rsid w:val="00406201"/>
    <w:rsid w:val="0040676A"/>
    <w:rsid w:val="004150FD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6AAB"/>
    <w:rsid w:val="00441EA5"/>
    <w:rsid w:val="00444CAC"/>
    <w:rsid w:val="00456AC6"/>
    <w:rsid w:val="00456F08"/>
    <w:rsid w:val="004706CA"/>
    <w:rsid w:val="00473D52"/>
    <w:rsid w:val="004819C7"/>
    <w:rsid w:val="00484262"/>
    <w:rsid w:val="004857C7"/>
    <w:rsid w:val="0049433D"/>
    <w:rsid w:val="00497CA4"/>
    <w:rsid w:val="004A3EBB"/>
    <w:rsid w:val="004B41CD"/>
    <w:rsid w:val="004B5E3E"/>
    <w:rsid w:val="004C1F56"/>
    <w:rsid w:val="004C3F36"/>
    <w:rsid w:val="004C4271"/>
    <w:rsid w:val="004C7A49"/>
    <w:rsid w:val="004D3196"/>
    <w:rsid w:val="004D61A6"/>
    <w:rsid w:val="004E02BD"/>
    <w:rsid w:val="004E274D"/>
    <w:rsid w:val="004E3909"/>
    <w:rsid w:val="004E5EDF"/>
    <w:rsid w:val="00510EDC"/>
    <w:rsid w:val="00513F07"/>
    <w:rsid w:val="0051715F"/>
    <w:rsid w:val="0052008D"/>
    <w:rsid w:val="00527BE3"/>
    <w:rsid w:val="00533A47"/>
    <w:rsid w:val="00536A29"/>
    <w:rsid w:val="00537A89"/>
    <w:rsid w:val="00540375"/>
    <w:rsid w:val="00543F59"/>
    <w:rsid w:val="00547044"/>
    <w:rsid w:val="00554DBD"/>
    <w:rsid w:val="00555009"/>
    <w:rsid w:val="00560FE4"/>
    <w:rsid w:val="00563A5B"/>
    <w:rsid w:val="00565348"/>
    <w:rsid w:val="00571406"/>
    <w:rsid w:val="00594E9A"/>
    <w:rsid w:val="005A1937"/>
    <w:rsid w:val="005A1C46"/>
    <w:rsid w:val="005A3C98"/>
    <w:rsid w:val="005B06CF"/>
    <w:rsid w:val="005B17DC"/>
    <w:rsid w:val="005B3755"/>
    <w:rsid w:val="005C10F4"/>
    <w:rsid w:val="005C78D9"/>
    <w:rsid w:val="005C7C5C"/>
    <w:rsid w:val="005D1833"/>
    <w:rsid w:val="005D2F75"/>
    <w:rsid w:val="005D6E54"/>
    <w:rsid w:val="005E2373"/>
    <w:rsid w:val="005F43FC"/>
    <w:rsid w:val="005F7309"/>
    <w:rsid w:val="00601600"/>
    <w:rsid w:val="00603D92"/>
    <w:rsid w:val="00605D5F"/>
    <w:rsid w:val="00606462"/>
    <w:rsid w:val="00606A1F"/>
    <w:rsid w:val="006109CB"/>
    <w:rsid w:val="00612246"/>
    <w:rsid w:val="006177CB"/>
    <w:rsid w:val="00622F07"/>
    <w:rsid w:val="00623190"/>
    <w:rsid w:val="006232FA"/>
    <w:rsid w:val="00624279"/>
    <w:rsid w:val="00625839"/>
    <w:rsid w:val="00626CCB"/>
    <w:rsid w:val="00627468"/>
    <w:rsid w:val="00631478"/>
    <w:rsid w:val="00633F7E"/>
    <w:rsid w:val="00636106"/>
    <w:rsid w:val="00647B0A"/>
    <w:rsid w:val="00647F44"/>
    <w:rsid w:val="00650739"/>
    <w:rsid w:val="0065363C"/>
    <w:rsid w:val="006609DA"/>
    <w:rsid w:val="00662A95"/>
    <w:rsid w:val="006714E6"/>
    <w:rsid w:val="0067186E"/>
    <w:rsid w:val="0067771B"/>
    <w:rsid w:val="00677F44"/>
    <w:rsid w:val="00681BE3"/>
    <w:rsid w:val="00682729"/>
    <w:rsid w:val="00682DBF"/>
    <w:rsid w:val="0068601C"/>
    <w:rsid w:val="00686764"/>
    <w:rsid w:val="00692FDA"/>
    <w:rsid w:val="00693095"/>
    <w:rsid w:val="00695301"/>
    <w:rsid w:val="006A0313"/>
    <w:rsid w:val="006A68AF"/>
    <w:rsid w:val="006B0BDC"/>
    <w:rsid w:val="006B150C"/>
    <w:rsid w:val="006B382B"/>
    <w:rsid w:val="006C48A8"/>
    <w:rsid w:val="006D131A"/>
    <w:rsid w:val="006D276A"/>
    <w:rsid w:val="006D418D"/>
    <w:rsid w:val="006D4C6A"/>
    <w:rsid w:val="006E3A03"/>
    <w:rsid w:val="006E4105"/>
    <w:rsid w:val="006F3675"/>
    <w:rsid w:val="006F4812"/>
    <w:rsid w:val="006F4CCF"/>
    <w:rsid w:val="006F7D87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4143C"/>
    <w:rsid w:val="00745ED5"/>
    <w:rsid w:val="00750AAC"/>
    <w:rsid w:val="0075680F"/>
    <w:rsid w:val="00757A50"/>
    <w:rsid w:val="00762E47"/>
    <w:rsid w:val="00762EFD"/>
    <w:rsid w:val="0077032D"/>
    <w:rsid w:val="00772D5E"/>
    <w:rsid w:val="007762C2"/>
    <w:rsid w:val="00776503"/>
    <w:rsid w:val="00783CD8"/>
    <w:rsid w:val="00786EE3"/>
    <w:rsid w:val="00790D2F"/>
    <w:rsid w:val="007914E3"/>
    <w:rsid w:val="007975C9"/>
    <w:rsid w:val="007A10BD"/>
    <w:rsid w:val="007A6307"/>
    <w:rsid w:val="007A6883"/>
    <w:rsid w:val="007A71BC"/>
    <w:rsid w:val="007B14A8"/>
    <w:rsid w:val="007B1D87"/>
    <w:rsid w:val="007B457D"/>
    <w:rsid w:val="007B6AE8"/>
    <w:rsid w:val="007C1C5B"/>
    <w:rsid w:val="007C620B"/>
    <w:rsid w:val="007C688B"/>
    <w:rsid w:val="007D23F7"/>
    <w:rsid w:val="007E18F6"/>
    <w:rsid w:val="007E36EF"/>
    <w:rsid w:val="007E45BA"/>
    <w:rsid w:val="007F1D07"/>
    <w:rsid w:val="007F2A21"/>
    <w:rsid w:val="00810A2D"/>
    <w:rsid w:val="00811C05"/>
    <w:rsid w:val="008144FB"/>
    <w:rsid w:val="0083521C"/>
    <w:rsid w:val="00857D9F"/>
    <w:rsid w:val="00861290"/>
    <w:rsid w:val="008632EE"/>
    <w:rsid w:val="00865E5C"/>
    <w:rsid w:val="008670DF"/>
    <w:rsid w:val="00867DA0"/>
    <w:rsid w:val="00870502"/>
    <w:rsid w:val="00873AE3"/>
    <w:rsid w:val="00873DC7"/>
    <w:rsid w:val="008750EE"/>
    <w:rsid w:val="008761E4"/>
    <w:rsid w:val="00877D16"/>
    <w:rsid w:val="00883717"/>
    <w:rsid w:val="00885CC1"/>
    <w:rsid w:val="00890CA3"/>
    <w:rsid w:val="00893A0D"/>
    <w:rsid w:val="00895698"/>
    <w:rsid w:val="008A02D5"/>
    <w:rsid w:val="008B0D9F"/>
    <w:rsid w:val="008B4ECC"/>
    <w:rsid w:val="008D12B1"/>
    <w:rsid w:val="008D1A44"/>
    <w:rsid w:val="008E17DE"/>
    <w:rsid w:val="008E1C7E"/>
    <w:rsid w:val="008E7B19"/>
    <w:rsid w:val="008F26D5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21148"/>
    <w:rsid w:val="00921D5E"/>
    <w:rsid w:val="00923DF3"/>
    <w:rsid w:val="00931118"/>
    <w:rsid w:val="009320FF"/>
    <w:rsid w:val="00932205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FAE"/>
    <w:rsid w:val="00963777"/>
    <w:rsid w:val="00973210"/>
    <w:rsid w:val="009761B0"/>
    <w:rsid w:val="009803CB"/>
    <w:rsid w:val="0099161D"/>
    <w:rsid w:val="009919A4"/>
    <w:rsid w:val="0099231F"/>
    <w:rsid w:val="009976AD"/>
    <w:rsid w:val="00997F15"/>
    <w:rsid w:val="009A1049"/>
    <w:rsid w:val="009A14D2"/>
    <w:rsid w:val="009A630F"/>
    <w:rsid w:val="009A6712"/>
    <w:rsid w:val="009B2366"/>
    <w:rsid w:val="009B7A99"/>
    <w:rsid w:val="009C29E6"/>
    <w:rsid w:val="009C4691"/>
    <w:rsid w:val="009C5E9B"/>
    <w:rsid w:val="009D3598"/>
    <w:rsid w:val="009D730E"/>
    <w:rsid w:val="009E1341"/>
    <w:rsid w:val="009E482F"/>
    <w:rsid w:val="00A00339"/>
    <w:rsid w:val="00A02864"/>
    <w:rsid w:val="00A07621"/>
    <w:rsid w:val="00A10BC0"/>
    <w:rsid w:val="00A16D4B"/>
    <w:rsid w:val="00A27083"/>
    <w:rsid w:val="00A373AD"/>
    <w:rsid w:val="00A3761B"/>
    <w:rsid w:val="00A37DCF"/>
    <w:rsid w:val="00A401E7"/>
    <w:rsid w:val="00A46E6B"/>
    <w:rsid w:val="00A472BF"/>
    <w:rsid w:val="00A5040B"/>
    <w:rsid w:val="00A51384"/>
    <w:rsid w:val="00A524DD"/>
    <w:rsid w:val="00A55654"/>
    <w:rsid w:val="00A6313A"/>
    <w:rsid w:val="00A6773E"/>
    <w:rsid w:val="00A71E44"/>
    <w:rsid w:val="00A73F6D"/>
    <w:rsid w:val="00A76BF2"/>
    <w:rsid w:val="00A80DF0"/>
    <w:rsid w:val="00A920EC"/>
    <w:rsid w:val="00A94A3D"/>
    <w:rsid w:val="00A96DBE"/>
    <w:rsid w:val="00AA0657"/>
    <w:rsid w:val="00AA3627"/>
    <w:rsid w:val="00AA42D1"/>
    <w:rsid w:val="00AA6546"/>
    <w:rsid w:val="00AB1244"/>
    <w:rsid w:val="00AB4867"/>
    <w:rsid w:val="00AC1D36"/>
    <w:rsid w:val="00AC5CFE"/>
    <w:rsid w:val="00AC7ADD"/>
    <w:rsid w:val="00AD1812"/>
    <w:rsid w:val="00AD3119"/>
    <w:rsid w:val="00AD40F7"/>
    <w:rsid w:val="00AD5DA1"/>
    <w:rsid w:val="00AE0F58"/>
    <w:rsid w:val="00AE3666"/>
    <w:rsid w:val="00AE4CDF"/>
    <w:rsid w:val="00AE559A"/>
    <w:rsid w:val="00AE67D8"/>
    <w:rsid w:val="00AE7B12"/>
    <w:rsid w:val="00AF5BD0"/>
    <w:rsid w:val="00B000AB"/>
    <w:rsid w:val="00B04698"/>
    <w:rsid w:val="00B0476D"/>
    <w:rsid w:val="00B0748A"/>
    <w:rsid w:val="00B21CB8"/>
    <w:rsid w:val="00B24845"/>
    <w:rsid w:val="00B30978"/>
    <w:rsid w:val="00B33ED7"/>
    <w:rsid w:val="00B37CAD"/>
    <w:rsid w:val="00B42FE3"/>
    <w:rsid w:val="00B45186"/>
    <w:rsid w:val="00B552F7"/>
    <w:rsid w:val="00B603D6"/>
    <w:rsid w:val="00B609F2"/>
    <w:rsid w:val="00B616E9"/>
    <w:rsid w:val="00B61CE4"/>
    <w:rsid w:val="00B67703"/>
    <w:rsid w:val="00B679C3"/>
    <w:rsid w:val="00B81B47"/>
    <w:rsid w:val="00B830BF"/>
    <w:rsid w:val="00B83E25"/>
    <w:rsid w:val="00B912DF"/>
    <w:rsid w:val="00B91F63"/>
    <w:rsid w:val="00B9384D"/>
    <w:rsid w:val="00B973FF"/>
    <w:rsid w:val="00BA0678"/>
    <w:rsid w:val="00BA0EEE"/>
    <w:rsid w:val="00BA328D"/>
    <w:rsid w:val="00BA4850"/>
    <w:rsid w:val="00BA54B2"/>
    <w:rsid w:val="00BA59AA"/>
    <w:rsid w:val="00BA7D38"/>
    <w:rsid w:val="00BB639A"/>
    <w:rsid w:val="00BC3F2B"/>
    <w:rsid w:val="00BC5A2E"/>
    <w:rsid w:val="00BD424B"/>
    <w:rsid w:val="00BD596C"/>
    <w:rsid w:val="00BD7CAA"/>
    <w:rsid w:val="00BF0D97"/>
    <w:rsid w:val="00BF5449"/>
    <w:rsid w:val="00BF64D7"/>
    <w:rsid w:val="00C0408D"/>
    <w:rsid w:val="00C04468"/>
    <w:rsid w:val="00C12A88"/>
    <w:rsid w:val="00C17276"/>
    <w:rsid w:val="00C215D3"/>
    <w:rsid w:val="00C22943"/>
    <w:rsid w:val="00C25D3C"/>
    <w:rsid w:val="00C30D3B"/>
    <w:rsid w:val="00C3128F"/>
    <w:rsid w:val="00C332DC"/>
    <w:rsid w:val="00C35C6A"/>
    <w:rsid w:val="00C37B93"/>
    <w:rsid w:val="00C40527"/>
    <w:rsid w:val="00C420F5"/>
    <w:rsid w:val="00C42D42"/>
    <w:rsid w:val="00C46765"/>
    <w:rsid w:val="00C52432"/>
    <w:rsid w:val="00C53ACE"/>
    <w:rsid w:val="00C567BF"/>
    <w:rsid w:val="00C72CA9"/>
    <w:rsid w:val="00C92BC1"/>
    <w:rsid w:val="00C94CD8"/>
    <w:rsid w:val="00CB2072"/>
    <w:rsid w:val="00CB37CD"/>
    <w:rsid w:val="00CC0C2D"/>
    <w:rsid w:val="00CC2085"/>
    <w:rsid w:val="00CD5EF4"/>
    <w:rsid w:val="00CD5EFC"/>
    <w:rsid w:val="00CE5595"/>
    <w:rsid w:val="00CF0007"/>
    <w:rsid w:val="00D00995"/>
    <w:rsid w:val="00D01836"/>
    <w:rsid w:val="00D04B69"/>
    <w:rsid w:val="00D05661"/>
    <w:rsid w:val="00D104C2"/>
    <w:rsid w:val="00D12E07"/>
    <w:rsid w:val="00D23923"/>
    <w:rsid w:val="00D34059"/>
    <w:rsid w:val="00D3484B"/>
    <w:rsid w:val="00D34B27"/>
    <w:rsid w:val="00D359E8"/>
    <w:rsid w:val="00D3664F"/>
    <w:rsid w:val="00D368FF"/>
    <w:rsid w:val="00D40D01"/>
    <w:rsid w:val="00D45D52"/>
    <w:rsid w:val="00D47194"/>
    <w:rsid w:val="00D51F2F"/>
    <w:rsid w:val="00D66016"/>
    <w:rsid w:val="00D67D21"/>
    <w:rsid w:val="00D70CA5"/>
    <w:rsid w:val="00D71AC4"/>
    <w:rsid w:val="00D82C6D"/>
    <w:rsid w:val="00D84463"/>
    <w:rsid w:val="00D87C8E"/>
    <w:rsid w:val="00D91920"/>
    <w:rsid w:val="00D95F23"/>
    <w:rsid w:val="00D97E72"/>
    <w:rsid w:val="00DA193F"/>
    <w:rsid w:val="00DA22FF"/>
    <w:rsid w:val="00DA4883"/>
    <w:rsid w:val="00DA7912"/>
    <w:rsid w:val="00DB0B7D"/>
    <w:rsid w:val="00DB1455"/>
    <w:rsid w:val="00DB31C5"/>
    <w:rsid w:val="00DC10CE"/>
    <w:rsid w:val="00DC3301"/>
    <w:rsid w:val="00DD3AE5"/>
    <w:rsid w:val="00DD7A07"/>
    <w:rsid w:val="00DD7C65"/>
    <w:rsid w:val="00DE0AEC"/>
    <w:rsid w:val="00DE2674"/>
    <w:rsid w:val="00DF10FB"/>
    <w:rsid w:val="00DF1CFD"/>
    <w:rsid w:val="00E01806"/>
    <w:rsid w:val="00E02221"/>
    <w:rsid w:val="00E03123"/>
    <w:rsid w:val="00E04282"/>
    <w:rsid w:val="00E11BCE"/>
    <w:rsid w:val="00E123B2"/>
    <w:rsid w:val="00E16ACC"/>
    <w:rsid w:val="00E20E6C"/>
    <w:rsid w:val="00E211CB"/>
    <w:rsid w:val="00E233C4"/>
    <w:rsid w:val="00E2792B"/>
    <w:rsid w:val="00E33A00"/>
    <w:rsid w:val="00E40C49"/>
    <w:rsid w:val="00E452EA"/>
    <w:rsid w:val="00E47034"/>
    <w:rsid w:val="00E64107"/>
    <w:rsid w:val="00E64767"/>
    <w:rsid w:val="00E67A8C"/>
    <w:rsid w:val="00E716D4"/>
    <w:rsid w:val="00E74995"/>
    <w:rsid w:val="00E777EC"/>
    <w:rsid w:val="00E77E05"/>
    <w:rsid w:val="00E849C5"/>
    <w:rsid w:val="00E95547"/>
    <w:rsid w:val="00EA2BFB"/>
    <w:rsid w:val="00EA31E5"/>
    <w:rsid w:val="00EA53A4"/>
    <w:rsid w:val="00EA6CDB"/>
    <w:rsid w:val="00EB5790"/>
    <w:rsid w:val="00EB6D10"/>
    <w:rsid w:val="00EB74CC"/>
    <w:rsid w:val="00EC0643"/>
    <w:rsid w:val="00EC462B"/>
    <w:rsid w:val="00EC57C7"/>
    <w:rsid w:val="00ED0D6A"/>
    <w:rsid w:val="00ED1822"/>
    <w:rsid w:val="00ED3D86"/>
    <w:rsid w:val="00ED6977"/>
    <w:rsid w:val="00EE2E2E"/>
    <w:rsid w:val="00EE43FB"/>
    <w:rsid w:val="00EE5DE2"/>
    <w:rsid w:val="00EF10CF"/>
    <w:rsid w:val="00EF1AB6"/>
    <w:rsid w:val="00EF30BC"/>
    <w:rsid w:val="00EF31F5"/>
    <w:rsid w:val="00EF5897"/>
    <w:rsid w:val="00EF76E3"/>
    <w:rsid w:val="00F00837"/>
    <w:rsid w:val="00F03A1D"/>
    <w:rsid w:val="00F22BE7"/>
    <w:rsid w:val="00F2652A"/>
    <w:rsid w:val="00F30AFC"/>
    <w:rsid w:val="00F330CA"/>
    <w:rsid w:val="00F41C11"/>
    <w:rsid w:val="00F46CB9"/>
    <w:rsid w:val="00F50982"/>
    <w:rsid w:val="00F52984"/>
    <w:rsid w:val="00F549BB"/>
    <w:rsid w:val="00F569E7"/>
    <w:rsid w:val="00F61F77"/>
    <w:rsid w:val="00F7021B"/>
    <w:rsid w:val="00F719BF"/>
    <w:rsid w:val="00F728DD"/>
    <w:rsid w:val="00F74186"/>
    <w:rsid w:val="00F75DC0"/>
    <w:rsid w:val="00F818AB"/>
    <w:rsid w:val="00F833CA"/>
    <w:rsid w:val="00F9538C"/>
    <w:rsid w:val="00FA0A4B"/>
    <w:rsid w:val="00FA2583"/>
    <w:rsid w:val="00FA32E7"/>
    <w:rsid w:val="00FA3A69"/>
    <w:rsid w:val="00FA4D2A"/>
    <w:rsid w:val="00FA6AB1"/>
    <w:rsid w:val="00FB3411"/>
    <w:rsid w:val="00FB59BE"/>
    <w:rsid w:val="00FB7EFB"/>
    <w:rsid w:val="00FC0572"/>
    <w:rsid w:val="00FC44A1"/>
    <w:rsid w:val="00FC4FAB"/>
    <w:rsid w:val="00FD4820"/>
    <w:rsid w:val="00FD7E6B"/>
    <w:rsid w:val="00FE20E9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728CB133"/>
  <w15:docId w15:val="{D7E46D4C-FAF5-4863-93B2-6D7042AA6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rsid w:val="007D23F7"/>
    <w:rPr>
      <w:color w:val="0563C1"/>
      <w:u w:val="single"/>
    </w:rPr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uiPriority w:val="1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61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C87CCD-5005-497A-89AB-54E4C27A8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13</Pages>
  <Words>2295</Words>
  <Characters>17189</Characters>
  <Application>Microsoft Office Word</Application>
  <DocSecurity>0</DocSecurity>
  <Lines>143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19446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userkuzm</cp:lastModifiedBy>
  <cp:revision>13</cp:revision>
  <cp:lastPrinted>2024-10-31T14:00:00Z</cp:lastPrinted>
  <dcterms:created xsi:type="dcterms:W3CDTF">2024-08-27T15:19:00Z</dcterms:created>
  <dcterms:modified xsi:type="dcterms:W3CDTF">2025-12-10T13:50:00Z</dcterms:modified>
</cp:coreProperties>
</file>