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773E" w:rsidRDefault="006F4CCF" w:rsidP="007C5E7A">
      <w:pPr>
        <w:tabs>
          <w:tab w:val="left" w:pos="6203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</w:t>
      </w:r>
      <w:r w:rsidR="00C178C4">
        <w:rPr>
          <w:bCs/>
          <w:sz w:val="28"/>
          <w:szCs w:val="28"/>
        </w:rPr>
        <w:t xml:space="preserve">                          </w:t>
      </w: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290F3B" w:rsidRPr="00E52A63" w:rsidRDefault="00290F3B" w:rsidP="00290F3B">
      <w:pPr>
        <w:keepNext/>
        <w:ind w:firstLine="426"/>
        <w:jc w:val="center"/>
        <w:outlineLvl w:val="0"/>
        <w:rPr>
          <w:b/>
          <w:bCs/>
          <w:kern w:val="32"/>
          <w:sz w:val="28"/>
          <w:szCs w:val="28"/>
        </w:rPr>
      </w:pPr>
      <w:r w:rsidRPr="00E52A63">
        <w:rPr>
          <w:b/>
          <w:bCs/>
          <w:kern w:val="32"/>
          <w:sz w:val="28"/>
          <w:szCs w:val="28"/>
        </w:rPr>
        <w:t>АКТУАЛЬНАЯ ВЕРСИЯ</w:t>
      </w:r>
    </w:p>
    <w:p w:rsidR="00290F3B" w:rsidRPr="00E52A63" w:rsidRDefault="00290F3B" w:rsidP="00290F3B">
      <w:pPr>
        <w:keepNext/>
        <w:ind w:firstLine="426"/>
        <w:jc w:val="center"/>
        <w:outlineLvl w:val="0"/>
        <w:rPr>
          <w:b/>
          <w:bCs/>
          <w:kern w:val="32"/>
          <w:sz w:val="28"/>
          <w:szCs w:val="28"/>
        </w:rPr>
      </w:pPr>
      <w:r w:rsidRPr="00E52A63">
        <w:rPr>
          <w:b/>
          <w:bCs/>
          <w:kern w:val="32"/>
          <w:sz w:val="28"/>
          <w:szCs w:val="28"/>
        </w:rPr>
        <w:t xml:space="preserve">МУНИЦИПАЛЬНОЙ ПРОГРАММЫ </w:t>
      </w:r>
    </w:p>
    <w:p w:rsidR="008831B6" w:rsidRPr="00B0775A" w:rsidRDefault="008831B6" w:rsidP="008831B6">
      <w:pPr>
        <w:jc w:val="center"/>
        <w:rPr>
          <w:b/>
          <w:bCs/>
          <w:sz w:val="32"/>
          <w:szCs w:val="32"/>
        </w:rPr>
      </w:pPr>
      <w:r w:rsidRPr="00B0775A">
        <w:rPr>
          <w:b/>
          <w:bCs/>
          <w:sz w:val="32"/>
          <w:szCs w:val="32"/>
        </w:rPr>
        <w:t xml:space="preserve"> «Благоустройство и содержание </w:t>
      </w:r>
    </w:p>
    <w:p w:rsidR="008831B6" w:rsidRPr="00B0775A" w:rsidRDefault="008831B6" w:rsidP="008831B6">
      <w:pPr>
        <w:jc w:val="center"/>
        <w:rPr>
          <w:b/>
          <w:bCs/>
          <w:sz w:val="32"/>
          <w:szCs w:val="32"/>
        </w:rPr>
      </w:pPr>
      <w:r w:rsidRPr="00B0775A">
        <w:rPr>
          <w:b/>
          <w:bCs/>
          <w:sz w:val="32"/>
          <w:szCs w:val="32"/>
        </w:rPr>
        <w:t xml:space="preserve">территории муниципального образования </w:t>
      </w:r>
    </w:p>
    <w:p w:rsidR="008831B6" w:rsidRPr="00B0775A" w:rsidRDefault="008831B6" w:rsidP="008831B6">
      <w:pPr>
        <w:jc w:val="center"/>
        <w:rPr>
          <w:b/>
          <w:bCs/>
          <w:sz w:val="32"/>
          <w:szCs w:val="32"/>
        </w:rPr>
      </w:pPr>
      <w:r w:rsidRPr="00B0775A">
        <w:rPr>
          <w:b/>
          <w:bCs/>
          <w:sz w:val="32"/>
          <w:szCs w:val="32"/>
        </w:rPr>
        <w:t xml:space="preserve">Кузьмоловское городское поселение Всеволожского </w:t>
      </w:r>
    </w:p>
    <w:p w:rsidR="008831B6" w:rsidRPr="00B0775A" w:rsidRDefault="008831B6" w:rsidP="008831B6">
      <w:pPr>
        <w:jc w:val="center"/>
        <w:outlineLvl w:val="0"/>
        <w:rPr>
          <w:b/>
          <w:bCs/>
          <w:sz w:val="32"/>
          <w:szCs w:val="32"/>
        </w:rPr>
      </w:pPr>
      <w:r w:rsidRPr="00B0775A">
        <w:rPr>
          <w:b/>
          <w:bCs/>
          <w:sz w:val="32"/>
          <w:szCs w:val="32"/>
        </w:rPr>
        <w:t>муниципального района Ленинградской области</w:t>
      </w:r>
    </w:p>
    <w:p w:rsidR="008831B6" w:rsidRPr="00B0775A" w:rsidRDefault="008831B6" w:rsidP="008831B6">
      <w:pPr>
        <w:jc w:val="center"/>
        <w:outlineLvl w:val="0"/>
        <w:rPr>
          <w:b/>
          <w:bCs/>
          <w:sz w:val="32"/>
          <w:szCs w:val="32"/>
        </w:rPr>
      </w:pPr>
      <w:r w:rsidRPr="00B0775A">
        <w:rPr>
          <w:b/>
          <w:bCs/>
          <w:sz w:val="32"/>
          <w:szCs w:val="32"/>
        </w:rPr>
        <w:t>на 202</w:t>
      </w:r>
      <w:r w:rsidR="00B0775A" w:rsidRPr="00B0775A">
        <w:rPr>
          <w:b/>
          <w:bCs/>
          <w:sz w:val="32"/>
          <w:szCs w:val="32"/>
        </w:rPr>
        <w:t>5</w:t>
      </w:r>
      <w:r w:rsidRPr="00B0775A">
        <w:rPr>
          <w:b/>
          <w:bCs/>
          <w:sz w:val="32"/>
          <w:szCs w:val="32"/>
        </w:rPr>
        <w:t>-202</w:t>
      </w:r>
      <w:r w:rsidR="00B0775A" w:rsidRPr="00B0775A">
        <w:rPr>
          <w:b/>
          <w:bCs/>
          <w:sz w:val="32"/>
          <w:szCs w:val="32"/>
        </w:rPr>
        <w:t>7</w:t>
      </w:r>
      <w:r w:rsidRPr="00B0775A">
        <w:rPr>
          <w:b/>
          <w:bCs/>
          <w:sz w:val="32"/>
          <w:szCs w:val="32"/>
        </w:rPr>
        <w:t xml:space="preserve"> годы»</w:t>
      </w:r>
    </w:p>
    <w:p w:rsidR="00290F3B" w:rsidRDefault="00290F3B" w:rsidP="00290F3B">
      <w:pPr>
        <w:keepNext/>
        <w:ind w:firstLine="426"/>
        <w:jc w:val="center"/>
        <w:outlineLvl w:val="0"/>
        <w:rPr>
          <w:bCs/>
          <w:kern w:val="32"/>
          <w:sz w:val="28"/>
          <w:szCs w:val="28"/>
        </w:rPr>
      </w:pPr>
      <w:r w:rsidRPr="00CF4866">
        <w:rPr>
          <w:bCs/>
          <w:kern w:val="32"/>
          <w:sz w:val="28"/>
          <w:szCs w:val="28"/>
        </w:rPr>
        <w:t>Утверждено Постановлени</w:t>
      </w:r>
      <w:r>
        <w:rPr>
          <w:bCs/>
          <w:kern w:val="32"/>
          <w:sz w:val="28"/>
          <w:szCs w:val="28"/>
        </w:rPr>
        <w:t>ем</w:t>
      </w:r>
      <w:r w:rsidRPr="00CF4866">
        <w:rPr>
          <w:bCs/>
          <w:kern w:val="32"/>
          <w:sz w:val="28"/>
          <w:szCs w:val="28"/>
        </w:rPr>
        <w:t xml:space="preserve"> №</w:t>
      </w:r>
      <w:r>
        <w:rPr>
          <w:bCs/>
          <w:kern w:val="32"/>
          <w:sz w:val="28"/>
          <w:szCs w:val="28"/>
        </w:rPr>
        <w:t>509</w:t>
      </w:r>
      <w:r w:rsidRPr="00CF4866">
        <w:rPr>
          <w:bCs/>
          <w:kern w:val="32"/>
          <w:sz w:val="28"/>
          <w:szCs w:val="28"/>
        </w:rPr>
        <w:t xml:space="preserve"> от </w:t>
      </w:r>
      <w:r>
        <w:rPr>
          <w:bCs/>
          <w:kern w:val="32"/>
          <w:sz w:val="28"/>
          <w:szCs w:val="28"/>
        </w:rPr>
        <w:t>21</w:t>
      </w:r>
      <w:r w:rsidRPr="00CF4866">
        <w:rPr>
          <w:bCs/>
          <w:kern w:val="32"/>
          <w:sz w:val="28"/>
          <w:szCs w:val="28"/>
        </w:rPr>
        <w:t>.10.202</w:t>
      </w:r>
      <w:r>
        <w:rPr>
          <w:bCs/>
          <w:kern w:val="32"/>
          <w:sz w:val="28"/>
          <w:szCs w:val="28"/>
        </w:rPr>
        <w:t>4</w:t>
      </w:r>
      <w:r w:rsidRPr="00CF4866">
        <w:rPr>
          <w:bCs/>
          <w:kern w:val="32"/>
          <w:sz w:val="28"/>
          <w:szCs w:val="28"/>
        </w:rPr>
        <w:t>г</w:t>
      </w:r>
      <w:r>
        <w:rPr>
          <w:bCs/>
          <w:kern w:val="32"/>
          <w:sz w:val="28"/>
          <w:szCs w:val="28"/>
        </w:rPr>
        <w:t xml:space="preserve"> </w:t>
      </w:r>
    </w:p>
    <w:p w:rsidR="00290F3B" w:rsidRPr="00EE74CA" w:rsidRDefault="00290F3B" w:rsidP="00290F3B">
      <w:pPr>
        <w:keepNext/>
        <w:ind w:firstLine="426"/>
        <w:jc w:val="center"/>
        <w:outlineLvl w:val="0"/>
        <w:rPr>
          <w:bCs/>
          <w:kern w:val="32"/>
          <w:sz w:val="28"/>
          <w:szCs w:val="28"/>
        </w:rPr>
      </w:pPr>
      <w:r w:rsidRPr="00A95788">
        <w:rPr>
          <w:bCs/>
          <w:kern w:val="32"/>
          <w:sz w:val="28"/>
          <w:szCs w:val="28"/>
        </w:rPr>
        <w:t xml:space="preserve">(в ред. постановлений администрации от </w:t>
      </w:r>
      <w:r w:rsidR="00A95788" w:rsidRPr="00A95788">
        <w:rPr>
          <w:bCs/>
          <w:kern w:val="32"/>
          <w:sz w:val="28"/>
          <w:szCs w:val="28"/>
        </w:rPr>
        <w:t>12.05.2025 №190</w:t>
      </w:r>
      <w:r w:rsidRPr="00A95788">
        <w:rPr>
          <w:bCs/>
          <w:kern w:val="32"/>
          <w:sz w:val="28"/>
          <w:szCs w:val="28"/>
        </w:rPr>
        <w:t>)</w:t>
      </w: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284359" w:rsidRDefault="00284359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290F3B" w:rsidRPr="00B0775A" w:rsidRDefault="00290F3B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284359" w:rsidRPr="00B0775A" w:rsidRDefault="00284359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8831B6" w:rsidRPr="00B0775A" w:rsidRDefault="008831B6" w:rsidP="008831B6">
      <w:pPr>
        <w:tabs>
          <w:tab w:val="left" w:pos="9072"/>
        </w:tabs>
        <w:jc w:val="center"/>
        <w:rPr>
          <w:b/>
          <w:bCs/>
          <w:color w:val="000000"/>
          <w:sz w:val="28"/>
          <w:szCs w:val="28"/>
        </w:rPr>
      </w:pPr>
      <w:r w:rsidRPr="00B0775A">
        <w:rPr>
          <w:b/>
          <w:bCs/>
          <w:color w:val="000000"/>
          <w:sz w:val="28"/>
          <w:szCs w:val="28"/>
        </w:rPr>
        <w:lastRenderedPageBreak/>
        <w:t>ПАСПОРТ</w:t>
      </w:r>
    </w:p>
    <w:p w:rsidR="008831B6" w:rsidRPr="00B0775A" w:rsidRDefault="008831B6" w:rsidP="00B0775A">
      <w:pPr>
        <w:jc w:val="center"/>
        <w:rPr>
          <w:b/>
          <w:bCs/>
          <w:color w:val="000000"/>
          <w:sz w:val="28"/>
          <w:szCs w:val="28"/>
        </w:rPr>
      </w:pPr>
      <w:r w:rsidRPr="00B0775A">
        <w:rPr>
          <w:b/>
          <w:bCs/>
          <w:color w:val="000000"/>
          <w:sz w:val="28"/>
          <w:szCs w:val="28"/>
        </w:rPr>
        <w:t xml:space="preserve">муниципальной программы </w:t>
      </w:r>
    </w:p>
    <w:p w:rsidR="008831B6" w:rsidRPr="00B0775A" w:rsidRDefault="008831B6" w:rsidP="008831B6">
      <w:pPr>
        <w:jc w:val="center"/>
        <w:rPr>
          <w:color w:val="000000"/>
          <w:sz w:val="28"/>
          <w:szCs w:val="28"/>
          <w:highlight w:val="yellow"/>
        </w:rPr>
      </w:pPr>
    </w:p>
    <w:tbl>
      <w:tblPr>
        <w:tblW w:w="9744" w:type="dxa"/>
        <w:tblLayout w:type="fixed"/>
        <w:tblCellMar>
          <w:left w:w="105" w:type="dxa"/>
          <w:right w:w="105" w:type="dxa"/>
        </w:tblCellMar>
        <w:tblLook w:val="0000" w:firstRow="0" w:lastRow="0" w:firstColumn="0" w:lastColumn="0" w:noHBand="0" w:noVBand="0"/>
      </w:tblPr>
      <w:tblGrid>
        <w:gridCol w:w="3649"/>
        <w:gridCol w:w="6095"/>
      </w:tblGrid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Полное наименование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autoSpaceDE w:val="0"/>
              <w:autoSpaceDN w:val="0"/>
              <w:adjustRightInd w:val="0"/>
              <w:rPr>
                <w:color w:val="000000" w:themeColor="text1"/>
                <w:sz w:val="28"/>
                <w:szCs w:val="28"/>
              </w:rPr>
            </w:pPr>
            <w:r w:rsidRPr="007B4941">
              <w:rPr>
                <w:color w:val="000000" w:themeColor="text1"/>
                <w:sz w:val="28"/>
                <w:szCs w:val="28"/>
              </w:rPr>
              <w:t xml:space="preserve">Благоустройство и содержание </w:t>
            </w:r>
          </w:p>
          <w:p w:rsidR="008831B6" w:rsidRPr="007B4941" w:rsidRDefault="008831B6" w:rsidP="00013AB1">
            <w:pPr>
              <w:pStyle w:val="110"/>
              <w:jc w:val="both"/>
              <w:rPr>
                <w:color w:val="000000" w:themeColor="text1"/>
                <w:sz w:val="28"/>
                <w:szCs w:val="28"/>
              </w:rPr>
            </w:pPr>
            <w:r w:rsidRPr="007B4941">
              <w:rPr>
                <w:color w:val="000000" w:themeColor="text1"/>
                <w:sz w:val="28"/>
                <w:szCs w:val="28"/>
              </w:rPr>
              <w:t xml:space="preserve">территории муниципального образования </w:t>
            </w:r>
          </w:p>
          <w:p w:rsidR="008831B6" w:rsidRPr="007B4941" w:rsidRDefault="008831B6" w:rsidP="007B4941">
            <w:pPr>
              <w:pStyle w:val="110"/>
              <w:jc w:val="both"/>
              <w:rPr>
                <w:color w:val="000000" w:themeColor="text1"/>
                <w:sz w:val="28"/>
                <w:szCs w:val="28"/>
              </w:rPr>
            </w:pPr>
            <w:r w:rsidRPr="007B4941">
              <w:rPr>
                <w:color w:val="000000" w:themeColor="text1"/>
                <w:sz w:val="28"/>
                <w:szCs w:val="28"/>
              </w:rPr>
              <w:t>Кузьмоловское город</w:t>
            </w:r>
            <w:r w:rsidR="00FF0FE3" w:rsidRPr="007B4941">
              <w:rPr>
                <w:color w:val="000000" w:themeColor="text1"/>
                <w:sz w:val="28"/>
                <w:szCs w:val="28"/>
              </w:rPr>
              <w:t>ское поселение</w:t>
            </w:r>
            <w:r w:rsidRPr="007B4941">
              <w:rPr>
                <w:color w:val="000000" w:themeColor="text1"/>
                <w:sz w:val="28"/>
                <w:szCs w:val="28"/>
              </w:rPr>
              <w:t xml:space="preserve"> Всеволожского муниципального района Ленинградской области</w:t>
            </w:r>
            <w:r w:rsidRPr="007B4941">
              <w:t xml:space="preserve"> </w:t>
            </w:r>
            <w:r w:rsidRPr="007B4941">
              <w:rPr>
                <w:color w:val="000000" w:themeColor="text1"/>
                <w:sz w:val="28"/>
                <w:szCs w:val="28"/>
              </w:rPr>
              <w:t>на 202</w:t>
            </w:r>
            <w:r w:rsidR="007B4941" w:rsidRPr="007B4941">
              <w:rPr>
                <w:color w:val="000000" w:themeColor="text1"/>
                <w:sz w:val="28"/>
                <w:szCs w:val="28"/>
              </w:rPr>
              <w:t>5</w:t>
            </w:r>
            <w:r w:rsidRPr="007B4941">
              <w:rPr>
                <w:color w:val="000000" w:themeColor="text1"/>
                <w:sz w:val="28"/>
                <w:szCs w:val="28"/>
              </w:rPr>
              <w:t>-202</w:t>
            </w:r>
            <w:r w:rsidR="007B4941" w:rsidRPr="007B4941">
              <w:rPr>
                <w:color w:val="000000" w:themeColor="text1"/>
                <w:sz w:val="28"/>
                <w:szCs w:val="28"/>
              </w:rPr>
              <w:t>7</w:t>
            </w:r>
            <w:r w:rsidRPr="007B4941">
              <w:rPr>
                <w:color w:val="000000" w:themeColor="text1"/>
                <w:sz w:val="28"/>
                <w:szCs w:val="28"/>
              </w:rPr>
              <w:t xml:space="preserve"> годы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Ответственный исполнитель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54F4" w:rsidRPr="007B4941" w:rsidRDefault="008831B6" w:rsidP="007E54F4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Администрация </w:t>
            </w:r>
            <w:r w:rsidR="007E54F4" w:rsidRPr="007B4941">
              <w:rPr>
                <w:color w:val="000000"/>
                <w:sz w:val="28"/>
                <w:szCs w:val="28"/>
              </w:rPr>
              <w:t xml:space="preserve">МО </w:t>
            </w:r>
            <w:r w:rsidRPr="007B4941">
              <w:rPr>
                <w:color w:val="000000"/>
                <w:sz w:val="28"/>
                <w:szCs w:val="28"/>
              </w:rPr>
              <w:t>Кузьмоловско</w:t>
            </w:r>
            <w:r w:rsidR="007E54F4" w:rsidRPr="007B4941">
              <w:rPr>
                <w:color w:val="000000"/>
                <w:sz w:val="28"/>
                <w:szCs w:val="28"/>
              </w:rPr>
              <w:t>е</w:t>
            </w:r>
            <w:r w:rsidRPr="007B4941">
              <w:rPr>
                <w:color w:val="000000"/>
                <w:sz w:val="28"/>
                <w:szCs w:val="28"/>
              </w:rPr>
              <w:t xml:space="preserve"> </w:t>
            </w:r>
            <w:r w:rsidR="007E54F4" w:rsidRPr="007B4941">
              <w:rPr>
                <w:color w:val="000000"/>
                <w:sz w:val="28"/>
                <w:szCs w:val="28"/>
              </w:rPr>
              <w:t>ГП</w:t>
            </w:r>
          </w:p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Соисполнители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E54F4" w:rsidRPr="007B4941" w:rsidRDefault="007E54F4" w:rsidP="007E54F4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МКУ «СОБР»;</w:t>
            </w:r>
          </w:p>
          <w:p w:rsidR="007E54F4" w:rsidRPr="007B4941" w:rsidRDefault="007E54F4" w:rsidP="007E54F4">
            <w:pPr>
              <w:jc w:val="both"/>
              <w:rPr>
                <w:sz w:val="28"/>
                <w:szCs w:val="28"/>
              </w:rPr>
            </w:pPr>
            <w:r w:rsidRPr="007B4941">
              <w:rPr>
                <w:sz w:val="28"/>
                <w:szCs w:val="28"/>
              </w:rPr>
              <w:t>МКУ «Спецслужба в сфере погребения и похоронного дела»;</w:t>
            </w:r>
          </w:p>
          <w:p w:rsidR="008831B6" w:rsidRPr="007B4941" w:rsidRDefault="008831B6" w:rsidP="007E54F4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Финансово-экономический отдел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Участники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Администра</w:t>
            </w:r>
            <w:r w:rsidR="00094F9A" w:rsidRPr="007B4941">
              <w:rPr>
                <w:color w:val="000000"/>
                <w:sz w:val="28"/>
                <w:szCs w:val="28"/>
              </w:rPr>
              <w:t xml:space="preserve">ция муниципального образования </w:t>
            </w:r>
            <w:r w:rsidRPr="007B4941">
              <w:rPr>
                <w:color w:val="000000"/>
                <w:sz w:val="28"/>
                <w:szCs w:val="28"/>
              </w:rPr>
              <w:t>Кузьмоловское городское поселение Всеволожского муниципального района Ленинградской области;</w:t>
            </w:r>
          </w:p>
          <w:p w:rsidR="008831B6" w:rsidRPr="007B4941" w:rsidRDefault="008831B6" w:rsidP="005A2E3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организации, предоставляющие услуги по благоустройству на территории МО Кузьмоловское </w:t>
            </w:r>
            <w:r w:rsidR="005A2E31" w:rsidRPr="007B4941">
              <w:rPr>
                <w:color w:val="000000"/>
                <w:sz w:val="28"/>
                <w:szCs w:val="28"/>
              </w:rPr>
              <w:t>ГП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Подпрограммы муниципальной программы (в том числе федеральные целевые программы) 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Разработка подпрограмм не требуется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Цели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BF16E3" w:rsidP="005A2E3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- </w:t>
            </w:r>
            <w:r w:rsidR="005A2E31" w:rsidRPr="007B4941">
              <w:rPr>
                <w:color w:val="000000"/>
                <w:sz w:val="28"/>
                <w:szCs w:val="28"/>
              </w:rPr>
              <w:t>к</w:t>
            </w:r>
            <w:r w:rsidR="008831B6" w:rsidRPr="007B4941">
              <w:rPr>
                <w:color w:val="000000"/>
                <w:sz w:val="28"/>
                <w:szCs w:val="28"/>
              </w:rPr>
              <w:t>омплексное развитие и благоустройство территории МО</w:t>
            </w:r>
            <w:r w:rsidR="005A2E31" w:rsidRPr="007B4941">
              <w:rPr>
                <w:color w:val="000000"/>
                <w:sz w:val="28"/>
                <w:szCs w:val="28"/>
              </w:rPr>
              <w:t xml:space="preserve"> </w:t>
            </w:r>
            <w:r w:rsidR="008831B6" w:rsidRPr="007B4941">
              <w:rPr>
                <w:color w:val="000000"/>
                <w:sz w:val="28"/>
                <w:szCs w:val="28"/>
              </w:rPr>
              <w:t xml:space="preserve">Кузьмоловское </w:t>
            </w:r>
            <w:r w:rsidR="005A2E31" w:rsidRPr="007B4941">
              <w:rPr>
                <w:color w:val="000000"/>
                <w:sz w:val="28"/>
                <w:szCs w:val="28"/>
              </w:rPr>
              <w:t>ГП</w:t>
            </w:r>
            <w:r w:rsidR="008831B6" w:rsidRPr="007B4941">
              <w:rPr>
                <w:color w:val="000000"/>
                <w:sz w:val="28"/>
                <w:szCs w:val="28"/>
              </w:rPr>
              <w:t>, создание максимально благоприятных, комфортных и безопасных условий для проживания населения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Задачи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- о</w:t>
            </w:r>
            <w:r w:rsidR="008831B6" w:rsidRPr="007B4941">
              <w:rPr>
                <w:color w:val="000000"/>
                <w:sz w:val="28"/>
                <w:szCs w:val="28"/>
              </w:rPr>
              <w:t>рганизация экономически эффективной системы</w:t>
            </w:r>
            <w:r w:rsidRPr="007B4941">
              <w:rPr>
                <w:color w:val="000000"/>
                <w:sz w:val="28"/>
                <w:szCs w:val="28"/>
              </w:rPr>
              <w:t xml:space="preserve"> благоустройства территории МО </w:t>
            </w:r>
            <w:r w:rsidR="008831B6" w:rsidRPr="007B4941">
              <w:rPr>
                <w:color w:val="000000"/>
                <w:sz w:val="28"/>
                <w:szCs w:val="28"/>
              </w:rPr>
              <w:t xml:space="preserve">Кузьмоловское </w:t>
            </w:r>
            <w:r w:rsidRPr="007B4941">
              <w:rPr>
                <w:color w:val="000000"/>
                <w:sz w:val="28"/>
                <w:szCs w:val="28"/>
              </w:rPr>
              <w:t>ГП</w:t>
            </w:r>
            <w:r w:rsidR="008831B6" w:rsidRPr="007B4941">
              <w:rPr>
                <w:color w:val="000000"/>
                <w:sz w:val="28"/>
                <w:szCs w:val="28"/>
              </w:rPr>
              <w:t xml:space="preserve">, отвечающей современным экологическим, санитарно-гигиеническим требованиям, создающей безопасные и комфортные условия для проживания населения </w:t>
            </w:r>
            <w:r w:rsidRPr="007B4941">
              <w:rPr>
                <w:color w:val="000000"/>
                <w:sz w:val="28"/>
                <w:szCs w:val="28"/>
              </w:rPr>
              <w:t>МО Кузьмоловское ГП</w:t>
            </w:r>
            <w:r w:rsidR="008831B6" w:rsidRPr="007B4941">
              <w:rPr>
                <w:color w:val="000000"/>
                <w:sz w:val="28"/>
                <w:szCs w:val="28"/>
              </w:rPr>
              <w:t>;</w:t>
            </w:r>
          </w:p>
          <w:p w:rsidR="008831B6" w:rsidRPr="007B494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- </w:t>
            </w:r>
            <w:r w:rsidR="008831B6" w:rsidRPr="007B4941">
              <w:rPr>
                <w:color w:val="000000"/>
                <w:sz w:val="28"/>
                <w:szCs w:val="28"/>
              </w:rPr>
              <w:t xml:space="preserve">создание благоприятных условий для проживания и отдыха жителей </w:t>
            </w:r>
            <w:r w:rsidRPr="007B4941">
              <w:rPr>
                <w:color w:val="000000"/>
                <w:sz w:val="28"/>
                <w:szCs w:val="28"/>
              </w:rPr>
              <w:t>МО Кузьмоловское ГП</w:t>
            </w:r>
            <w:r w:rsidR="008831B6" w:rsidRPr="007B4941">
              <w:rPr>
                <w:color w:val="000000"/>
                <w:sz w:val="28"/>
                <w:szCs w:val="28"/>
              </w:rPr>
              <w:t>;</w:t>
            </w:r>
          </w:p>
          <w:p w:rsidR="008831B6" w:rsidRPr="007B494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- </w:t>
            </w:r>
            <w:r w:rsidR="008831B6" w:rsidRPr="007B4941">
              <w:rPr>
                <w:color w:val="000000"/>
                <w:sz w:val="28"/>
                <w:szCs w:val="28"/>
              </w:rPr>
              <w:t xml:space="preserve">совершенствование сетей уличного освещения; установка малых архитектурных форм в местах массового отдыха жителей </w:t>
            </w:r>
            <w:r w:rsidRPr="007B4941">
              <w:rPr>
                <w:color w:val="000000"/>
                <w:sz w:val="28"/>
                <w:szCs w:val="28"/>
              </w:rPr>
              <w:t>МО Кузьмоловское ГП</w:t>
            </w:r>
            <w:r w:rsidR="008831B6" w:rsidRPr="007B4941">
              <w:rPr>
                <w:color w:val="000000"/>
                <w:sz w:val="28"/>
                <w:szCs w:val="28"/>
              </w:rPr>
              <w:t>;</w:t>
            </w:r>
          </w:p>
          <w:p w:rsidR="005A2E31" w:rsidRPr="007B494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- содержание и благоустройство кладбищ</w:t>
            </w:r>
            <w:r w:rsidR="00BF16E3" w:rsidRPr="007B4941">
              <w:rPr>
                <w:color w:val="000000"/>
                <w:sz w:val="28"/>
                <w:szCs w:val="28"/>
              </w:rPr>
              <w:t>а</w:t>
            </w:r>
            <w:r w:rsidRPr="007B4941">
              <w:rPr>
                <w:color w:val="000000"/>
                <w:sz w:val="28"/>
                <w:szCs w:val="28"/>
              </w:rPr>
              <w:t xml:space="preserve"> </w:t>
            </w:r>
            <w:r w:rsidR="00BF16E3" w:rsidRPr="007B4941">
              <w:rPr>
                <w:color w:val="000000"/>
                <w:sz w:val="28"/>
                <w:szCs w:val="28"/>
              </w:rPr>
              <w:t xml:space="preserve">на территории МО Кузьмоловское ГП </w:t>
            </w:r>
            <w:r w:rsidRPr="007B4941">
              <w:rPr>
                <w:color w:val="000000"/>
                <w:sz w:val="28"/>
                <w:szCs w:val="28"/>
              </w:rPr>
              <w:t xml:space="preserve">для </w:t>
            </w:r>
            <w:r w:rsidRPr="007B4941">
              <w:rPr>
                <w:color w:val="000000"/>
                <w:sz w:val="28"/>
                <w:szCs w:val="28"/>
              </w:rPr>
              <w:lastRenderedPageBreak/>
              <w:t>существующих и будущих захоронений с соблюдением санитарно-эпидемиологических и экологических норм, улучшение качества содержания мест погребения</w:t>
            </w:r>
            <w:r w:rsidR="00BF16E3" w:rsidRPr="007B4941">
              <w:rPr>
                <w:color w:val="000000"/>
                <w:sz w:val="28"/>
                <w:szCs w:val="28"/>
              </w:rPr>
              <w:t>;</w:t>
            </w:r>
          </w:p>
          <w:p w:rsidR="005A2E31" w:rsidRPr="007B494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- </w:t>
            </w:r>
            <w:r w:rsidR="008831B6" w:rsidRPr="007B4941">
              <w:rPr>
                <w:color w:val="000000"/>
                <w:sz w:val="28"/>
                <w:szCs w:val="28"/>
              </w:rPr>
              <w:t xml:space="preserve">комплексное благоустройство внутриквартальных и придомовых территорий; </w:t>
            </w:r>
          </w:p>
          <w:p w:rsidR="008831B6" w:rsidRPr="007B494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- </w:t>
            </w:r>
            <w:r w:rsidR="008831B6" w:rsidRPr="007B4941">
              <w:rPr>
                <w:color w:val="000000"/>
                <w:sz w:val="28"/>
                <w:szCs w:val="28"/>
              </w:rPr>
              <w:t xml:space="preserve">обустройство скверов и зон отдыха для жителей </w:t>
            </w:r>
            <w:r w:rsidRPr="007B4941">
              <w:rPr>
                <w:color w:val="000000"/>
                <w:sz w:val="28"/>
                <w:szCs w:val="28"/>
              </w:rPr>
              <w:t>МО Кузьмоловское ГП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lastRenderedPageBreak/>
              <w:t>Целевые индикаторы и показатели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В соответствии с перечнем основных мероприятий муниципальной Программы.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Этапы и сроки реализации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B4941" w:rsidRPr="007B4941" w:rsidRDefault="007B4941" w:rsidP="007B494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2025-2027 годы</w:t>
            </w:r>
          </w:p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</w:p>
        </w:tc>
      </w:tr>
      <w:tr w:rsidR="007B4941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B4941" w:rsidRPr="00F67067" w:rsidRDefault="007B4941" w:rsidP="007B4941">
            <w:pPr>
              <w:jc w:val="both"/>
              <w:rPr>
                <w:color w:val="000000"/>
                <w:sz w:val="28"/>
                <w:szCs w:val="28"/>
              </w:rPr>
            </w:pPr>
            <w:r w:rsidRPr="00F67067">
              <w:rPr>
                <w:color w:val="000000"/>
                <w:sz w:val="28"/>
                <w:szCs w:val="28"/>
              </w:rPr>
              <w:t>Объемы бюджетных ассигнований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A95788" w:rsidRPr="00A95788" w:rsidRDefault="00A95788" w:rsidP="00A95788">
            <w:pPr>
              <w:jc w:val="both"/>
              <w:rPr>
                <w:color w:val="000000"/>
                <w:sz w:val="28"/>
                <w:szCs w:val="28"/>
              </w:rPr>
            </w:pPr>
            <w:r w:rsidRPr="00A95788">
              <w:rPr>
                <w:color w:val="000000"/>
                <w:sz w:val="28"/>
                <w:szCs w:val="28"/>
              </w:rPr>
              <w:t>Всего – 368 040,5 тыс. руб.</w:t>
            </w:r>
          </w:p>
          <w:p w:rsidR="00A95788" w:rsidRPr="00A95788" w:rsidRDefault="00A95788" w:rsidP="00A95788">
            <w:pPr>
              <w:jc w:val="both"/>
              <w:rPr>
                <w:color w:val="000000"/>
                <w:sz w:val="28"/>
                <w:szCs w:val="28"/>
              </w:rPr>
            </w:pPr>
            <w:r w:rsidRPr="00A95788">
              <w:rPr>
                <w:color w:val="000000"/>
                <w:sz w:val="28"/>
                <w:szCs w:val="28"/>
              </w:rPr>
              <w:t>ОБ – 13 763,0 тыс. руб.</w:t>
            </w:r>
          </w:p>
          <w:p w:rsidR="00A95788" w:rsidRPr="00A95788" w:rsidRDefault="00A95788" w:rsidP="00A95788">
            <w:pPr>
              <w:jc w:val="both"/>
              <w:rPr>
                <w:color w:val="000000"/>
                <w:sz w:val="28"/>
                <w:szCs w:val="28"/>
              </w:rPr>
            </w:pPr>
            <w:r w:rsidRPr="00A95788">
              <w:rPr>
                <w:color w:val="000000"/>
                <w:sz w:val="28"/>
                <w:szCs w:val="28"/>
              </w:rPr>
              <w:t>МБ – 354 277,5 в том числе по годам:</w:t>
            </w:r>
          </w:p>
          <w:p w:rsidR="00A95788" w:rsidRPr="00A95788" w:rsidRDefault="00A95788" w:rsidP="00A95788">
            <w:pPr>
              <w:jc w:val="both"/>
              <w:rPr>
                <w:color w:val="000000"/>
                <w:sz w:val="28"/>
                <w:szCs w:val="28"/>
              </w:rPr>
            </w:pPr>
            <w:r w:rsidRPr="00A95788">
              <w:rPr>
                <w:color w:val="000000"/>
                <w:sz w:val="28"/>
                <w:szCs w:val="28"/>
              </w:rPr>
              <w:t>2025 г. –  231 722,9 тыс. руб.</w:t>
            </w:r>
          </w:p>
          <w:p w:rsidR="00A95788" w:rsidRPr="00A95788" w:rsidRDefault="00A95788" w:rsidP="00A95788">
            <w:pPr>
              <w:jc w:val="both"/>
              <w:rPr>
                <w:color w:val="000000"/>
                <w:sz w:val="28"/>
                <w:szCs w:val="28"/>
              </w:rPr>
            </w:pPr>
            <w:r w:rsidRPr="00A95788">
              <w:rPr>
                <w:color w:val="000000"/>
                <w:sz w:val="28"/>
                <w:szCs w:val="28"/>
              </w:rPr>
              <w:t>ОБ – 13 763,0 тыс. руб.</w:t>
            </w:r>
          </w:p>
          <w:p w:rsidR="00A95788" w:rsidRPr="00A95788" w:rsidRDefault="00A95788" w:rsidP="00A95788">
            <w:pPr>
              <w:jc w:val="both"/>
              <w:rPr>
                <w:color w:val="000000"/>
                <w:sz w:val="28"/>
                <w:szCs w:val="28"/>
              </w:rPr>
            </w:pPr>
            <w:r w:rsidRPr="00A95788">
              <w:rPr>
                <w:color w:val="000000"/>
                <w:sz w:val="28"/>
                <w:szCs w:val="28"/>
              </w:rPr>
              <w:t>МБ – 217 959,9 тыс. руб.</w:t>
            </w:r>
          </w:p>
          <w:p w:rsidR="00A95788" w:rsidRPr="00A95788" w:rsidRDefault="00A95788" w:rsidP="00A95788">
            <w:pPr>
              <w:jc w:val="both"/>
              <w:rPr>
                <w:color w:val="000000"/>
                <w:sz w:val="28"/>
                <w:szCs w:val="28"/>
              </w:rPr>
            </w:pPr>
            <w:r w:rsidRPr="00A95788">
              <w:rPr>
                <w:color w:val="000000"/>
                <w:sz w:val="28"/>
                <w:szCs w:val="28"/>
              </w:rPr>
              <w:t>2026 г. МБ – 66 932,9 тыс. руб.</w:t>
            </w:r>
          </w:p>
          <w:p w:rsidR="007B4941" w:rsidRPr="007B4941" w:rsidRDefault="00A95788" w:rsidP="00A95788">
            <w:pPr>
              <w:jc w:val="both"/>
              <w:rPr>
                <w:color w:val="000000"/>
                <w:sz w:val="28"/>
                <w:szCs w:val="28"/>
              </w:rPr>
            </w:pPr>
            <w:r w:rsidRPr="00A95788">
              <w:rPr>
                <w:color w:val="000000"/>
                <w:sz w:val="28"/>
                <w:szCs w:val="28"/>
              </w:rPr>
              <w:t>2027 г. МБ – 69 384,7 тыс. руб.</w:t>
            </w:r>
          </w:p>
        </w:tc>
      </w:tr>
      <w:tr w:rsidR="008831B6" w:rsidRPr="007B4941" w:rsidTr="00013AB1">
        <w:tc>
          <w:tcPr>
            <w:tcW w:w="3649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8831B6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>Ожидаемые результаты реализации муниципальной программы</w:t>
            </w:r>
          </w:p>
        </w:tc>
        <w:tc>
          <w:tcPr>
            <w:tcW w:w="609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8831B6" w:rsidRPr="007B494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- </w:t>
            </w:r>
            <w:r w:rsidR="008831B6" w:rsidRPr="007B4941">
              <w:rPr>
                <w:color w:val="000000"/>
                <w:sz w:val="28"/>
                <w:szCs w:val="28"/>
              </w:rPr>
              <w:t xml:space="preserve">улучшение экологической обстановки и санитарно-гигиенических условий жизни в </w:t>
            </w:r>
            <w:r w:rsidRPr="007B4941">
              <w:rPr>
                <w:color w:val="000000"/>
                <w:sz w:val="28"/>
                <w:szCs w:val="28"/>
              </w:rPr>
              <w:t>МО Кузьмоловское ГП</w:t>
            </w:r>
            <w:r w:rsidR="008831B6" w:rsidRPr="007B4941">
              <w:rPr>
                <w:color w:val="000000"/>
                <w:sz w:val="28"/>
                <w:szCs w:val="28"/>
              </w:rPr>
              <w:t>;</w:t>
            </w:r>
          </w:p>
          <w:p w:rsidR="008831B6" w:rsidRPr="007B494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- </w:t>
            </w:r>
            <w:r w:rsidR="008831B6" w:rsidRPr="007B4941">
              <w:rPr>
                <w:color w:val="000000"/>
                <w:sz w:val="28"/>
                <w:szCs w:val="28"/>
              </w:rPr>
              <w:t xml:space="preserve">создание безопасных и комфортных условий для проживания населения </w:t>
            </w:r>
            <w:r w:rsidRPr="007B4941">
              <w:rPr>
                <w:color w:val="000000"/>
                <w:sz w:val="28"/>
                <w:szCs w:val="28"/>
              </w:rPr>
              <w:t>МО Кузьмоловское ГП</w:t>
            </w:r>
            <w:r w:rsidR="008831B6" w:rsidRPr="007B4941">
              <w:rPr>
                <w:color w:val="000000"/>
                <w:sz w:val="28"/>
                <w:szCs w:val="28"/>
              </w:rPr>
              <w:t>;</w:t>
            </w:r>
          </w:p>
          <w:p w:rsidR="008831B6" w:rsidRPr="007B4941" w:rsidRDefault="005A2E31" w:rsidP="00013AB1">
            <w:pPr>
              <w:jc w:val="both"/>
              <w:rPr>
                <w:color w:val="000000"/>
                <w:sz w:val="28"/>
                <w:szCs w:val="28"/>
              </w:rPr>
            </w:pPr>
            <w:r w:rsidRPr="007B4941">
              <w:rPr>
                <w:color w:val="000000"/>
                <w:sz w:val="28"/>
                <w:szCs w:val="28"/>
              </w:rPr>
              <w:t xml:space="preserve">- </w:t>
            </w:r>
            <w:r w:rsidR="008831B6" w:rsidRPr="007B4941">
              <w:rPr>
                <w:color w:val="000000"/>
                <w:sz w:val="28"/>
                <w:szCs w:val="28"/>
              </w:rPr>
              <w:t xml:space="preserve">благоустройство улиц, скверов и дворовых территорий </w:t>
            </w:r>
            <w:r w:rsidRPr="007B4941">
              <w:rPr>
                <w:color w:val="000000"/>
                <w:sz w:val="28"/>
                <w:szCs w:val="28"/>
              </w:rPr>
              <w:t>МО Кузьмоловское ГП</w:t>
            </w:r>
          </w:p>
        </w:tc>
      </w:tr>
    </w:tbl>
    <w:p w:rsidR="008831B6" w:rsidRPr="00B0775A" w:rsidRDefault="008831B6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Pr="00B0775A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Pr="00B0775A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Pr="00B0775A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Pr="00B0775A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Pr="00B0775A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Pr="00B0775A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284359" w:rsidRPr="00B0775A" w:rsidRDefault="00284359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284359" w:rsidRPr="00B0775A" w:rsidRDefault="00284359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01191" w:rsidRDefault="0000119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7B4941" w:rsidRDefault="007B494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7B4941" w:rsidRDefault="007B494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7B4941" w:rsidRDefault="007B494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7B4941" w:rsidRDefault="007B494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7B4941" w:rsidRPr="00B0775A" w:rsidRDefault="007B4941" w:rsidP="008831B6">
      <w:pPr>
        <w:rPr>
          <w:b/>
          <w:bCs/>
          <w:color w:val="000000"/>
          <w:sz w:val="28"/>
          <w:szCs w:val="28"/>
          <w:highlight w:val="yellow"/>
        </w:rPr>
      </w:pPr>
    </w:p>
    <w:p w:rsidR="000963B9" w:rsidRDefault="000963B9" w:rsidP="007B4941">
      <w:pPr>
        <w:ind w:firstLine="360"/>
        <w:jc w:val="both"/>
        <w:rPr>
          <w:color w:val="000000"/>
          <w:sz w:val="28"/>
          <w:szCs w:val="28"/>
        </w:rPr>
      </w:pPr>
    </w:p>
    <w:p w:rsidR="000963B9" w:rsidRPr="00284359" w:rsidRDefault="000963B9" w:rsidP="000963B9">
      <w:pPr>
        <w:pStyle w:val="ae"/>
        <w:numPr>
          <w:ilvl w:val="0"/>
          <w:numId w:val="23"/>
        </w:numPr>
        <w:jc w:val="center"/>
        <w:rPr>
          <w:b/>
          <w:color w:val="000000"/>
          <w:sz w:val="28"/>
          <w:szCs w:val="36"/>
        </w:rPr>
      </w:pPr>
      <w:r w:rsidRPr="00284359">
        <w:rPr>
          <w:b/>
          <w:bCs/>
          <w:color w:val="000000"/>
          <w:sz w:val="28"/>
          <w:szCs w:val="28"/>
        </w:rPr>
        <w:t xml:space="preserve">Характеристика текущего состояния основных проблем </w:t>
      </w:r>
      <w:r w:rsidRPr="00284359">
        <w:rPr>
          <w:b/>
          <w:color w:val="000000"/>
          <w:sz w:val="28"/>
          <w:szCs w:val="36"/>
        </w:rPr>
        <w:t>благоустройс</w:t>
      </w:r>
      <w:r>
        <w:rPr>
          <w:b/>
          <w:color w:val="000000"/>
          <w:sz w:val="28"/>
          <w:szCs w:val="36"/>
        </w:rPr>
        <w:t xml:space="preserve">тва и содержания территории МО </w:t>
      </w:r>
      <w:r w:rsidRPr="00284359">
        <w:rPr>
          <w:b/>
          <w:color w:val="000000"/>
          <w:sz w:val="28"/>
          <w:szCs w:val="36"/>
        </w:rPr>
        <w:t xml:space="preserve">Кузьмоловское </w:t>
      </w:r>
      <w:r>
        <w:rPr>
          <w:b/>
          <w:color w:val="000000"/>
          <w:sz w:val="28"/>
          <w:szCs w:val="36"/>
        </w:rPr>
        <w:t>ГП</w:t>
      </w:r>
      <w:r w:rsidRPr="00284359">
        <w:rPr>
          <w:b/>
          <w:color w:val="000000"/>
          <w:sz w:val="28"/>
          <w:szCs w:val="36"/>
        </w:rPr>
        <w:t xml:space="preserve"> с указанием основных проблем</w:t>
      </w:r>
    </w:p>
    <w:p w:rsidR="000963B9" w:rsidRDefault="000963B9" w:rsidP="007B4941">
      <w:pPr>
        <w:ind w:firstLine="360"/>
        <w:jc w:val="both"/>
        <w:rPr>
          <w:color w:val="000000"/>
          <w:sz w:val="28"/>
          <w:szCs w:val="28"/>
        </w:rPr>
      </w:pPr>
    </w:p>
    <w:p w:rsidR="007B4941" w:rsidRPr="00B763FF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Разработка муниципальной Программы «</w:t>
      </w:r>
      <w:r w:rsidRPr="00573131">
        <w:rPr>
          <w:color w:val="000000"/>
          <w:sz w:val="28"/>
          <w:szCs w:val="28"/>
        </w:rPr>
        <w:t>Благоустройство и содержание территории муниципального образования Кузьмоловское городское поселение Всеволожского муниципального района Ленин</w:t>
      </w:r>
      <w:r>
        <w:rPr>
          <w:color w:val="000000"/>
          <w:sz w:val="28"/>
          <w:szCs w:val="28"/>
        </w:rPr>
        <w:t>градской области на 2025-2027</w:t>
      </w:r>
      <w:r w:rsidRPr="00573131">
        <w:rPr>
          <w:color w:val="000000"/>
          <w:sz w:val="28"/>
          <w:szCs w:val="28"/>
        </w:rPr>
        <w:t xml:space="preserve"> годы</w:t>
      </w:r>
      <w:r>
        <w:rPr>
          <w:color w:val="000000"/>
          <w:sz w:val="28"/>
          <w:szCs w:val="28"/>
        </w:rPr>
        <w:t>»</w:t>
      </w:r>
      <w:r w:rsidRPr="00B763FF">
        <w:rPr>
          <w:color w:val="000000"/>
          <w:sz w:val="28"/>
          <w:szCs w:val="28"/>
        </w:rPr>
        <w:t xml:space="preserve"> (далее - Программа) направлена на улучшение условий проживания на территории, улучшение экологической обстановки.</w:t>
      </w:r>
    </w:p>
    <w:p w:rsidR="007B4941" w:rsidRPr="00B763FF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Благоустройству территории городского поселения придается большое значение. Селитебные территории, являющиеся важной составляющей окружающей городской среды, выполняют несколько функций:</w:t>
      </w:r>
    </w:p>
    <w:p w:rsidR="007B4941" w:rsidRPr="00B763FF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это место отдыха и общения, которое включает зоны тихого и активного отдыха, поэтому непременный элемент каждого двора - лавочки, урны, цветники, игровые и спортивные площадки;</w:t>
      </w:r>
    </w:p>
    <w:p w:rsidR="007B4941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зеленые насаждения создают особый микроклимат, очищают воздух, привлекают птиц, способствуют биологическому комфорту</w:t>
      </w:r>
      <w:r>
        <w:rPr>
          <w:color w:val="000000"/>
          <w:sz w:val="28"/>
          <w:szCs w:val="28"/>
        </w:rPr>
        <w:t>.</w:t>
      </w:r>
    </w:p>
    <w:p w:rsidR="007B4941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t xml:space="preserve"> </w:t>
      </w:r>
      <w:r w:rsidRPr="00B763FF">
        <w:rPr>
          <w:color w:val="000000"/>
          <w:sz w:val="28"/>
          <w:szCs w:val="28"/>
        </w:rPr>
        <w:t>Совершенствование и развитие городских территорий в современных условиях приобретает первостепенное значение для создания комфортных условий для проживания населения.</w:t>
      </w:r>
      <w:r w:rsidRPr="00B763FF">
        <w:t xml:space="preserve"> </w:t>
      </w:r>
      <w:r w:rsidRPr="00B763FF">
        <w:rPr>
          <w:color w:val="000000"/>
          <w:sz w:val="28"/>
          <w:szCs w:val="28"/>
        </w:rPr>
        <w:t>Для решения проблем по благоустройству городского поселения необходимо использовать программный метод. Комплексное решение проблемы окажет положительный эффект на санитарно-эпидемиологическую обстановку, предотвратит угрозу жизни и безопасности граждан, будет способствовать повышению уровня их комфортного проживания.</w:t>
      </w:r>
    </w:p>
    <w:p w:rsidR="007B4941" w:rsidRPr="00D52E66" w:rsidRDefault="007B4941" w:rsidP="007B4941">
      <w:pPr>
        <w:pStyle w:val="ae"/>
        <w:numPr>
          <w:ilvl w:val="0"/>
          <w:numId w:val="20"/>
        </w:numPr>
        <w:jc w:val="both"/>
        <w:rPr>
          <w:sz w:val="28"/>
          <w:szCs w:val="28"/>
        </w:rPr>
      </w:pPr>
      <w:r w:rsidRPr="00D52E66">
        <w:rPr>
          <w:sz w:val="28"/>
          <w:szCs w:val="28"/>
        </w:rPr>
        <w:t>Обеспечение бесперебойной работы линий наружного освещения.</w:t>
      </w:r>
    </w:p>
    <w:p w:rsidR="007B4941" w:rsidRDefault="007B4941" w:rsidP="007B4941">
      <w:pPr>
        <w:ind w:firstLine="360"/>
        <w:jc w:val="both"/>
        <w:rPr>
          <w:color w:val="FF0000"/>
          <w:sz w:val="28"/>
          <w:szCs w:val="28"/>
        </w:rPr>
      </w:pPr>
      <w:r w:rsidRPr="00D52E66">
        <w:rPr>
          <w:sz w:val="28"/>
          <w:szCs w:val="28"/>
        </w:rPr>
        <w:t xml:space="preserve">Общая протяженность линий наружного освещения в муниципальном образовании Кузьмоловское городское поселение Всеволожского муниципального района Ленинградской области составляет </w:t>
      </w:r>
      <w:r w:rsidRPr="00BF0E39">
        <w:rPr>
          <w:sz w:val="28"/>
          <w:szCs w:val="28"/>
        </w:rPr>
        <w:t xml:space="preserve">более 20 км, обеспечивая освещение большинства улиц. </w:t>
      </w:r>
    </w:p>
    <w:p w:rsidR="007B4941" w:rsidRPr="00B763FF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 xml:space="preserve">Для обеспечения бесперебойной работы линий наружного освещения и своевременного устранения повреждений </w:t>
      </w:r>
      <w:r w:rsidRPr="00196F2D">
        <w:rPr>
          <w:color w:val="000000"/>
          <w:sz w:val="28"/>
          <w:szCs w:val="28"/>
        </w:rPr>
        <w:t>проводится ежедневный контроль исправности электросетей, осветительной арматуры и оборудования. Производится замена электроламп, а также осуществляется текущий ремонт линий наружного освещения городского поселения. Кроме того, при необходимости проводится оперативное восстановление линий уличного</w:t>
      </w:r>
      <w:r w:rsidRPr="00B763FF">
        <w:rPr>
          <w:color w:val="000000"/>
          <w:sz w:val="28"/>
          <w:szCs w:val="28"/>
        </w:rPr>
        <w:t xml:space="preserve"> освещения, поврежденных вследствие чрезвычайных погодных обстоятельств.</w:t>
      </w:r>
    </w:p>
    <w:p w:rsidR="007B4941" w:rsidRDefault="007B4941" w:rsidP="007B4941">
      <w:pPr>
        <w:ind w:firstLine="360"/>
        <w:jc w:val="both"/>
        <w:rPr>
          <w:sz w:val="28"/>
          <w:szCs w:val="28"/>
        </w:rPr>
      </w:pPr>
      <w:r w:rsidRPr="00E977A6">
        <w:rPr>
          <w:sz w:val="28"/>
          <w:szCs w:val="28"/>
        </w:rPr>
        <w:t xml:space="preserve">В системе наружного освещения МО Кузьмоловское ГП функционируют более 600 источников света. В целях повышения </w:t>
      </w:r>
      <w:proofErr w:type="spellStart"/>
      <w:r w:rsidRPr="00E977A6">
        <w:rPr>
          <w:sz w:val="28"/>
          <w:szCs w:val="28"/>
        </w:rPr>
        <w:t>энергоэффективности</w:t>
      </w:r>
      <w:proofErr w:type="spellEnd"/>
      <w:r w:rsidRPr="00E977A6">
        <w:rPr>
          <w:sz w:val="28"/>
          <w:szCs w:val="28"/>
        </w:rPr>
        <w:t xml:space="preserve"> в 2023-2024 годах произведена замена ламп </w:t>
      </w:r>
      <w:r>
        <w:rPr>
          <w:sz w:val="28"/>
          <w:szCs w:val="28"/>
        </w:rPr>
        <w:t xml:space="preserve">накаливания </w:t>
      </w:r>
      <w:r w:rsidRPr="00E977A6">
        <w:rPr>
          <w:sz w:val="28"/>
          <w:szCs w:val="28"/>
        </w:rPr>
        <w:t xml:space="preserve">на более современные энергосберегающие. Что позволило уменьшить энергопотребление на территории муниципального образования на 70%. </w:t>
      </w:r>
    </w:p>
    <w:p w:rsidR="007B4941" w:rsidRPr="00D52E66" w:rsidRDefault="007B4941" w:rsidP="007B4941">
      <w:pPr>
        <w:ind w:firstLine="360"/>
        <w:jc w:val="both"/>
        <w:rPr>
          <w:sz w:val="28"/>
          <w:szCs w:val="28"/>
        </w:rPr>
      </w:pPr>
      <w:r w:rsidRPr="00D52E66">
        <w:rPr>
          <w:sz w:val="28"/>
          <w:szCs w:val="28"/>
        </w:rPr>
        <w:t>Уличное освещение не только создаёт условия комфортного и благоприятного проживания для населения, но и обеспечивает снижение уровня преступности в муниципальном образовании, повышает активность населения в соблюдении и обеспечении порядка на территории поселения, повышает доверие населения органам местной власти, реализацию полномочий на местном уровне силами поселения.</w:t>
      </w:r>
    </w:p>
    <w:p w:rsidR="007B4941" w:rsidRPr="00D52E66" w:rsidRDefault="007B4941" w:rsidP="007B4941">
      <w:pPr>
        <w:ind w:firstLine="360"/>
        <w:jc w:val="both"/>
        <w:rPr>
          <w:sz w:val="28"/>
          <w:szCs w:val="28"/>
        </w:rPr>
      </w:pPr>
      <w:r w:rsidRPr="00D52E66">
        <w:rPr>
          <w:sz w:val="28"/>
          <w:szCs w:val="28"/>
        </w:rPr>
        <w:t xml:space="preserve">Исходя из выше изложенного </w:t>
      </w:r>
      <w:r>
        <w:rPr>
          <w:sz w:val="28"/>
          <w:szCs w:val="28"/>
        </w:rPr>
        <w:t>м</w:t>
      </w:r>
      <w:r w:rsidRPr="00D52E66">
        <w:rPr>
          <w:sz w:val="28"/>
          <w:szCs w:val="28"/>
        </w:rPr>
        <w:t>ероприятия данной программы предусматривают решение вопросов содержания уличного освещения, путем своевременной оплаты за поставляемую электроэнергию, текущего и капитального ремонта, реконструкции сетей уличного освещения.</w:t>
      </w:r>
    </w:p>
    <w:p w:rsidR="007B4941" w:rsidRPr="00B763FF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2. </w:t>
      </w:r>
      <w:r w:rsidRPr="00B763FF">
        <w:rPr>
          <w:color w:val="000000"/>
          <w:sz w:val="28"/>
          <w:szCs w:val="28"/>
        </w:rPr>
        <w:t>Ежегодно в рамках благоустройства территории общего пользования проводятся:</w:t>
      </w:r>
    </w:p>
    <w:p w:rsidR="007B4941" w:rsidRPr="00B763FF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текущее поддержание санитарного состояния территорий общего пользования и расположенных на них объектов благоустройства: сбор и вывоз мусора, ручная уборка обочин и газонов дорог с очисткой урн, уборка снега, льда и снежных накатов;</w:t>
      </w:r>
    </w:p>
    <w:p w:rsidR="007B4941" w:rsidRPr="00B763FF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ремонт объектов благоустройства территорий общего пользования (скамеек, информационных щитов, малых архитектурных форм, ограждений и указателей городских адресов, урн, лестниц, флагштоков);</w:t>
      </w:r>
    </w:p>
    <w:p w:rsidR="007B4941" w:rsidRPr="00B763FF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На регулярной основе осуществляется вывоз мусора, образующегося при проведении субботников, ликвидации стихийных свалок.</w:t>
      </w:r>
    </w:p>
    <w:p w:rsidR="007B4941" w:rsidRPr="00B763FF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Ежегодно в рамках их содержания проводятся:</w:t>
      </w:r>
    </w:p>
    <w:p w:rsidR="007B4941" w:rsidRPr="00B763FF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ремонт и обустройство газонов, их выкашивание;</w:t>
      </w:r>
    </w:p>
    <w:p w:rsidR="007B4941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B763FF">
        <w:rPr>
          <w:color w:val="000000"/>
          <w:sz w:val="28"/>
          <w:szCs w:val="28"/>
        </w:rPr>
        <w:t>-</w:t>
      </w:r>
      <w:r w:rsidRPr="00B763FF">
        <w:rPr>
          <w:color w:val="000000"/>
          <w:sz w:val="28"/>
          <w:szCs w:val="28"/>
        </w:rPr>
        <w:tab/>
        <w:t>снос аварийных и обрезка утративших декоративную ценность деревьев, вырезка поросли у деревьев.</w:t>
      </w:r>
    </w:p>
    <w:p w:rsidR="007B4941" w:rsidRDefault="007B4941" w:rsidP="007B4941">
      <w:pPr>
        <w:ind w:firstLine="360"/>
        <w:jc w:val="both"/>
        <w:rPr>
          <w:color w:val="000000"/>
          <w:sz w:val="28"/>
          <w:szCs w:val="28"/>
        </w:rPr>
      </w:pPr>
      <w:r w:rsidRPr="00976BAC">
        <w:t xml:space="preserve"> </w:t>
      </w:r>
      <w:r w:rsidRPr="00976BAC">
        <w:rPr>
          <w:color w:val="000000"/>
          <w:sz w:val="28"/>
          <w:szCs w:val="28"/>
        </w:rPr>
        <w:t>В предстоящие годы не ожидается значительных изменений в объеме и структуре работ, проводимых в отношении территорий общего пользования и объектов озеленения. Вместе с тем, остается актуальным поддержание текущего уровня благоустройства и санитарного состояния, особенно в условиях возрастающих антропогенных нагрузок: увеличение транспортных потоков, роста загрязнений бытовыми отходами и загрязнений атмосферного воздуха.</w:t>
      </w:r>
    </w:p>
    <w:p w:rsidR="007B4941" w:rsidRPr="00AC242B" w:rsidRDefault="007B4941" w:rsidP="007B4941">
      <w:pPr>
        <w:pStyle w:val="ae"/>
        <w:numPr>
          <w:ilvl w:val="0"/>
          <w:numId w:val="17"/>
        </w:numPr>
        <w:ind w:left="0" w:firstLine="426"/>
        <w:jc w:val="both"/>
        <w:rPr>
          <w:color w:val="000000"/>
          <w:sz w:val="28"/>
          <w:szCs w:val="28"/>
        </w:rPr>
      </w:pPr>
      <w:r w:rsidRPr="00AC242B">
        <w:rPr>
          <w:color w:val="000000"/>
          <w:sz w:val="28"/>
          <w:szCs w:val="28"/>
        </w:rPr>
        <w:t>В МО Кузьмоловское ГП расположено 1 кладбище общей площадью около 40 га.</w:t>
      </w:r>
    </w:p>
    <w:p w:rsidR="007B4941" w:rsidRPr="00976BAC" w:rsidRDefault="007B4941" w:rsidP="007B4941">
      <w:pPr>
        <w:ind w:firstLine="426"/>
        <w:jc w:val="both"/>
        <w:rPr>
          <w:color w:val="000000"/>
          <w:sz w:val="28"/>
          <w:szCs w:val="28"/>
        </w:rPr>
      </w:pPr>
      <w:r w:rsidRPr="00976BAC">
        <w:rPr>
          <w:color w:val="000000"/>
          <w:sz w:val="28"/>
          <w:szCs w:val="28"/>
        </w:rPr>
        <w:t>В части содержания территории общего пользования городского кладбища необходимо проводить:</w:t>
      </w:r>
    </w:p>
    <w:p w:rsidR="007B4941" w:rsidRPr="00976BAC" w:rsidRDefault="007B4941" w:rsidP="007B4941">
      <w:pPr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976BAC">
        <w:rPr>
          <w:color w:val="000000"/>
          <w:sz w:val="28"/>
          <w:szCs w:val="28"/>
        </w:rPr>
        <w:t>механизированная и ручная уборки дорожек;</w:t>
      </w:r>
    </w:p>
    <w:p w:rsidR="007B4941" w:rsidRPr="00976BAC" w:rsidRDefault="007B4941" w:rsidP="007B4941">
      <w:pPr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976BAC">
        <w:rPr>
          <w:color w:val="000000"/>
          <w:sz w:val="28"/>
          <w:szCs w:val="28"/>
        </w:rPr>
        <w:t>очистка территории кладбищ от мусора, травы и мелкого кустарника, вывоз собранного мусора;</w:t>
      </w:r>
    </w:p>
    <w:p w:rsidR="007B4941" w:rsidRPr="00976BAC" w:rsidRDefault="007B4941" w:rsidP="007B4941">
      <w:pPr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976BAC">
        <w:rPr>
          <w:color w:val="000000"/>
          <w:sz w:val="28"/>
          <w:szCs w:val="28"/>
        </w:rPr>
        <w:t>уход за зелеными насаждениями: выкашивание газонов, обрезка и снос деревьев;</w:t>
      </w:r>
    </w:p>
    <w:p w:rsidR="007B4941" w:rsidRDefault="007B4941" w:rsidP="007B4941">
      <w:pPr>
        <w:ind w:firstLine="426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</w:t>
      </w:r>
      <w:r w:rsidRPr="00976BAC">
        <w:rPr>
          <w:color w:val="000000"/>
          <w:sz w:val="28"/>
          <w:szCs w:val="28"/>
        </w:rPr>
        <w:t>ме</w:t>
      </w:r>
      <w:r>
        <w:rPr>
          <w:color w:val="000000"/>
          <w:sz w:val="28"/>
          <w:szCs w:val="28"/>
        </w:rPr>
        <w:t>жевание и оформление территорий.</w:t>
      </w:r>
    </w:p>
    <w:p w:rsidR="007B4941" w:rsidRPr="00976BAC" w:rsidRDefault="007B4941" w:rsidP="007B494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  </w:t>
      </w:r>
      <w:r w:rsidRPr="00976BAC">
        <w:rPr>
          <w:color w:val="000000"/>
          <w:sz w:val="28"/>
          <w:szCs w:val="28"/>
        </w:rPr>
        <w:t xml:space="preserve"> Кроме сохраняющегося дефицита территорий городских кладбищ, в среднесрочной перспективе перед органами местного самоуправления будет стоять проблема роста эксплуатационных расходов на содержание городских кладбищ, вызванная обустройством новых площадей и увеличением числа мест захоронений.</w:t>
      </w:r>
    </w:p>
    <w:p w:rsidR="007B4941" w:rsidRPr="007B4941" w:rsidRDefault="007B4941" w:rsidP="007B4941">
      <w:pPr>
        <w:jc w:val="both"/>
        <w:rPr>
          <w:color w:val="000000"/>
          <w:sz w:val="28"/>
          <w:szCs w:val="28"/>
        </w:rPr>
      </w:pPr>
    </w:p>
    <w:p w:rsidR="007B4941" w:rsidRPr="00E02906" w:rsidRDefault="007B4941" w:rsidP="007B4941">
      <w:pPr>
        <w:suppressAutoHyphens/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  <w:lang w:eastAsia="ar-SA"/>
        </w:rPr>
        <w:t>2</w:t>
      </w:r>
      <w:r w:rsidRPr="00E02906">
        <w:rPr>
          <w:b/>
          <w:sz w:val="28"/>
          <w:szCs w:val="28"/>
          <w:lang w:eastAsia="ar-SA"/>
        </w:rPr>
        <w:t>.</w:t>
      </w:r>
      <w:r>
        <w:rPr>
          <w:b/>
          <w:sz w:val="28"/>
          <w:szCs w:val="28"/>
          <w:lang w:eastAsia="ar-SA"/>
        </w:rPr>
        <w:t xml:space="preserve"> </w:t>
      </w:r>
      <w:r w:rsidRPr="00E02906">
        <w:rPr>
          <w:b/>
          <w:sz w:val="28"/>
          <w:szCs w:val="28"/>
          <w:lang w:eastAsia="ar-SA"/>
        </w:rPr>
        <w:t xml:space="preserve">Приоритеты и цели муниципальной политики в сфере развития </w:t>
      </w:r>
      <w:r>
        <w:rPr>
          <w:b/>
          <w:color w:val="000000"/>
          <w:sz w:val="28"/>
          <w:szCs w:val="36"/>
        </w:rPr>
        <w:t>благоустройства и</w:t>
      </w:r>
      <w:r w:rsidRPr="00E02906">
        <w:rPr>
          <w:b/>
          <w:color w:val="000000"/>
          <w:sz w:val="28"/>
          <w:szCs w:val="36"/>
        </w:rPr>
        <w:t xml:space="preserve"> </w:t>
      </w:r>
      <w:r>
        <w:rPr>
          <w:b/>
          <w:color w:val="000000"/>
          <w:sz w:val="28"/>
          <w:szCs w:val="36"/>
        </w:rPr>
        <w:t xml:space="preserve">содержания территории МО </w:t>
      </w:r>
      <w:r w:rsidRPr="00F86ED8">
        <w:rPr>
          <w:b/>
          <w:color w:val="000000"/>
          <w:sz w:val="28"/>
          <w:szCs w:val="36"/>
        </w:rPr>
        <w:t>Кузьмоловское</w:t>
      </w:r>
      <w:r w:rsidRPr="00E02906">
        <w:rPr>
          <w:b/>
          <w:color w:val="000000"/>
          <w:sz w:val="28"/>
          <w:szCs w:val="36"/>
        </w:rPr>
        <w:t xml:space="preserve"> </w:t>
      </w:r>
      <w:r>
        <w:rPr>
          <w:b/>
          <w:color w:val="000000"/>
          <w:sz w:val="28"/>
          <w:szCs w:val="36"/>
        </w:rPr>
        <w:t>ГП</w:t>
      </w:r>
      <w:r w:rsidRPr="00E02906">
        <w:rPr>
          <w:b/>
          <w:bCs/>
          <w:sz w:val="28"/>
          <w:szCs w:val="28"/>
        </w:rPr>
        <w:t xml:space="preserve">, описание основных целей и задач муниципальной программы, прогноз развития </w:t>
      </w:r>
      <w:r>
        <w:rPr>
          <w:b/>
          <w:color w:val="000000"/>
          <w:sz w:val="28"/>
          <w:szCs w:val="36"/>
        </w:rPr>
        <w:t>благоустройства и содержания</w:t>
      </w:r>
      <w:r w:rsidRPr="00E02906">
        <w:rPr>
          <w:b/>
          <w:color w:val="000000"/>
          <w:sz w:val="28"/>
          <w:szCs w:val="36"/>
        </w:rPr>
        <w:t xml:space="preserve"> территории МО </w:t>
      </w:r>
      <w:r>
        <w:rPr>
          <w:b/>
          <w:color w:val="000000"/>
          <w:sz w:val="28"/>
          <w:szCs w:val="36"/>
        </w:rPr>
        <w:t>Кузьмоловское</w:t>
      </w:r>
      <w:r w:rsidRPr="00E02906">
        <w:rPr>
          <w:b/>
          <w:color w:val="000000"/>
          <w:sz w:val="28"/>
          <w:szCs w:val="36"/>
        </w:rPr>
        <w:t xml:space="preserve"> </w:t>
      </w:r>
      <w:r>
        <w:rPr>
          <w:b/>
          <w:color w:val="000000"/>
          <w:sz w:val="28"/>
          <w:szCs w:val="36"/>
        </w:rPr>
        <w:t>ГП</w:t>
      </w:r>
      <w:r w:rsidRPr="00E02906">
        <w:rPr>
          <w:b/>
          <w:bCs/>
          <w:sz w:val="28"/>
          <w:szCs w:val="28"/>
        </w:rPr>
        <w:t xml:space="preserve"> и планируемые показатели по итогам реализации муниципальной программы</w:t>
      </w:r>
    </w:p>
    <w:p w:rsidR="007B4941" w:rsidRDefault="007B4941" w:rsidP="007B4941">
      <w:pPr>
        <w:jc w:val="both"/>
        <w:rPr>
          <w:color w:val="000000"/>
          <w:sz w:val="28"/>
          <w:szCs w:val="28"/>
        </w:rPr>
      </w:pPr>
    </w:p>
    <w:p w:rsidR="007B4941" w:rsidRDefault="007B4941" w:rsidP="007B4941">
      <w:pPr>
        <w:suppressAutoHyphens/>
        <w:ind w:firstLine="708"/>
        <w:jc w:val="both"/>
        <w:rPr>
          <w:color w:val="000000"/>
          <w:sz w:val="28"/>
          <w:szCs w:val="36"/>
        </w:rPr>
      </w:pPr>
      <w:r w:rsidRPr="00A554A9">
        <w:rPr>
          <w:sz w:val="28"/>
          <w:szCs w:val="28"/>
          <w:lang w:eastAsia="ar-SA"/>
        </w:rPr>
        <w:t xml:space="preserve">Основными приоритетами и целями муниципальной политики в сфере развития </w:t>
      </w:r>
      <w:r>
        <w:rPr>
          <w:color w:val="000000"/>
          <w:sz w:val="28"/>
          <w:szCs w:val="36"/>
        </w:rPr>
        <w:t>благоустройства</w:t>
      </w:r>
      <w:r w:rsidRPr="00A554A9">
        <w:rPr>
          <w:color w:val="000000"/>
          <w:sz w:val="28"/>
          <w:szCs w:val="36"/>
        </w:rPr>
        <w:t xml:space="preserve"> и содержани</w:t>
      </w:r>
      <w:r>
        <w:rPr>
          <w:color w:val="000000"/>
          <w:sz w:val="28"/>
          <w:szCs w:val="36"/>
        </w:rPr>
        <w:t>я</w:t>
      </w:r>
      <w:r w:rsidRPr="00A554A9">
        <w:rPr>
          <w:color w:val="000000"/>
          <w:sz w:val="28"/>
          <w:szCs w:val="36"/>
        </w:rPr>
        <w:t xml:space="preserve"> территории МО </w:t>
      </w:r>
      <w:r w:rsidRPr="00F86ED8">
        <w:rPr>
          <w:color w:val="000000"/>
          <w:sz w:val="28"/>
          <w:szCs w:val="36"/>
        </w:rPr>
        <w:t xml:space="preserve">Кузьмоловское </w:t>
      </w:r>
      <w:r>
        <w:rPr>
          <w:color w:val="000000"/>
          <w:sz w:val="28"/>
          <w:szCs w:val="36"/>
        </w:rPr>
        <w:t>ГП на 2025-2027 годы</w:t>
      </w:r>
      <w:r w:rsidRPr="00A554A9">
        <w:rPr>
          <w:color w:val="000000"/>
          <w:sz w:val="28"/>
          <w:szCs w:val="36"/>
        </w:rPr>
        <w:t xml:space="preserve"> являются:</w:t>
      </w:r>
    </w:p>
    <w:p w:rsidR="007B4941" w:rsidRPr="00A554A9" w:rsidRDefault="007B4941" w:rsidP="007B4941">
      <w:pPr>
        <w:suppressAutoHyphens/>
        <w:ind w:firstLine="708"/>
        <w:jc w:val="both"/>
        <w:rPr>
          <w:sz w:val="28"/>
          <w:szCs w:val="28"/>
        </w:rPr>
      </w:pPr>
      <w:r>
        <w:rPr>
          <w:color w:val="000000"/>
          <w:sz w:val="28"/>
          <w:szCs w:val="36"/>
        </w:rPr>
        <w:t>- содержание территории поселения и территорий кладбища;</w:t>
      </w:r>
    </w:p>
    <w:p w:rsidR="007B4941" w:rsidRDefault="007B4941" w:rsidP="007B494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</w:t>
      </w:r>
      <w:r w:rsidRPr="00393EB3">
        <w:rPr>
          <w:sz w:val="28"/>
          <w:szCs w:val="28"/>
          <w:shd w:val="clear" w:color="auto" w:fill="FFFFFF"/>
        </w:rPr>
        <w:t xml:space="preserve">повышение условий комфортности на территории </w:t>
      </w:r>
      <w:r w:rsidRPr="00A554A9">
        <w:rPr>
          <w:color w:val="000000"/>
          <w:sz w:val="28"/>
          <w:szCs w:val="36"/>
        </w:rPr>
        <w:t xml:space="preserve">МО </w:t>
      </w:r>
      <w:r w:rsidRPr="00F86ED8">
        <w:rPr>
          <w:color w:val="000000"/>
          <w:sz w:val="28"/>
          <w:szCs w:val="36"/>
        </w:rPr>
        <w:t>Кузьмоловское</w:t>
      </w:r>
      <w:r w:rsidRPr="00A554A9">
        <w:rPr>
          <w:color w:val="000000"/>
          <w:sz w:val="28"/>
          <w:szCs w:val="36"/>
        </w:rPr>
        <w:t xml:space="preserve"> </w:t>
      </w:r>
      <w:r>
        <w:rPr>
          <w:color w:val="000000"/>
          <w:sz w:val="28"/>
          <w:szCs w:val="36"/>
        </w:rPr>
        <w:t>ГП;</w:t>
      </w:r>
      <w:r w:rsidRPr="00393EB3">
        <w:rPr>
          <w:sz w:val="28"/>
          <w:szCs w:val="28"/>
          <w:shd w:val="clear" w:color="auto" w:fill="FFFFFF"/>
        </w:rPr>
        <w:t xml:space="preserve"> </w:t>
      </w:r>
    </w:p>
    <w:p w:rsidR="007B4941" w:rsidRDefault="007B4941" w:rsidP="007B494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-  формирование комфортной городской среды</w:t>
      </w:r>
      <w:r w:rsidRPr="00393EB3">
        <w:rPr>
          <w:sz w:val="28"/>
          <w:szCs w:val="28"/>
          <w:shd w:val="clear" w:color="auto" w:fill="FFFFFF"/>
        </w:rPr>
        <w:t xml:space="preserve"> для жителей</w:t>
      </w:r>
      <w:r>
        <w:rPr>
          <w:sz w:val="28"/>
          <w:szCs w:val="28"/>
          <w:shd w:val="clear" w:color="auto" w:fill="FFFFFF"/>
        </w:rPr>
        <w:t>;</w:t>
      </w:r>
      <w:r w:rsidRPr="00393EB3">
        <w:rPr>
          <w:sz w:val="28"/>
          <w:szCs w:val="28"/>
          <w:shd w:val="clear" w:color="auto" w:fill="FFFFFF"/>
        </w:rPr>
        <w:t xml:space="preserve"> </w:t>
      </w:r>
    </w:p>
    <w:p w:rsidR="007B4941" w:rsidRDefault="007B4941" w:rsidP="007B4941">
      <w:pPr>
        <w:ind w:firstLine="708"/>
        <w:jc w:val="both"/>
        <w:outlineLvl w:val="4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 xml:space="preserve">- </w:t>
      </w:r>
      <w:r w:rsidRPr="00393EB3">
        <w:rPr>
          <w:sz w:val="28"/>
          <w:szCs w:val="28"/>
          <w:shd w:val="clear" w:color="auto" w:fill="FFFFFF"/>
        </w:rPr>
        <w:t>привлечение населения к принятию решений и созданию проектов по повышению благоустройства общественных и дворовых территорий</w:t>
      </w:r>
      <w:r>
        <w:rPr>
          <w:sz w:val="28"/>
          <w:szCs w:val="28"/>
          <w:shd w:val="clear" w:color="auto" w:fill="FFFFFF"/>
        </w:rPr>
        <w:t>.</w:t>
      </w:r>
    </w:p>
    <w:p w:rsidR="007B4941" w:rsidRDefault="007B4941" w:rsidP="007B4941">
      <w:pPr>
        <w:ind w:firstLine="708"/>
        <w:jc w:val="both"/>
        <w:outlineLvl w:val="4"/>
        <w:rPr>
          <w:bCs/>
          <w:sz w:val="28"/>
          <w:szCs w:val="28"/>
        </w:rPr>
      </w:pPr>
      <w:r w:rsidRPr="003E0F7D">
        <w:rPr>
          <w:bCs/>
          <w:sz w:val="28"/>
          <w:szCs w:val="28"/>
        </w:rPr>
        <w:t xml:space="preserve">Прогноз развития </w:t>
      </w:r>
      <w:r w:rsidRPr="003E0F7D">
        <w:rPr>
          <w:color w:val="000000"/>
          <w:sz w:val="28"/>
          <w:szCs w:val="36"/>
        </w:rPr>
        <w:t xml:space="preserve">благоустройства и содержания территории </w:t>
      </w:r>
      <w:r>
        <w:rPr>
          <w:color w:val="000000"/>
          <w:sz w:val="28"/>
          <w:szCs w:val="36"/>
        </w:rPr>
        <w:t xml:space="preserve">                                </w:t>
      </w:r>
      <w:r w:rsidRPr="003E0F7D">
        <w:rPr>
          <w:color w:val="000000"/>
          <w:sz w:val="28"/>
          <w:szCs w:val="36"/>
        </w:rPr>
        <w:t xml:space="preserve">МО </w:t>
      </w:r>
      <w:r w:rsidRPr="0090207E">
        <w:rPr>
          <w:color w:val="000000"/>
          <w:sz w:val="28"/>
          <w:szCs w:val="36"/>
        </w:rPr>
        <w:t>Кузьмоловское</w:t>
      </w:r>
      <w:r w:rsidRPr="003E0F7D">
        <w:rPr>
          <w:color w:val="000000"/>
          <w:sz w:val="28"/>
          <w:szCs w:val="36"/>
        </w:rPr>
        <w:t xml:space="preserve"> </w:t>
      </w:r>
      <w:r>
        <w:rPr>
          <w:color w:val="000000"/>
          <w:sz w:val="28"/>
          <w:szCs w:val="36"/>
        </w:rPr>
        <w:t>ГП</w:t>
      </w:r>
      <w:r w:rsidRPr="003E0F7D">
        <w:rPr>
          <w:bCs/>
          <w:sz w:val="28"/>
          <w:szCs w:val="28"/>
        </w:rPr>
        <w:t xml:space="preserve"> и планируемые показатели по итогам реализации муниципальной программы:</w:t>
      </w:r>
    </w:p>
    <w:p w:rsidR="007B4941" w:rsidRPr="00716BED" w:rsidRDefault="007B4941" w:rsidP="007B4941">
      <w:pPr>
        <w:ind w:firstLine="708"/>
        <w:jc w:val="both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- с</w:t>
      </w:r>
      <w:r w:rsidRPr="00716BED">
        <w:rPr>
          <w:bCs/>
          <w:sz w:val="28"/>
          <w:szCs w:val="28"/>
        </w:rPr>
        <w:t xml:space="preserve">одержание территории </w:t>
      </w:r>
      <w:r w:rsidRPr="003E0F7D">
        <w:rPr>
          <w:color w:val="000000"/>
          <w:sz w:val="28"/>
          <w:szCs w:val="36"/>
        </w:rPr>
        <w:t xml:space="preserve">МО </w:t>
      </w:r>
      <w:r w:rsidRPr="0090207E">
        <w:rPr>
          <w:color w:val="000000"/>
          <w:sz w:val="28"/>
          <w:szCs w:val="36"/>
        </w:rPr>
        <w:t>Кузьмоловское</w:t>
      </w:r>
      <w:r w:rsidRPr="003E0F7D">
        <w:rPr>
          <w:color w:val="000000"/>
          <w:sz w:val="28"/>
          <w:szCs w:val="36"/>
        </w:rPr>
        <w:t xml:space="preserve"> </w:t>
      </w:r>
      <w:r>
        <w:rPr>
          <w:color w:val="000000"/>
          <w:sz w:val="28"/>
          <w:szCs w:val="36"/>
        </w:rPr>
        <w:t>ГП</w:t>
      </w:r>
      <w:r w:rsidRPr="00716BED">
        <w:rPr>
          <w:bCs/>
          <w:sz w:val="28"/>
          <w:szCs w:val="28"/>
        </w:rPr>
        <w:t>;</w:t>
      </w:r>
    </w:p>
    <w:p w:rsidR="007B4941" w:rsidRPr="003E0F7D" w:rsidRDefault="007B4941" w:rsidP="007B4941">
      <w:pPr>
        <w:ind w:firstLine="708"/>
        <w:jc w:val="both"/>
        <w:outlineLvl w:val="4"/>
        <w:rPr>
          <w:bCs/>
          <w:sz w:val="28"/>
          <w:szCs w:val="28"/>
        </w:rPr>
      </w:pPr>
      <w:r>
        <w:rPr>
          <w:bCs/>
          <w:sz w:val="28"/>
          <w:szCs w:val="28"/>
        </w:rPr>
        <w:t>- с</w:t>
      </w:r>
      <w:r w:rsidRPr="00716BED">
        <w:rPr>
          <w:bCs/>
          <w:sz w:val="28"/>
          <w:szCs w:val="28"/>
        </w:rPr>
        <w:t xml:space="preserve">одержание территорий </w:t>
      </w:r>
      <w:proofErr w:type="spellStart"/>
      <w:r w:rsidRPr="00716BED">
        <w:rPr>
          <w:bCs/>
          <w:sz w:val="28"/>
          <w:szCs w:val="28"/>
        </w:rPr>
        <w:t>Кузьмоловского</w:t>
      </w:r>
      <w:proofErr w:type="spellEnd"/>
      <w:r w:rsidRPr="00716BED">
        <w:rPr>
          <w:bCs/>
          <w:sz w:val="28"/>
          <w:szCs w:val="28"/>
        </w:rPr>
        <w:t xml:space="preserve"> кладбища;</w:t>
      </w:r>
    </w:p>
    <w:p w:rsidR="007B4941" w:rsidRPr="003E0F7D" w:rsidRDefault="007B4941" w:rsidP="007B494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</w:t>
      </w:r>
      <w:r>
        <w:rPr>
          <w:color w:val="000000"/>
          <w:sz w:val="28"/>
          <w:szCs w:val="28"/>
        </w:rPr>
        <w:t>-</w:t>
      </w:r>
      <w:r w:rsidRPr="003E0F7D">
        <w:rPr>
          <w:color w:val="000000"/>
          <w:sz w:val="28"/>
          <w:szCs w:val="28"/>
        </w:rPr>
        <w:t>обеспечение надежной и бесперебойной работы сетей уличного освещения за счет проведения своевременного ремонта и модернизации существующих сетей;</w:t>
      </w:r>
    </w:p>
    <w:p w:rsidR="007B4941" w:rsidRPr="003E0F7D" w:rsidRDefault="007B4941" w:rsidP="007B494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</w:t>
      </w:r>
      <w:r>
        <w:rPr>
          <w:color w:val="000000"/>
          <w:sz w:val="28"/>
          <w:szCs w:val="28"/>
        </w:rPr>
        <w:t xml:space="preserve">- обеспечение </w:t>
      </w:r>
      <w:r w:rsidRPr="003E0F7D">
        <w:rPr>
          <w:color w:val="000000"/>
          <w:sz w:val="28"/>
          <w:szCs w:val="28"/>
        </w:rPr>
        <w:t xml:space="preserve">детских площадок сертифицированным, </w:t>
      </w:r>
      <w:r>
        <w:rPr>
          <w:color w:val="000000"/>
          <w:sz w:val="28"/>
          <w:szCs w:val="28"/>
        </w:rPr>
        <w:t>новым</w:t>
      </w:r>
      <w:r w:rsidRPr="003E0F7D">
        <w:rPr>
          <w:color w:val="000000"/>
          <w:sz w:val="28"/>
          <w:szCs w:val="28"/>
        </w:rPr>
        <w:t xml:space="preserve"> оборудованием;</w:t>
      </w:r>
    </w:p>
    <w:p w:rsidR="007B4941" w:rsidRPr="003E0F7D" w:rsidRDefault="007B4941" w:rsidP="007B494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</w:t>
      </w:r>
      <w:r>
        <w:rPr>
          <w:color w:val="000000"/>
          <w:sz w:val="28"/>
          <w:szCs w:val="28"/>
        </w:rPr>
        <w:t>- о</w:t>
      </w:r>
      <w:r w:rsidRPr="003E0F7D">
        <w:rPr>
          <w:color w:val="000000"/>
          <w:sz w:val="28"/>
          <w:szCs w:val="28"/>
        </w:rPr>
        <w:t>беспечение планомерной замены аварийных и больных зеленых насаждений на новые, озеленение дворовых территорий;</w:t>
      </w:r>
    </w:p>
    <w:p w:rsidR="007B4941" w:rsidRDefault="007B4941" w:rsidP="007B4941">
      <w:pPr>
        <w:jc w:val="both"/>
        <w:rPr>
          <w:color w:val="000000"/>
          <w:sz w:val="28"/>
          <w:szCs w:val="28"/>
        </w:rPr>
      </w:pPr>
      <w:r w:rsidRPr="003E0F7D">
        <w:rPr>
          <w:color w:val="000000"/>
          <w:sz w:val="28"/>
          <w:szCs w:val="28"/>
        </w:rPr>
        <w:tab/>
        <w:t xml:space="preserve"> </w:t>
      </w:r>
      <w:r>
        <w:rPr>
          <w:color w:val="000000"/>
          <w:sz w:val="28"/>
          <w:szCs w:val="28"/>
        </w:rPr>
        <w:t xml:space="preserve">- </w:t>
      </w:r>
      <w:r w:rsidRPr="003E0F7D">
        <w:rPr>
          <w:color w:val="000000"/>
          <w:sz w:val="28"/>
          <w:szCs w:val="28"/>
        </w:rPr>
        <w:t>обеспечение комфортного проживания путем установки малых архитектурных форм с учетом мнения жителей.</w:t>
      </w:r>
    </w:p>
    <w:p w:rsidR="007B4941" w:rsidRDefault="007B4941" w:rsidP="007B4941">
      <w:pPr>
        <w:ind w:firstLine="720"/>
        <w:jc w:val="both"/>
        <w:rPr>
          <w:color w:val="000000"/>
          <w:sz w:val="28"/>
          <w:szCs w:val="28"/>
        </w:rPr>
      </w:pPr>
      <w:r w:rsidRPr="002B2C42">
        <w:rPr>
          <w:color w:val="000000"/>
          <w:sz w:val="28"/>
          <w:szCs w:val="28"/>
        </w:rPr>
        <w:t>Основными целями Программы являются:</w:t>
      </w:r>
    </w:p>
    <w:p w:rsidR="007B4941" w:rsidRDefault="007B4941" w:rsidP="007B494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- комплексное развитие и благоустройство, создание максимально благоприятных, комфортных и безопасных условий для проживания населения</w:t>
      </w:r>
      <w:r w:rsidRPr="00290E6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на территории </w:t>
      </w:r>
      <w:r w:rsidRPr="003E0F7D">
        <w:rPr>
          <w:color w:val="000000"/>
          <w:sz w:val="28"/>
          <w:szCs w:val="36"/>
        </w:rPr>
        <w:t xml:space="preserve">МО </w:t>
      </w:r>
      <w:r w:rsidRPr="0090207E">
        <w:rPr>
          <w:color w:val="000000"/>
          <w:sz w:val="28"/>
          <w:szCs w:val="36"/>
        </w:rPr>
        <w:t>Кузьмоловское</w:t>
      </w:r>
      <w:r w:rsidRPr="003E0F7D">
        <w:rPr>
          <w:color w:val="000000"/>
          <w:sz w:val="28"/>
          <w:szCs w:val="36"/>
        </w:rPr>
        <w:t xml:space="preserve"> </w:t>
      </w:r>
      <w:r>
        <w:rPr>
          <w:color w:val="000000"/>
          <w:sz w:val="28"/>
          <w:szCs w:val="36"/>
        </w:rPr>
        <w:t>ГП</w:t>
      </w:r>
      <w:r>
        <w:rPr>
          <w:color w:val="000000"/>
          <w:sz w:val="28"/>
          <w:szCs w:val="28"/>
        </w:rPr>
        <w:t>.</w:t>
      </w:r>
    </w:p>
    <w:p w:rsidR="007B4941" w:rsidRDefault="007B4941" w:rsidP="007B4941">
      <w:pPr>
        <w:ind w:firstLine="709"/>
        <w:jc w:val="both"/>
        <w:rPr>
          <w:color w:val="000000"/>
          <w:sz w:val="28"/>
          <w:szCs w:val="28"/>
        </w:rPr>
      </w:pPr>
      <w:r w:rsidRPr="002B2C42">
        <w:rPr>
          <w:color w:val="000000"/>
          <w:sz w:val="28"/>
          <w:szCs w:val="28"/>
        </w:rPr>
        <w:t>Основными задачами Программы являются:</w:t>
      </w:r>
    </w:p>
    <w:p w:rsidR="007B4941" w:rsidRDefault="007B4941" w:rsidP="007B4941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>- улучшение экологической и санитарно-эпидемиологической обстановки в поселении;</w:t>
      </w:r>
    </w:p>
    <w:p w:rsidR="007B4941" w:rsidRDefault="007B4941" w:rsidP="007B4941">
      <w:pPr>
        <w:ind w:firstLine="225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- </w:t>
      </w:r>
      <w:r w:rsidRPr="002B2C42">
        <w:rPr>
          <w:color w:val="000000"/>
          <w:sz w:val="28"/>
          <w:szCs w:val="28"/>
        </w:rPr>
        <w:t>благоустройс</w:t>
      </w:r>
      <w:r>
        <w:rPr>
          <w:color w:val="000000"/>
          <w:sz w:val="28"/>
          <w:szCs w:val="28"/>
        </w:rPr>
        <w:t>тво населенных пунктов.</w:t>
      </w:r>
    </w:p>
    <w:p w:rsidR="007B4941" w:rsidRDefault="007B4941" w:rsidP="007B4941">
      <w:pPr>
        <w:ind w:firstLine="709"/>
        <w:jc w:val="both"/>
        <w:rPr>
          <w:bCs/>
          <w:sz w:val="28"/>
          <w:szCs w:val="28"/>
        </w:rPr>
      </w:pPr>
      <w:r w:rsidRPr="005B436A">
        <w:rPr>
          <w:bCs/>
          <w:sz w:val="28"/>
          <w:szCs w:val="28"/>
        </w:rPr>
        <w:t xml:space="preserve">Прогноз развития </w:t>
      </w:r>
      <w:r>
        <w:rPr>
          <w:color w:val="000000"/>
          <w:sz w:val="28"/>
          <w:szCs w:val="36"/>
        </w:rPr>
        <w:t>благоустройства и санитарного содержания</w:t>
      </w:r>
      <w:r w:rsidRPr="005B436A">
        <w:rPr>
          <w:color w:val="000000"/>
          <w:sz w:val="28"/>
          <w:szCs w:val="36"/>
        </w:rPr>
        <w:t xml:space="preserve"> территории </w:t>
      </w:r>
      <w:r w:rsidRPr="003E0F7D">
        <w:rPr>
          <w:color w:val="000000"/>
          <w:sz w:val="28"/>
          <w:szCs w:val="36"/>
        </w:rPr>
        <w:t xml:space="preserve">МО </w:t>
      </w:r>
      <w:r w:rsidRPr="0090207E">
        <w:rPr>
          <w:color w:val="000000"/>
          <w:sz w:val="28"/>
          <w:szCs w:val="36"/>
        </w:rPr>
        <w:t>Кузьмоловское</w:t>
      </w:r>
      <w:r w:rsidRPr="003E0F7D">
        <w:rPr>
          <w:color w:val="000000"/>
          <w:sz w:val="28"/>
          <w:szCs w:val="36"/>
        </w:rPr>
        <w:t xml:space="preserve"> </w:t>
      </w:r>
      <w:r>
        <w:rPr>
          <w:color w:val="000000"/>
          <w:sz w:val="28"/>
          <w:szCs w:val="36"/>
        </w:rPr>
        <w:t>ГП</w:t>
      </w:r>
      <w:r w:rsidRPr="005B436A">
        <w:rPr>
          <w:bCs/>
          <w:sz w:val="28"/>
          <w:szCs w:val="28"/>
        </w:rPr>
        <w:t xml:space="preserve"> и планируемые показатели по итогам реализации муниципальной программы</w:t>
      </w:r>
      <w:r>
        <w:rPr>
          <w:bCs/>
          <w:sz w:val="28"/>
          <w:szCs w:val="28"/>
        </w:rPr>
        <w:t>:</w:t>
      </w:r>
    </w:p>
    <w:p w:rsidR="007B4941" w:rsidRPr="005B436A" w:rsidRDefault="007B4941" w:rsidP="007B4941">
      <w:pPr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  <w:shd w:val="clear" w:color="auto" w:fill="FFFFFF"/>
        </w:rPr>
        <w:t>- п</w:t>
      </w:r>
      <w:r w:rsidRPr="00393EB3">
        <w:rPr>
          <w:sz w:val="28"/>
          <w:szCs w:val="28"/>
          <w:shd w:val="clear" w:color="auto" w:fill="FFFFFF"/>
        </w:rPr>
        <w:t xml:space="preserve">овышение условий комфортности на территории </w:t>
      </w:r>
      <w:r w:rsidRPr="003E0F7D">
        <w:rPr>
          <w:color w:val="000000"/>
          <w:sz w:val="28"/>
          <w:szCs w:val="36"/>
        </w:rPr>
        <w:t xml:space="preserve">МО </w:t>
      </w:r>
      <w:r w:rsidRPr="0090207E">
        <w:rPr>
          <w:color w:val="000000"/>
          <w:sz w:val="28"/>
          <w:szCs w:val="36"/>
        </w:rPr>
        <w:t>Кузьмоловское</w:t>
      </w:r>
      <w:r w:rsidRPr="003E0F7D">
        <w:rPr>
          <w:color w:val="000000"/>
          <w:sz w:val="28"/>
          <w:szCs w:val="36"/>
        </w:rPr>
        <w:t xml:space="preserve"> </w:t>
      </w:r>
      <w:r>
        <w:rPr>
          <w:color w:val="000000"/>
          <w:sz w:val="28"/>
          <w:szCs w:val="36"/>
        </w:rPr>
        <w:t>ГП.</w:t>
      </w:r>
    </w:p>
    <w:p w:rsidR="007B4941" w:rsidRPr="002E1BCA" w:rsidRDefault="007B4941" w:rsidP="007B4941">
      <w:pPr>
        <w:ind w:firstLine="225"/>
        <w:jc w:val="both"/>
        <w:rPr>
          <w:color w:val="000000"/>
        </w:rPr>
      </w:pPr>
      <w:r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ab/>
      </w:r>
    </w:p>
    <w:p w:rsidR="007B4941" w:rsidRPr="00C91212" w:rsidRDefault="007B4941" w:rsidP="007B4941">
      <w:pPr>
        <w:pStyle w:val="ae"/>
        <w:numPr>
          <w:ilvl w:val="1"/>
          <w:numId w:val="19"/>
        </w:numPr>
        <w:suppressAutoHyphens/>
        <w:jc w:val="center"/>
        <w:rPr>
          <w:b/>
          <w:sz w:val="28"/>
          <w:szCs w:val="28"/>
          <w:lang w:eastAsia="ar-SA"/>
        </w:rPr>
      </w:pPr>
      <w:r>
        <w:rPr>
          <w:b/>
          <w:sz w:val="28"/>
          <w:szCs w:val="28"/>
          <w:lang w:eastAsia="ar-SA"/>
        </w:rPr>
        <w:t xml:space="preserve">. </w:t>
      </w:r>
      <w:r w:rsidRPr="00C91212">
        <w:rPr>
          <w:b/>
          <w:sz w:val="28"/>
          <w:szCs w:val="28"/>
          <w:lang w:eastAsia="ar-SA"/>
        </w:rPr>
        <w:t>Прогноз конечных результатов муниципальной программы, характеризующих целевое состояние (изменение состояния) уровня и качества жизни населения, социальной сферы, экономики, общественной безопасности, степени реализации других общественно значимых интересов и потребностей</w:t>
      </w:r>
    </w:p>
    <w:p w:rsidR="007B4941" w:rsidRPr="00AB0C48" w:rsidRDefault="007B4941" w:rsidP="007B4941">
      <w:pPr>
        <w:pStyle w:val="ae"/>
        <w:suppressAutoHyphens/>
        <w:ind w:left="0"/>
        <w:rPr>
          <w:b/>
          <w:sz w:val="28"/>
          <w:szCs w:val="28"/>
          <w:lang w:eastAsia="ar-SA"/>
        </w:rPr>
      </w:pPr>
    </w:p>
    <w:p w:rsidR="007B4941" w:rsidRDefault="007B4941" w:rsidP="007B494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Ожидаемыми результатами реализации Программы являются:</w:t>
      </w:r>
    </w:p>
    <w:p w:rsidR="007B4941" w:rsidRDefault="007B4941" w:rsidP="007B494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повышение уровня благоустройства территории поселения;</w:t>
      </w:r>
    </w:p>
    <w:p w:rsidR="007B4941" w:rsidRDefault="007B4941" w:rsidP="007B4941">
      <w:pPr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поддержание территорий </w:t>
      </w:r>
      <w:proofErr w:type="spellStart"/>
      <w:r>
        <w:rPr>
          <w:color w:val="000000"/>
          <w:sz w:val="28"/>
          <w:szCs w:val="28"/>
        </w:rPr>
        <w:t>Кузьмоловского</w:t>
      </w:r>
      <w:proofErr w:type="spellEnd"/>
      <w:r>
        <w:rPr>
          <w:color w:val="000000"/>
          <w:sz w:val="28"/>
          <w:szCs w:val="28"/>
        </w:rPr>
        <w:t xml:space="preserve"> кладбища;</w:t>
      </w:r>
    </w:p>
    <w:p w:rsidR="007B4941" w:rsidRDefault="007B4941" w:rsidP="007B494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- обеспечение надежной и бесперебойной работы сетей уличного освещения за счет проведения своевременного ремонта и модернизации существующих сетей;</w:t>
      </w:r>
    </w:p>
    <w:p w:rsidR="007B4941" w:rsidRDefault="007B4941" w:rsidP="007B494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- обеспечение 100% детских площадок сертифицированным, исправным оборудованием;</w:t>
      </w:r>
    </w:p>
    <w:p w:rsidR="007B4941" w:rsidRDefault="007B4941" w:rsidP="007B494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- обеспечение планомерной замены аварийных и больных зеленых насаждений на новые, озеленение дворовых территорий;</w:t>
      </w:r>
    </w:p>
    <w:p w:rsidR="007B4941" w:rsidRDefault="007B4941" w:rsidP="007B4941">
      <w:pPr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ab/>
        <w:t xml:space="preserve"> - обеспечение комфортного проживания путем установки малых архитектурных форм с учетом мнения жителей. </w:t>
      </w:r>
    </w:p>
    <w:p w:rsidR="007B4941" w:rsidRDefault="007B4941" w:rsidP="007B4941">
      <w:pPr>
        <w:jc w:val="both"/>
        <w:rPr>
          <w:color w:val="000000"/>
          <w:sz w:val="28"/>
          <w:szCs w:val="28"/>
        </w:rPr>
      </w:pPr>
    </w:p>
    <w:p w:rsidR="007B4941" w:rsidRDefault="007B4941" w:rsidP="007B4941">
      <w:pPr>
        <w:jc w:val="center"/>
        <w:rPr>
          <w:b/>
          <w:bCs/>
          <w:sz w:val="28"/>
          <w:szCs w:val="28"/>
          <w:lang w:eastAsia="ar-SA"/>
        </w:rPr>
      </w:pPr>
      <w:r>
        <w:rPr>
          <w:b/>
          <w:bCs/>
          <w:sz w:val="28"/>
          <w:szCs w:val="28"/>
          <w:lang w:eastAsia="ar-SA"/>
        </w:rPr>
        <w:t>3</w:t>
      </w:r>
      <w:r w:rsidRPr="000767F2">
        <w:rPr>
          <w:b/>
          <w:bCs/>
          <w:sz w:val="28"/>
          <w:szCs w:val="28"/>
          <w:lang w:eastAsia="ar-SA"/>
        </w:rPr>
        <w:t xml:space="preserve">. </w:t>
      </w:r>
      <w:r w:rsidRPr="000C4412">
        <w:rPr>
          <w:b/>
          <w:bCs/>
          <w:sz w:val="28"/>
          <w:szCs w:val="28"/>
          <w:lang w:eastAsia="ar-SA"/>
        </w:rPr>
        <w:t>Перечень целевых показателей муниципальной программы</w:t>
      </w:r>
    </w:p>
    <w:p w:rsidR="007B4941" w:rsidRDefault="007B4941" w:rsidP="007B4941">
      <w:pPr>
        <w:jc w:val="center"/>
        <w:rPr>
          <w:b/>
          <w:bCs/>
          <w:sz w:val="28"/>
          <w:szCs w:val="28"/>
          <w:lang w:eastAsia="ar-SA"/>
        </w:rPr>
      </w:pPr>
    </w:p>
    <w:p w:rsidR="007B4941" w:rsidRDefault="007B4941" w:rsidP="007B4941">
      <w:pPr>
        <w:ind w:firstLine="567"/>
        <w:rPr>
          <w:bCs/>
          <w:sz w:val="28"/>
          <w:szCs w:val="28"/>
          <w:lang w:eastAsia="ar-SA"/>
        </w:rPr>
      </w:pPr>
      <w:r w:rsidRPr="00931DFF">
        <w:rPr>
          <w:bCs/>
          <w:sz w:val="28"/>
          <w:szCs w:val="28"/>
          <w:lang w:eastAsia="ar-SA"/>
        </w:rPr>
        <w:t>В результате выполнения программы предполагается достичь следующих показателей:</w:t>
      </w:r>
    </w:p>
    <w:p w:rsidR="007B4941" w:rsidRDefault="007B4941" w:rsidP="007B4941">
      <w:pPr>
        <w:ind w:firstLine="56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>- содержание и благоустройство территории МКУ «СОБР»;</w:t>
      </w:r>
      <w:r w:rsidRPr="00AB216E">
        <w:rPr>
          <w:bCs/>
          <w:sz w:val="28"/>
          <w:szCs w:val="28"/>
          <w:lang w:eastAsia="ar-SA"/>
        </w:rPr>
        <w:t xml:space="preserve"> </w:t>
      </w:r>
    </w:p>
    <w:p w:rsidR="007B4941" w:rsidRDefault="007B4941" w:rsidP="007B4941">
      <w:pPr>
        <w:ind w:firstLine="56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Pr="00AB216E">
        <w:rPr>
          <w:bCs/>
          <w:sz w:val="28"/>
          <w:szCs w:val="28"/>
          <w:lang w:eastAsia="ar-SA"/>
        </w:rPr>
        <w:t xml:space="preserve">содержание территорий </w:t>
      </w:r>
      <w:proofErr w:type="spellStart"/>
      <w:r w:rsidRPr="00AB216E">
        <w:rPr>
          <w:bCs/>
          <w:sz w:val="28"/>
          <w:szCs w:val="28"/>
          <w:lang w:eastAsia="ar-SA"/>
        </w:rPr>
        <w:t>Кузьмоловского</w:t>
      </w:r>
      <w:proofErr w:type="spellEnd"/>
      <w:r w:rsidRPr="00AB216E">
        <w:rPr>
          <w:bCs/>
          <w:sz w:val="28"/>
          <w:szCs w:val="28"/>
          <w:lang w:eastAsia="ar-SA"/>
        </w:rPr>
        <w:t xml:space="preserve"> кладбища МКУ</w:t>
      </w:r>
      <w:r w:rsidRPr="00FC5174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>«</w:t>
      </w:r>
      <w:r w:rsidRPr="00FC5174">
        <w:rPr>
          <w:bCs/>
          <w:sz w:val="28"/>
          <w:szCs w:val="28"/>
          <w:lang w:eastAsia="ar-SA"/>
        </w:rPr>
        <w:t>С</w:t>
      </w:r>
      <w:r>
        <w:rPr>
          <w:bCs/>
          <w:sz w:val="28"/>
          <w:szCs w:val="28"/>
          <w:lang w:eastAsia="ar-SA"/>
        </w:rPr>
        <w:t>пециализированная служба в сфере погребения и похоронного дела</w:t>
      </w:r>
      <w:r w:rsidRPr="00FC5174">
        <w:rPr>
          <w:bCs/>
          <w:sz w:val="28"/>
          <w:szCs w:val="28"/>
          <w:lang w:eastAsia="ar-SA"/>
        </w:rPr>
        <w:t xml:space="preserve"> </w:t>
      </w:r>
      <w:r>
        <w:rPr>
          <w:bCs/>
          <w:sz w:val="28"/>
          <w:szCs w:val="28"/>
          <w:lang w:eastAsia="ar-SA"/>
        </w:rPr>
        <w:t xml:space="preserve">                            МО </w:t>
      </w:r>
      <w:r w:rsidRPr="00FC5174">
        <w:rPr>
          <w:bCs/>
          <w:sz w:val="28"/>
          <w:szCs w:val="28"/>
          <w:lang w:eastAsia="ar-SA"/>
        </w:rPr>
        <w:t>Кузьмоловское городское поселение</w:t>
      </w:r>
      <w:r>
        <w:rPr>
          <w:bCs/>
          <w:sz w:val="28"/>
          <w:szCs w:val="28"/>
          <w:lang w:eastAsia="ar-SA"/>
        </w:rPr>
        <w:t>»;</w:t>
      </w:r>
    </w:p>
    <w:p w:rsidR="007B4941" w:rsidRPr="00931DFF" w:rsidRDefault="007B4941" w:rsidP="007B4941">
      <w:pPr>
        <w:ind w:firstLine="56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Pr="00931DFF">
        <w:rPr>
          <w:bCs/>
          <w:sz w:val="28"/>
          <w:szCs w:val="28"/>
          <w:lang w:eastAsia="ar-SA"/>
        </w:rPr>
        <w:t>обеспечить модернизацию, надежную и бесперебойную работу сетей уличного освещения;</w:t>
      </w:r>
    </w:p>
    <w:p w:rsidR="007B4941" w:rsidRPr="00931DFF" w:rsidRDefault="007B4941" w:rsidP="007B4941">
      <w:pPr>
        <w:ind w:firstLine="56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Pr="00931DFF">
        <w:rPr>
          <w:bCs/>
          <w:sz w:val="28"/>
          <w:szCs w:val="28"/>
          <w:lang w:eastAsia="ar-SA"/>
        </w:rPr>
        <w:t>обеспечить 100% детских площадок сертифицированным, исправным оборудованием;</w:t>
      </w:r>
    </w:p>
    <w:p w:rsidR="007B4941" w:rsidRPr="00931DFF" w:rsidRDefault="007B4941" w:rsidP="007B4941">
      <w:pPr>
        <w:ind w:firstLine="567"/>
        <w:jc w:val="both"/>
        <w:rPr>
          <w:bCs/>
          <w:sz w:val="28"/>
          <w:szCs w:val="28"/>
          <w:lang w:eastAsia="ar-SA"/>
        </w:rPr>
      </w:pPr>
      <w:r>
        <w:rPr>
          <w:bCs/>
          <w:sz w:val="28"/>
          <w:szCs w:val="28"/>
          <w:lang w:eastAsia="ar-SA"/>
        </w:rPr>
        <w:t xml:space="preserve">- </w:t>
      </w:r>
      <w:r w:rsidRPr="00931DFF">
        <w:rPr>
          <w:bCs/>
          <w:sz w:val="28"/>
          <w:szCs w:val="28"/>
          <w:lang w:eastAsia="ar-SA"/>
        </w:rPr>
        <w:t>обеспечить удаление аварийных и больных зеленых насаждений и их замену на новые.</w:t>
      </w:r>
    </w:p>
    <w:p w:rsidR="007B4941" w:rsidRDefault="007B4941" w:rsidP="007B4941">
      <w:pPr>
        <w:spacing w:line="276" w:lineRule="auto"/>
        <w:textAlignment w:val="baseline"/>
        <w:rPr>
          <w:b/>
        </w:rPr>
      </w:pPr>
    </w:p>
    <w:p w:rsidR="007B4941" w:rsidRPr="00620EC7" w:rsidRDefault="007B4941" w:rsidP="007B4941">
      <w:pPr>
        <w:suppressAutoHyphens/>
        <w:jc w:val="center"/>
        <w:rPr>
          <w:b/>
          <w:bCs/>
          <w:sz w:val="28"/>
          <w:szCs w:val="28"/>
          <w:lang w:eastAsia="ar-SA"/>
        </w:rPr>
      </w:pPr>
      <w:r>
        <w:rPr>
          <w:b/>
          <w:color w:val="000000"/>
          <w:sz w:val="28"/>
          <w:szCs w:val="28"/>
        </w:rPr>
        <w:t>3.1.</w:t>
      </w:r>
      <w:r w:rsidRPr="008D5F60">
        <w:rPr>
          <w:b/>
          <w:color w:val="000000"/>
          <w:sz w:val="28"/>
          <w:szCs w:val="28"/>
        </w:rPr>
        <w:t xml:space="preserve"> </w:t>
      </w:r>
      <w:r w:rsidRPr="00620EC7">
        <w:rPr>
          <w:b/>
          <w:bCs/>
          <w:sz w:val="28"/>
          <w:szCs w:val="28"/>
          <w:lang w:eastAsia="ar-SA"/>
        </w:rPr>
        <w:t>Обоснование состава и значений соответствующих целевых показателей муниципальной программы по этапам ее реализации, оценка влияния внешних факторов и условий на их достижение, описание мер регулирования и управления рисками с целью минимизации их влияния на достижение целей программы</w:t>
      </w:r>
    </w:p>
    <w:p w:rsidR="007B4941" w:rsidRDefault="007B4941" w:rsidP="007B4941">
      <w:pPr>
        <w:ind w:firstLine="708"/>
        <w:jc w:val="both"/>
        <w:rPr>
          <w:sz w:val="28"/>
          <w:szCs w:val="28"/>
          <w:lang w:eastAsia="en-US"/>
        </w:rPr>
      </w:pPr>
    </w:p>
    <w:p w:rsidR="007B4941" w:rsidRPr="00620EC7" w:rsidRDefault="007B4941" w:rsidP="007B4941">
      <w:pPr>
        <w:ind w:firstLine="708"/>
        <w:jc w:val="both"/>
        <w:rPr>
          <w:sz w:val="28"/>
          <w:szCs w:val="28"/>
          <w:lang w:eastAsia="en-US"/>
        </w:rPr>
      </w:pPr>
      <w:r w:rsidRPr="00620EC7">
        <w:rPr>
          <w:sz w:val="28"/>
          <w:szCs w:val="28"/>
          <w:lang w:eastAsia="en-US"/>
        </w:rPr>
        <w:t>В ходе реализации мероприятий муниципальной программы можно предположить наличие основных рисков, связанных с наличием объективных и субъективных факторов:</w:t>
      </w:r>
    </w:p>
    <w:p w:rsidR="007B4941" w:rsidRPr="00620EC7" w:rsidRDefault="007B4941" w:rsidP="007B4941">
      <w:pPr>
        <w:ind w:firstLine="709"/>
        <w:jc w:val="both"/>
        <w:rPr>
          <w:sz w:val="28"/>
          <w:szCs w:val="28"/>
          <w:lang w:eastAsia="ar-SA"/>
        </w:rPr>
      </w:pPr>
      <w:r>
        <w:rPr>
          <w:sz w:val="28"/>
          <w:szCs w:val="28"/>
          <w:lang w:eastAsia="ar-SA"/>
        </w:rPr>
        <w:t>- в</w:t>
      </w:r>
      <w:r w:rsidRPr="00620EC7">
        <w:rPr>
          <w:sz w:val="28"/>
          <w:szCs w:val="28"/>
          <w:lang w:eastAsia="ar-SA"/>
        </w:rPr>
        <w:t>озможность недостаточного или несвоевременного финансирования расходов на реализацию программных мероприятий</w:t>
      </w:r>
      <w:r>
        <w:rPr>
          <w:sz w:val="28"/>
          <w:szCs w:val="28"/>
          <w:lang w:eastAsia="ar-SA"/>
        </w:rPr>
        <w:t xml:space="preserve"> </w:t>
      </w:r>
      <w:r w:rsidRPr="00620EC7">
        <w:rPr>
          <w:sz w:val="28"/>
          <w:szCs w:val="28"/>
          <w:lang w:eastAsia="ar-SA"/>
        </w:rPr>
        <w:t>из местного бюджета;</w:t>
      </w:r>
    </w:p>
    <w:p w:rsidR="007B4941" w:rsidRPr="00620EC7" w:rsidRDefault="007B4941" w:rsidP="007B4941">
      <w:pPr>
        <w:ind w:firstLine="709"/>
        <w:jc w:val="both"/>
        <w:rPr>
          <w:spacing w:val="-1"/>
          <w:sz w:val="28"/>
          <w:szCs w:val="28"/>
          <w:lang w:eastAsia="en-US"/>
        </w:rPr>
      </w:pPr>
      <w:r>
        <w:rPr>
          <w:spacing w:val="1"/>
          <w:sz w:val="28"/>
          <w:szCs w:val="28"/>
          <w:lang w:eastAsia="en-US"/>
        </w:rPr>
        <w:t>- в</w:t>
      </w:r>
      <w:r w:rsidRPr="00620EC7">
        <w:rPr>
          <w:spacing w:val="1"/>
          <w:sz w:val="28"/>
          <w:szCs w:val="28"/>
          <w:lang w:eastAsia="en-US"/>
        </w:rPr>
        <w:t xml:space="preserve"> процессе реализации </w:t>
      </w:r>
      <w:r w:rsidRPr="00620EC7">
        <w:rPr>
          <w:color w:val="000000"/>
          <w:sz w:val="28"/>
          <w:szCs w:val="28"/>
          <w:lang w:eastAsia="en-US"/>
        </w:rPr>
        <w:t>п</w:t>
      </w:r>
      <w:r w:rsidRPr="00620EC7">
        <w:rPr>
          <w:spacing w:val="1"/>
          <w:sz w:val="28"/>
          <w:szCs w:val="28"/>
          <w:lang w:eastAsia="en-US"/>
        </w:rPr>
        <w:t xml:space="preserve">рограммы возможны отклонения в достижении результатов из-за несоответствия влияния </w:t>
      </w:r>
      <w:r w:rsidRPr="00620EC7">
        <w:rPr>
          <w:spacing w:val="3"/>
          <w:sz w:val="28"/>
          <w:szCs w:val="28"/>
          <w:lang w:eastAsia="en-US"/>
        </w:rPr>
        <w:t xml:space="preserve">отдельных мероприятий программы на ситуацию, их ожидаемой эффективности, </w:t>
      </w:r>
      <w:r w:rsidRPr="00620EC7">
        <w:rPr>
          <w:spacing w:val="-1"/>
          <w:sz w:val="28"/>
          <w:szCs w:val="28"/>
          <w:lang w:eastAsia="en-US"/>
        </w:rPr>
        <w:t>а также недостаточной координации деятельности исполнителей программы на различных стадиях её реализации.</w:t>
      </w:r>
    </w:p>
    <w:p w:rsidR="007B4941" w:rsidRPr="00620EC7" w:rsidRDefault="007B4941" w:rsidP="007B4941">
      <w:pPr>
        <w:ind w:firstLine="709"/>
        <w:jc w:val="both"/>
        <w:rPr>
          <w:spacing w:val="-1"/>
          <w:sz w:val="28"/>
          <w:szCs w:val="28"/>
          <w:lang w:eastAsia="en-US"/>
        </w:rPr>
      </w:pPr>
      <w:r w:rsidRPr="00620EC7">
        <w:rPr>
          <w:spacing w:val="-1"/>
          <w:sz w:val="28"/>
          <w:szCs w:val="28"/>
          <w:lang w:eastAsia="en-US"/>
        </w:rPr>
        <w:t>В целях управления указанными рисками в процессе реализации программы предусматривается:</w:t>
      </w:r>
    </w:p>
    <w:p w:rsidR="007B4941" w:rsidRPr="00620EC7" w:rsidRDefault="007B4941" w:rsidP="007B4941">
      <w:pPr>
        <w:ind w:firstLine="709"/>
        <w:jc w:val="both"/>
        <w:rPr>
          <w:spacing w:val="-1"/>
          <w:sz w:val="28"/>
          <w:szCs w:val="28"/>
          <w:lang w:eastAsia="en-US"/>
        </w:rPr>
      </w:pPr>
      <w:r>
        <w:rPr>
          <w:spacing w:val="-1"/>
          <w:sz w:val="28"/>
          <w:szCs w:val="28"/>
          <w:lang w:eastAsia="en-US"/>
        </w:rPr>
        <w:t xml:space="preserve">- </w:t>
      </w:r>
      <w:r w:rsidRPr="00620EC7">
        <w:rPr>
          <w:spacing w:val="-1"/>
          <w:sz w:val="28"/>
          <w:szCs w:val="28"/>
          <w:lang w:eastAsia="en-US"/>
        </w:rPr>
        <w:t>создание эффективной системы управления на основе чёткого распределения функций и ответственности исполнителей программы;</w:t>
      </w:r>
    </w:p>
    <w:p w:rsidR="007B4941" w:rsidRPr="00620EC7" w:rsidRDefault="007B4941" w:rsidP="007B4941">
      <w:pPr>
        <w:ind w:firstLine="709"/>
        <w:jc w:val="both"/>
        <w:rPr>
          <w:spacing w:val="-1"/>
          <w:sz w:val="28"/>
          <w:szCs w:val="28"/>
          <w:lang w:eastAsia="en-US"/>
        </w:rPr>
      </w:pPr>
      <w:r>
        <w:rPr>
          <w:spacing w:val="1"/>
          <w:sz w:val="28"/>
          <w:szCs w:val="28"/>
          <w:lang w:eastAsia="en-US"/>
        </w:rPr>
        <w:t xml:space="preserve">- </w:t>
      </w:r>
      <w:r w:rsidRPr="00620EC7">
        <w:rPr>
          <w:spacing w:val="1"/>
          <w:sz w:val="28"/>
          <w:szCs w:val="28"/>
          <w:lang w:eastAsia="en-US"/>
        </w:rPr>
        <w:t>проведение мониторинга выполнения программы, анализа и, при необходимости, корректировки индикаторов и</w:t>
      </w:r>
      <w:r w:rsidRPr="00620EC7">
        <w:rPr>
          <w:spacing w:val="-1"/>
          <w:sz w:val="28"/>
          <w:szCs w:val="28"/>
          <w:lang w:eastAsia="en-US"/>
        </w:rPr>
        <w:t xml:space="preserve"> мероприятий программы;</w:t>
      </w:r>
    </w:p>
    <w:p w:rsidR="007B4941" w:rsidRDefault="007B4941" w:rsidP="007B4941">
      <w:pPr>
        <w:ind w:firstLine="709"/>
        <w:jc w:val="both"/>
        <w:rPr>
          <w:b/>
          <w:color w:val="000000"/>
          <w:sz w:val="28"/>
          <w:szCs w:val="28"/>
        </w:rPr>
      </w:pPr>
      <w:r w:rsidRPr="00620EC7">
        <w:rPr>
          <w:sz w:val="28"/>
          <w:szCs w:val="28"/>
          <w:lang w:eastAsia="en-US"/>
        </w:rPr>
        <w:t>перераспределение объёмов финансирова</w:t>
      </w:r>
      <w:r>
        <w:rPr>
          <w:sz w:val="28"/>
          <w:szCs w:val="28"/>
          <w:lang w:eastAsia="en-US"/>
        </w:rPr>
        <w:t xml:space="preserve">ния в зависимости от достижения </w:t>
      </w:r>
      <w:r w:rsidRPr="00620EC7">
        <w:rPr>
          <w:sz w:val="28"/>
          <w:szCs w:val="28"/>
          <w:lang w:eastAsia="en-US"/>
        </w:rPr>
        <w:t>поставленных целей.</w:t>
      </w:r>
    </w:p>
    <w:p w:rsidR="00001191" w:rsidRPr="00B0775A" w:rsidRDefault="00001191" w:rsidP="00001191">
      <w:pPr>
        <w:ind w:firstLine="709"/>
        <w:jc w:val="both"/>
        <w:rPr>
          <w:color w:val="000000"/>
          <w:sz w:val="28"/>
          <w:szCs w:val="28"/>
          <w:highlight w:val="yellow"/>
        </w:rPr>
      </w:pPr>
    </w:p>
    <w:p w:rsidR="00001191" w:rsidRPr="007B4941" w:rsidRDefault="00001191" w:rsidP="00001191">
      <w:pPr>
        <w:jc w:val="center"/>
        <w:rPr>
          <w:b/>
          <w:bCs/>
          <w:spacing w:val="14"/>
          <w:sz w:val="28"/>
          <w:szCs w:val="28"/>
          <w:lang w:eastAsia="en-US"/>
        </w:rPr>
      </w:pPr>
      <w:r w:rsidRPr="007B4941">
        <w:rPr>
          <w:b/>
          <w:bCs/>
          <w:spacing w:val="14"/>
          <w:sz w:val="28"/>
          <w:szCs w:val="28"/>
          <w:lang w:eastAsia="en-US"/>
        </w:rPr>
        <w:t>3.2. Информация по ресурсному обеспечению</w:t>
      </w:r>
    </w:p>
    <w:p w:rsidR="00001191" w:rsidRPr="007B4941" w:rsidRDefault="00001191" w:rsidP="00001191">
      <w:pPr>
        <w:ind w:firstLine="709"/>
        <w:jc w:val="center"/>
        <w:rPr>
          <w:b/>
          <w:bCs/>
          <w:spacing w:val="14"/>
          <w:sz w:val="28"/>
          <w:szCs w:val="28"/>
          <w:lang w:eastAsia="en-US"/>
        </w:rPr>
      </w:pPr>
      <w:r w:rsidRPr="007B4941">
        <w:rPr>
          <w:b/>
          <w:bCs/>
          <w:spacing w:val="14"/>
          <w:sz w:val="28"/>
          <w:szCs w:val="28"/>
          <w:lang w:eastAsia="en-US"/>
        </w:rPr>
        <w:t>муниципальной программы</w:t>
      </w:r>
    </w:p>
    <w:p w:rsidR="00001191" w:rsidRPr="007B4941" w:rsidRDefault="00001191" w:rsidP="00001191">
      <w:pPr>
        <w:ind w:firstLine="709"/>
        <w:jc w:val="center"/>
        <w:rPr>
          <w:color w:val="000000"/>
          <w:sz w:val="28"/>
          <w:szCs w:val="28"/>
        </w:rPr>
      </w:pPr>
    </w:p>
    <w:p w:rsidR="00F67067" w:rsidRPr="00F67067" w:rsidRDefault="00F67067" w:rsidP="00F67067">
      <w:pPr>
        <w:ind w:firstLine="709"/>
        <w:jc w:val="both"/>
        <w:rPr>
          <w:color w:val="000000"/>
          <w:sz w:val="28"/>
          <w:szCs w:val="28"/>
        </w:rPr>
      </w:pPr>
      <w:r w:rsidRPr="00F67067">
        <w:rPr>
          <w:color w:val="000000"/>
          <w:sz w:val="28"/>
          <w:szCs w:val="28"/>
        </w:rPr>
        <w:t xml:space="preserve">Обеспечение финансирования Программы осуществляется за счет средств: бюджета МО </w:t>
      </w:r>
      <w:proofErr w:type="spellStart"/>
      <w:r w:rsidRPr="00F67067">
        <w:rPr>
          <w:color w:val="000000"/>
          <w:sz w:val="28"/>
          <w:szCs w:val="28"/>
        </w:rPr>
        <w:t>Кузьмоловское</w:t>
      </w:r>
      <w:proofErr w:type="spellEnd"/>
      <w:r w:rsidRPr="00F67067">
        <w:rPr>
          <w:color w:val="000000"/>
          <w:sz w:val="28"/>
          <w:szCs w:val="28"/>
        </w:rPr>
        <w:t xml:space="preserve"> ГП – </w:t>
      </w:r>
      <w:r w:rsidR="00A95788">
        <w:rPr>
          <w:color w:val="000000"/>
          <w:sz w:val="28"/>
          <w:szCs w:val="28"/>
        </w:rPr>
        <w:t>368 040,5</w:t>
      </w:r>
      <w:r w:rsidRPr="00F67067">
        <w:rPr>
          <w:color w:val="000000"/>
          <w:sz w:val="28"/>
          <w:szCs w:val="28"/>
        </w:rPr>
        <w:t xml:space="preserve"> тыс. руб. в том числе по годам:</w:t>
      </w:r>
    </w:p>
    <w:p w:rsidR="00F67067" w:rsidRPr="00F67067" w:rsidRDefault="00F67067" w:rsidP="00F67067">
      <w:pPr>
        <w:ind w:firstLine="709"/>
        <w:jc w:val="both"/>
        <w:rPr>
          <w:color w:val="000000"/>
          <w:sz w:val="28"/>
          <w:szCs w:val="28"/>
        </w:rPr>
      </w:pPr>
      <w:r w:rsidRPr="00F67067">
        <w:rPr>
          <w:color w:val="000000"/>
          <w:sz w:val="28"/>
          <w:szCs w:val="28"/>
        </w:rPr>
        <w:t xml:space="preserve">2025 г. – </w:t>
      </w:r>
      <w:r w:rsidR="00A95788">
        <w:rPr>
          <w:color w:val="000000"/>
          <w:sz w:val="28"/>
          <w:szCs w:val="28"/>
        </w:rPr>
        <w:t>231 722,9</w:t>
      </w:r>
      <w:r w:rsidRPr="00F67067">
        <w:rPr>
          <w:color w:val="000000"/>
          <w:sz w:val="28"/>
          <w:szCs w:val="28"/>
        </w:rPr>
        <w:t xml:space="preserve"> тыс. руб. (ОБ – 13 763,0 тыс. руб., МБ – </w:t>
      </w:r>
      <w:r w:rsidR="00A95788">
        <w:rPr>
          <w:color w:val="000000"/>
          <w:sz w:val="28"/>
          <w:szCs w:val="28"/>
        </w:rPr>
        <w:t>217 959,9</w:t>
      </w:r>
      <w:r w:rsidRPr="00F67067">
        <w:rPr>
          <w:color w:val="000000"/>
          <w:sz w:val="28"/>
          <w:szCs w:val="28"/>
        </w:rPr>
        <w:t xml:space="preserve"> тыс. руб.),</w:t>
      </w:r>
    </w:p>
    <w:p w:rsidR="00F67067" w:rsidRPr="00F67067" w:rsidRDefault="00F67067" w:rsidP="00F67067">
      <w:pPr>
        <w:ind w:firstLine="709"/>
        <w:jc w:val="both"/>
        <w:rPr>
          <w:color w:val="000000"/>
          <w:sz w:val="28"/>
          <w:szCs w:val="28"/>
        </w:rPr>
      </w:pPr>
      <w:r w:rsidRPr="00F67067">
        <w:rPr>
          <w:color w:val="000000"/>
          <w:sz w:val="28"/>
          <w:szCs w:val="28"/>
        </w:rPr>
        <w:t>2026 г. МБ – 66 932,9 тыс. руб.</w:t>
      </w:r>
    </w:p>
    <w:p w:rsidR="00001191" w:rsidRPr="00021C41" w:rsidRDefault="00F67067" w:rsidP="00F67067">
      <w:pPr>
        <w:ind w:firstLine="709"/>
        <w:jc w:val="both"/>
        <w:rPr>
          <w:sz w:val="28"/>
          <w:szCs w:val="28"/>
        </w:rPr>
        <w:sectPr w:rsidR="00001191" w:rsidRPr="00021C41" w:rsidSect="007C5E7A">
          <w:headerReference w:type="even" r:id="rId8"/>
          <w:footerReference w:type="default" r:id="rId9"/>
          <w:headerReference w:type="first" r:id="rId10"/>
          <w:pgSz w:w="11909" w:h="16834"/>
          <w:pgMar w:top="993" w:right="1134" w:bottom="1135" w:left="1134" w:header="567" w:footer="0" w:gutter="0"/>
          <w:cols w:space="60"/>
          <w:noEndnote/>
          <w:docGrid w:linePitch="326"/>
        </w:sectPr>
      </w:pPr>
      <w:r w:rsidRPr="00F67067">
        <w:rPr>
          <w:color w:val="000000"/>
          <w:sz w:val="28"/>
          <w:szCs w:val="28"/>
        </w:rPr>
        <w:t xml:space="preserve">2027 г. МБ – 69 384,7 тыс. руб. </w:t>
      </w:r>
    </w:p>
    <w:p w:rsidR="00013AB1" w:rsidRDefault="00013AB1" w:rsidP="00013AB1">
      <w:pPr>
        <w:spacing w:line="276" w:lineRule="auto"/>
        <w:jc w:val="center"/>
        <w:textAlignment w:val="baseline"/>
        <w:rPr>
          <w:b/>
          <w:bCs/>
          <w:spacing w:val="14"/>
          <w:sz w:val="28"/>
          <w:szCs w:val="28"/>
          <w:lang w:eastAsia="en-US"/>
        </w:rPr>
      </w:pPr>
      <w:r w:rsidRPr="00F67067">
        <w:rPr>
          <w:b/>
          <w:bCs/>
          <w:spacing w:val="14"/>
          <w:sz w:val="28"/>
          <w:szCs w:val="28"/>
          <w:lang w:eastAsia="en-US"/>
        </w:rPr>
        <w:t>Сведения о показателях (индикаторах) программы и их значениях</w:t>
      </w:r>
    </w:p>
    <w:tbl>
      <w:tblPr>
        <w:tblW w:w="14307" w:type="dxa"/>
        <w:tblLook w:val="04A0" w:firstRow="1" w:lastRow="0" w:firstColumn="1" w:lastColumn="0" w:noHBand="0" w:noVBand="1"/>
      </w:tblPr>
      <w:tblGrid>
        <w:gridCol w:w="540"/>
        <w:gridCol w:w="3703"/>
        <w:gridCol w:w="2977"/>
        <w:gridCol w:w="1960"/>
        <w:gridCol w:w="9"/>
        <w:gridCol w:w="1149"/>
        <w:gridCol w:w="1276"/>
        <w:gridCol w:w="1276"/>
        <w:gridCol w:w="1417"/>
      </w:tblGrid>
      <w:tr w:rsidR="00A95788" w:rsidTr="00A95788">
        <w:trPr>
          <w:trHeight w:val="300"/>
        </w:trPr>
        <w:tc>
          <w:tcPr>
            <w:tcW w:w="54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    п/п</w:t>
            </w:r>
          </w:p>
        </w:tc>
        <w:tc>
          <w:tcPr>
            <w:tcW w:w="370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Цель программы</w:t>
            </w:r>
          </w:p>
        </w:tc>
        <w:tc>
          <w:tcPr>
            <w:tcW w:w="2977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Задача программы</w:t>
            </w:r>
          </w:p>
        </w:tc>
        <w:tc>
          <w:tcPr>
            <w:tcW w:w="196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Показатель (индикатор), соответствующий задаче и цели</w:t>
            </w:r>
          </w:p>
        </w:tc>
        <w:tc>
          <w:tcPr>
            <w:tcW w:w="1158" w:type="dxa"/>
            <w:gridSpan w:val="2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Ед. измерения</w:t>
            </w:r>
          </w:p>
        </w:tc>
        <w:tc>
          <w:tcPr>
            <w:tcW w:w="3969" w:type="dxa"/>
            <w:gridSpan w:val="3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Значение показателей (индикаторов)</w:t>
            </w:r>
          </w:p>
        </w:tc>
      </w:tr>
      <w:tr w:rsidR="00A95788" w:rsidTr="00A95788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0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000000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gridSpan w:val="2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 год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 год</w:t>
            </w:r>
          </w:p>
        </w:tc>
      </w:tr>
      <w:tr w:rsidR="00A95788" w:rsidTr="00A95788">
        <w:trPr>
          <w:trHeight w:val="31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1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</w:tr>
      <w:tr w:rsidR="00A95788" w:rsidTr="00A95788">
        <w:trPr>
          <w:trHeight w:val="315"/>
        </w:trPr>
        <w:tc>
          <w:tcPr>
            <w:tcW w:w="91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A95788" w:rsidRDefault="00A9578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ГП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A95788" w:rsidTr="00A95788">
        <w:trPr>
          <w:trHeight w:val="533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Техническое обслуживание сетей уличного освещения на территории МО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сетей уличного освещения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Протяженность</w:t>
            </w:r>
          </w:p>
        </w:tc>
        <w:tc>
          <w:tcPr>
            <w:tcW w:w="11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20 000</w:t>
            </w:r>
          </w:p>
        </w:tc>
      </w:tr>
      <w:tr w:rsidR="00A95788" w:rsidTr="00A95788">
        <w:trPr>
          <w:trHeight w:val="49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Приобретение электроэнергии для нужд МО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сетей уличного освещения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 потребляемой энергии</w:t>
            </w:r>
          </w:p>
        </w:tc>
        <w:tc>
          <w:tcPr>
            <w:tcW w:w="11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Квт/ч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350 000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400 000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400 000</w:t>
            </w:r>
          </w:p>
        </w:tc>
      </w:tr>
      <w:tr w:rsidR="00A95788" w:rsidTr="00A95788">
        <w:trPr>
          <w:trHeight w:val="1144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Благоустройство территории, детских площадок, парковок, приобретение, доставка и установка малых архитектурных форм для оборудования детских и спортивных площадок, парков и мест отдыха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Создание благоприятных условий для проживания и отдыха жителей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 объектов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A95788" w:rsidTr="00A95788">
        <w:trPr>
          <w:trHeight w:val="315"/>
        </w:trPr>
        <w:tc>
          <w:tcPr>
            <w:tcW w:w="9189" w:type="dxa"/>
            <w:gridSpan w:val="5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A95788" w:rsidRDefault="00A9578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МКУ «СОБР» </w:t>
            </w:r>
          </w:p>
        </w:tc>
        <w:tc>
          <w:tcPr>
            <w:tcW w:w="1149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A95788" w:rsidTr="00A95788">
        <w:trPr>
          <w:trHeight w:val="938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территории общего пользования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Уборка территории в зимний период, полив проезжей части, механическое подметание карманов, съездов, площадей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1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125314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125314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125314</w:t>
            </w:r>
          </w:p>
        </w:tc>
      </w:tr>
      <w:tr w:rsidR="00A95788" w:rsidTr="00A95788">
        <w:trPr>
          <w:trHeight w:val="73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Проведение ремонта и обслуживания детских и спортивных площадок на территории МО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детских площадок в надлежащем состоянии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25</w:t>
            </w:r>
          </w:p>
        </w:tc>
      </w:tr>
      <w:tr w:rsidR="00A95788" w:rsidTr="00A95788">
        <w:trPr>
          <w:trHeight w:val="49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Выпиловка деревьев на территории МО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Выпиловка сухих ветхих деревьев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</w:t>
            </w:r>
          </w:p>
        </w:tc>
      </w:tr>
      <w:tr w:rsidR="00A95788" w:rsidTr="00A95788">
        <w:trPr>
          <w:trHeight w:val="830"/>
        </w:trPr>
        <w:tc>
          <w:tcPr>
            <w:tcW w:w="540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3703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Приобретение и доставка плодородного грунта для нужд МО и песка для детских площадок расположенных на территории МО</w:t>
            </w:r>
          </w:p>
        </w:tc>
        <w:tc>
          <w:tcPr>
            <w:tcW w:w="297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клумб и песочниц</w:t>
            </w:r>
          </w:p>
        </w:tc>
        <w:tc>
          <w:tcPr>
            <w:tcW w:w="1960" w:type="dxa"/>
            <w:tcBorders>
              <w:top w:val="single" w:sz="4" w:space="0" w:color="auto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1158" w:type="dxa"/>
            <w:gridSpan w:val="2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100</w:t>
            </w:r>
          </w:p>
        </w:tc>
      </w:tr>
      <w:tr w:rsidR="00A95788" w:rsidTr="00A95788">
        <w:trPr>
          <w:trHeight w:val="430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Проведение работ по </w:t>
            </w:r>
            <w:proofErr w:type="spellStart"/>
            <w:r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обработке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безопасности граждан в летний период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1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м2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863</w:t>
            </w:r>
          </w:p>
        </w:tc>
      </w:tr>
      <w:tr w:rsidR="00A95788" w:rsidTr="00A95788">
        <w:trPr>
          <w:trHeight w:val="49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Механизированная уборка</w:t>
            </w:r>
            <w:r>
              <w:rPr>
                <w:color w:val="000000"/>
                <w:sz w:val="18"/>
                <w:szCs w:val="18"/>
              </w:rPr>
              <w:br/>
              <w:t>территории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территории поселения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11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часы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2200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2200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2200</w:t>
            </w:r>
          </w:p>
        </w:tc>
      </w:tr>
      <w:tr w:rsidR="00A95788" w:rsidTr="00A95788">
        <w:trPr>
          <w:trHeight w:val="302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территории в зимний период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Закупка </w:t>
            </w:r>
            <w:proofErr w:type="spellStart"/>
            <w:r>
              <w:rPr>
                <w:color w:val="000000"/>
                <w:sz w:val="18"/>
                <w:szCs w:val="18"/>
              </w:rPr>
              <w:t>противогололедных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реагентов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объем</w:t>
            </w:r>
          </w:p>
        </w:tc>
        <w:tc>
          <w:tcPr>
            <w:tcW w:w="11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120</w:t>
            </w:r>
          </w:p>
        </w:tc>
      </w:tr>
      <w:tr w:rsidR="00A95788" w:rsidTr="00A95788">
        <w:trPr>
          <w:trHeight w:val="145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Благоустройство территории, детских площадок, парковок, приобретение, доставка и установка малых архитектурных форм для оборудования детских и спортивных площадок, парков и мест отдыха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Создание благоприятных условий для проживания и отдыха жителей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 объектов</w:t>
            </w:r>
          </w:p>
        </w:tc>
        <w:tc>
          <w:tcPr>
            <w:tcW w:w="1158" w:type="dxa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  <w:tr w:rsidR="00A95788" w:rsidTr="00A95788">
        <w:trPr>
          <w:trHeight w:val="315"/>
        </w:trPr>
        <w:tc>
          <w:tcPr>
            <w:tcW w:w="9189" w:type="dxa"/>
            <w:gridSpan w:val="5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noWrap/>
            <w:vAlign w:val="center"/>
            <w:hideMark/>
          </w:tcPr>
          <w:p w:rsidR="00A95788" w:rsidRDefault="00A9578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ГП"</w:t>
            </w:r>
          </w:p>
        </w:tc>
        <w:tc>
          <w:tcPr>
            <w:tcW w:w="1149" w:type="dxa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A95788" w:rsidTr="00A95788">
        <w:trPr>
          <w:trHeight w:val="49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Зимнее содержание и уборка от снега территории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территорий кладбища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часы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333</w:t>
            </w:r>
          </w:p>
        </w:tc>
      </w:tr>
      <w:tr w:rsidR="00A95788" w:rsidTr="00A95788">
        <w:trPr>
          <w:trHeight w:val="49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обслуживание мобильных туалетных кабин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кладбища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</w:tr>
      <w:tr w:rsidR="00A95788" w:rsidTr="00A95788">
        <w:trPr>
          <w:trHeight w:val="49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Проведение работ по </w:t>
            </w:r>
            <w:proofErr w:type="spellStart"/>
            <w:r>
              <w:rPr>
                <w:color w:val="000000"/>
                <w:sz w:val="18"/>
                <w:szCs w:val="18"/>
              </w:rPr>
              <w:t>акарицидной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обработке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безопасности граждан в летний период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площадь</w:t>
            </w:r>
          </w:p>
        </w:tc>
        <w:tc>
          <w:tcPr>
            <w:tcW w:w="11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</w:tr>
      <w:tr w:rsidR="00A95788" w:rsidTr="00A95788">
        <w:trPr>
          <w:trHeight w:val="735"/>
        </w:trPr>
        <w:tc>
          <w:tcPr>
            <w:tcW w:w="54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4.</w:t>
            </w:r>
          </w:p>
        </w:tc>
        <w:tc>
          <w:tcPr>
            <w:tcW w:w="370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Выполнение комплексных работ по благоустройству проезжей части к участкам захоронения</w:t>
            </w:r>
          </w:p>
        </w:tc>
        <w:tc>
          <w:tcPr>
            <w:tcW w:w="297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Обеспечение транспортной доступности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8" w:space="0" w:color="auto"/>
              <w:right w:val="nil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количество</w:t>
            </w:r>
          </w:p>
        </w:tc>
        <w:tc>
          <w:tcPr>
            <w:tcW w:w="1158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Шт.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</w:tr>
    </w:tbl>
    <w:p w:rsidR="00A95788" w:rsidRDefault="00A95788" w:rsidP="00013AB1">
      <w:pPr>
        <w:spacing w:line="276" w:lineRule="auto"/>
        <w:jc w:val="center"/>
        <w:textAlignment w:val="baseline"/>
        <w:rPr>
          <w:b/>
          <w:bCs/>
          <w:spacing w:val="14"/>
          <w:sz w:val="28"/>
          <w:szCs w:val="28"/>
          <w:lang w:eastAsia="en-US"/>
        </w:rPr>
      </w:pPr>
    </w:p>
    <w:p w:rsidR="00F67067" w:rsidRDefault="00F67067" w:rsidP="00013AB1">
      <w:pPr>
        <w:spacing w:line="276" w:lineRule="auto"/>
        <w:jc w:val="center"/>
        <w:textAlignment w:val="baseline"/>
        <w:rPr>
          <w:b/>
          <w:bCs/>
          <w:spacing w:val="14"/>
          <w:sz w:val="28"/>
          <w:szCs w:val="28"/>
          <w:lang w:eastAsia="en-US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21C41" w:rsidRPr="00B0775A" w:rsidRDefault="00021C41" w:rsidP="00013AB1">
      <w:pPr>
        <w:jc w:val="center"/>
        <w:rPr>
          <w:b/>
          <w:bCs/>
          <w:color w:val="000000"/>
          <w:sz w:val="28"/>
          <w:szCs w:val="28"/>
          <w:highlight w:val="yellow"/>
        </w:rPr>
      </w:pPr>
    </w:p>
    <w:p w:rsidR="00013AB1" w:rsidRDefault="00013AB1" w:rsidP="006265DD">
      <w:pPr>
        <w:spacing w:line="276" w:lineRule="auto"/>
        <w:rPr>
          <w:bCs/>
          <w:color w:val="080808"/>
          <w:sz w:val="25"/>
          <w:szCs w:val="25"/>
          <w:highlight w:val="yellow"/>
        </w:rPr>
      </w:pPr>
    </w:p>
    <w:p w:rsidR="00F67067" w:rsidRDefault="00F67067" w:rsidP="006265DD">
      <w:pPr>
        <w:spacing w:line="276" w:lineRule="auto"/>
        <w:rPr>
          <w:bCs/>
          <w:color w:val="080808"/>
          <w:sz w:val="25"/>
          <w:szCs w:val="25"/>
          <w:highlight w:val="yellow"/>
        </w:rPr>
      </w:pPr>
    </w:p>
    <w:p w:rsidR="00F67067" w:rsidRDefault="00F67067" w:rsidP="006265DD">
      <w:pPr>
        <w:spacing w:line="276" w:lineRule="auto"/>
        <w:rPr>
          <w:bCs/>
          <w:color w:val="080808"/>
          <w:sz w:val="25"/>
          <w:szCs w:val="25"/>
          <w:highlight w:val="yellow"/>
        </w:rPr>
      </w:pPr>
    </w:p>
    <w:p w:rsidR="00013AB1" w:rsidRPr="00B0775A" w:rsidRDefault="00013AB1" w:rsidP="008831B6">
      <w:pPr>
        <w:spacing w:line="276" w:lineRule="auto"/>
        <w:ind w:left="284" w:firstLine="851"/>
        <w:rPr>
          <w:bCs/>
          <w:color w:val="080808"/>
          <w:sz w:val="25"/>
          <w:szCs w:val="25"/>
          <w:highlight w:val="yellow"/>
        </w:rPr>
      </w:pPr>
    </w:p>
    <w:p w:rsidR="00013AB1" w:rsidRDefault="00013AB1" w:rsidP="00013AB1">
      <w:pPr>
        <w:pStyle w:val="ae"/>
        <w:numPr>
          <w:ilvl w:val="0"/>
          <w:numId w:val="17"/>
        </w:numPr>
        <w:jc w:val="center"/>
        <w:rPr>
          <w:b/>
          <w:sz w:val="28"/>
          <w:szCs w:val="28"/>
        </w:rPr>
      </w:pPr>
      <w:r w:rsidRPr="00E475FC">
        <w:rPr>
          <w:b/>
          <w:sz w:val="28"/>
          <w:szCs w:val="28"/>
        </w:rPr>
        <w:t>План мероприятий муниципальной программы</w:t>
      </w:r>
    </w:p>
    <w:tbl>
      <w:tblPr>
        <w:tblW w:w="14308" w:type="dxa"/>
        <w:tblLook w:val="04A0" w:firstRow="1" w:lastRow="0" w:firstColumn="1" w:lastColumn="0" w:noHBand="0" w:noVBand="1"/>
      </w:tblPr>
      <w:tblGrid>
        <w:gridCol w:w="4526"/>
        <w:gridCol w:w="1094"/>
        <w:gridCol w:w="1507"/>
        <w:gridCol w:w="1240"/>
        <w:gridCol w:w="1384"/>
        <w:gridCol w:w="1392"/>
        <w:gridCol w:w="3165"/>
      </w:tblGrid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Pr="00A95788" w:rsidRDefault="00A95788" w:rsidP="00A95788">
            <w:pPr>
              <w:pStyle w:val="ae"/>
              <w:numPr>
                <w:ilvl w:val="0"/>
                <w:numId w:val="17"/>
              </w:numPr>
              <w:jc w:val="center"/>
              <w:rPr>
                <w:color w:val="000000"/>
                <w:sz w:val="18"/>
                <w:szCs w:val="18"/>
              </w:rPr>
            </w:pPr>
            <w:r w:rsidRPr="00A95788">
              <w:rPr>
                <w:color w:val="000000"/>
                <w:sz w:val="18"/>
                <w:szCs w:val="18"/>
              </w:rPr>
              <w:t>Наименование мероприятия программы</w:t>
            </w:r>
          </w:p>
        </w:tc>
        <w:tc>
          <w:tcPr>
            <w:tcW w:w="1093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Год реализации</w:t>
            </w:r>
          </w:p>
        </w:tc>
        <w:tc>
          <w:tcPr>
            <w:tcW w:w="5523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Сумма расходов (руб.)</w:t>
            </w:r>
          </w:p>
        </w:tc>
        <w:tc>
          <w:tcPr>
            <w:tcW w:w="3165" w:type="dxa"/>
            <w:vMerge w:val="restart"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Ответственный исполнитель мероприятия</w:t>
            </w:r>
          </w:p>
        </w:tc>
      </w:tr>
      <w:tr w:rsidR="00A95788" w:rsidTr="00A95788">
        <w:trPr>
          <w:trHeight w:val="830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всего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федеральный бюджет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областной бюджет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местный бюджет</w:t>
            </w:r>
          </w:p>
        </w:tc>
        <w:tc>
          <w:tcPr>
            <w:tcW w:w="0" w:type="auto"/>
            <w:vMerge/>
            <w:tcBorders>
              <w:top w:val="single" w:sz="8" w:space="0" w:color="auto"/>
              <w:left w:val="nil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</w:tr>
      <w:tr w:rsidR="00A95788" w:rsidTr="008B41E9">
        <w:trPr>
          <w:trHeight w:val="363"/>
        </w:trPr>
        <w:tc>
          <w:tcPr>
            <w:tcW w:w="1430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A95788" w:rsidRDefault="00A9578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бюджета на ремонт, содержание и обслуживание уличного освещения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2 166 000,00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2 166 000,00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1 316 700,00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1 316 700,00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1 369 300,00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1 369 300,00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бюджета на приобретение электрической энергии для нужд муниципального образования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3 500 000,00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3 500 000,00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3 640 000,00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3 640 000,00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3 785 600,00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3 785 600,00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10 421 053,01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9 900 000,00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521 053,01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Комитет финансов Ленинградской области,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220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Благоустройство дворовой территории в районе д.1,3,5 по ул. Пионерской в г. п.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Кузьмоловский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Всеволожского района Ленинградской области (10-оз)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2 344 187,00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2 016 000,00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328 187,00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Комитет финансов Ленинградской области,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Благоустройство дворовой территории в районе ул. Молодежная д.9, 9А,10А,11,12,13А </w:t>
            </w:r>
            <w:proofErr w:type="spellStart"/>
            <w:r>
              <w:rPr>
                <w:color w:val="000000"/>
                <w:sz w:val="18"/>
                <w:szCs w:val="18"/>
              </w:rPr>
              <w:t>ул.Школьная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д.10А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3 500 000,00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3 500 000,00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Установка детского игрового оборудования в </w:t>
            </w:r>
            <w:proofErr w:type="spellStart"/>
            <w:r>
              <w:rPr>
                <w:color w:val="000000"/>
                <w:sz w:val="18"/>
                <w:szCs w:val="18"/>
              </w:rPr>
              <w:t>дер.Куялово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(10-оз)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403 489,00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347 000,00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56 489,00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Комитет финансов Ленинградской области,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Установка детского игрового оборудования в </w:t>
            </w:r>
            <w:proofErr w:type="spellStart"/>
            <w:r>
              <w:rPr>
                <w:color w:val="000000"/>
                <w:sz w:val="18"/>
                <w:szCs w:val="18"/>
              </w:rPr>
              <w:t>дер.Куялово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1 100 000,00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Работы в рамках благоустройства общественной территории Аллея Героев, </w:t>
            </w:r>
            <w:proofErr w:type="spellStart"/>
            <w:r>
              <w:rPr>
                <w:sz w:val="18"/>
                <w:szCs w:val="18"/>
              </w:rPr>
              <w:t>гп</w:t>
            </w:r>
            <w:proofErr w:type="spellEnd"/>
            <w:r>
              <w:rPr>
                <w:sz w:val="18"/>
                <w:szCs w:val="18"/>
              </w:rPr>
              <w:t xml:space="preserve">. </w:t>
            </w:r>
            <w:proofErr w:type="spellStart"/>
            <w:r>
              <w:rPr>
                <w:sz w:val="18"/>
                <w:szCs w:val="18"/>
              </w:rPr>
              <w:t>Кузьмоловский</w:t>
            </w:r>
            <w:proofErr w:type="spellEnd"/>
            <w:r>
              <w:rPr>
                <w:sz w:val="18"/>
                <w:szCs w:val="18"/>
              </w:rPr>
              <w:t>, Ленинградское ш., 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2 853 141,20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2 853 141,20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бюджета по проектированию и экспертизе объектов благоустройства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622 000,00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622 000,00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бюджета по строительному надзору за объектами благоустройства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1 544 556,35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1 544 556,35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5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A95788" w:rsidRDefault="00A9578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Итого по администрации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39 266 026,56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12 263 000,00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27 003 026,56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 </w:t>
            </w:r>
          </w:p>
        </w:tc>
      </w:tr>
      <w:tr w:rsidR="00A95788" w:rsidTr="00A95788">
        <w:trPr>
          <w:trHeight w:val="315"/>
        </w:trPr>
        <w:tc>
          <w:tcPr>
            <w:tcW w:w="1430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A95788" w:rsidRDefault="00A9578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МКУ «СОБР»</w:t>
            </w: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содержание учреждения (з/п, текущие расходы, приобретение основных средств и материальных запасов)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33 637 100,00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33 637 100,00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34 258 200,00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34 258 200,00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35 434 800,00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35 434 800,00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Санитарное содержание территории муниципального образования 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168 200,00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168 200,00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168 200,00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168 200,00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168 200,00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168 200,00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Проведение ремонта и обслуживания детских и спортивных площадок, прочие восстановительные работы на территории МО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736 100,00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Механизированная уборка территории, аренда </w:t>
            </w:r>
            <w:proofErr w:type="spellStart"/>
            <w:r>
              <w:rPr>
                <w:color w:val="000000"/>
                <w:sz w:val="18"/>
                <w:szCs w:val="18"/>
              </w:rPr>
              <w:t>спец.техники</w:t>
            </w:r>
            <w:proofErr w:type="spellEnd"/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5 700 000,00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5 700 000,00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2 625 800,00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2 625 800,00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2 625 800,00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2 625 800,00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Выпиловка деревьев на территории МО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200 000,00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Прочие работы в рамках содержания территории общего пользования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394 200,00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394 200,00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144 200,00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144 200,00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144 200,00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144 200,00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Увеличение стоимости основных средств для содержания территории общего пользования (триммеры, бензопилы, болгарки и пр.)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216 500,00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216 500,00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248 800,00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248 800,00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248 800,00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248 800,00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Увеличение стоимости материальных запасов для содержания территории общего пользования (строительные материалы, хозяйственный инвентарь, инструменты и пр.)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Укрепление материально-технической базы и приобретение специализированной техники для нужд муниципального образования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1 578 947,43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1 500 000,00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78 947,43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Комитет финансов Ленинградской области, 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Благоустройство дворовой территории между домами по ул. Спортивная 1,3,5 и Молодежной 4,6,8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7 278 803,74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7 278 803,74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Устройство парковки в районе дома 14 по ул. Школьная</w:t>
            </w: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349 488,60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349 488,60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Устройство пешеходной дорожки в районе дома 14 по ул. Школьная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122 684,60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122 684,60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Благоустройство дворовой территории в районе дома 11 по ул. Победы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12 703 169,58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12 703 169,58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Благоустройство подъезда к ТБО у дома 11 по ул. Победа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723 506,11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723 506,11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Устройство пешеходной дорожки в районе дома 18 по ул. Железнодорожная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2 787 287,43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2 787 287,43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Благоустройство территории между домом 8 по ул. Победы и домом 24 по ул. Железнодорожная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1 925 973,36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1 925 973,36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Устройство гостевой парковки в районе дома 9А по ул. Молодежная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655 515,62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655 515,62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Устройство парковки в районе дома 10 по Ленинградскому шоссе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1 752 092,46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1 752 092,46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Устройство парковки в районе дома 1 </w:t>
            </w:r>
            <w:proofErr w:type="spellStart"/>
            <w:r>
              <w:rPr>
                <w:color w:val="000000"/>
                <w:sz w:val="18"/>
                <w:szCs w:val="18"/>
              </w:rPr>
              <w:t>кор</w:t>
            </w:r>
            <w:proofErr w:type="spellEnd"/>
            <w:r>
              <w:rPr>
                <w:color w:val="000000"/>
                <w:sz w:val="18"/>
                <w:szCs w:val="18"/>
              </w:rPr>
              <w:t>. 4 по ул. Придорожная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2 644 549,70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2 644 549,70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Благоустройство территории между домами по ул. Победы 7 и ул. Спортивная 10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5 755 728,32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5 755 728,32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Устройство дополнительных пешеходных дорожек в районе д.5 по ул. Пионерская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1 720 210,06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1 720 210,06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Устройство пешеходной дорожки в районе дома 8 по ул. Победы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1 220 379,25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1 220 379,25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Благоустройство территории в районе дома 9 по улице Школьная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1 677 107,76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1 677 107,76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Благоустройство территории в районе дома 7 по улице Школьная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4 716 258,98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4 716 258,98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Благоустройство пешеходной дорожки по ул. Садовая до ул. Придорожная, 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713 403,90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713 403,90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Устройство пешеходной дорожки от Рядового Леонида Иванова 23 до Строителей 7А (Школа №1)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3 997 449,25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3 997 449,25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Комитет финансов ВМР Ленинградской области, 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Благоустройство дворовой территории в районе домов по ул. Молодежная 17,19 и Школьная 18,20,22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10 605 276,48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10 605 276,48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Комитет финансов ВМР Ленинградской области, 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Благоустройство территории в районе домов 2,4,6 по Ленинградскому шоссе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1 485 570,25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1 485 570,25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Комитет финансов ВМР Ленинградской области, 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Благоустройство дворовой территории в районе домов по ул. Рядового Леонида Иванова 21-23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18 664 017,26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18 664 017,26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Благоустройство дворовой территории в районе домов по ул. Победы 3 и Спортивной 2,4,6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20 391 822,54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20 391 822,54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Благоустройство дворовой территории в районе домов по ул. Заозерная 5,11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14 031 851,52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14 031 851,52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Благоустройство дворовой территории в районе дома 4 по ул. Победы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18 862 008,68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18 862 008,68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бюджета по строительному надзору за объектами благоустройства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1 541 000,00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1 541 000,00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«СОБР»,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31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8B41E9">
        <w:trPr>
          <w:trHeight w:val="688"/>
        </w:trPr>
        <w:tc>
          <w:tcPr>
            <w:tcW w:w="5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A95788" w:rsidRDefault="00A9578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Итого по МКУ «СОБР»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258 995 402,88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1 500 000,00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257 495 402,88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A95788" w:rsidTr="00A95788">
        <w:trPr>
          <w:trHeight w:val="315"/>
        </w:trPr>
        <w:tc>
          <w:tcPr>
            <w:tcW w:w="14308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A95788" w:rsidRDefault="00A9578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ГП"</w:t>
            </w:r>
          </w:p>
        </w:tc>
      </w:tr>
      <w:tr w:rsidR="00A95788" w:rsidTr="00A95788">
        <w:trPr>
          <w:trHeight w:val="263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Расходы на содержание учреждения (з/п, текущие расходы, приобретение основных средств и материальных запасов)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20 381 200,00</w:t>
            </w:r>
          </w:p>
        </w:tc>
        <w:tc>
          <w:tcPr>
            <w:tcW w:w="1240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20 381 200,00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ГП",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43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20 943 800,00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20 943 800,00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16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22 020 800,00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22 020 800,00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224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Благоустройство проезжей части 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1 000 000,00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ГП",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269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274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23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Оплата договора по оказанию услуг по технологическому присоединению к электрическим сетям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630 000,00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630 000,00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ГП",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26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271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43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Зимнее содержание и уборка от снега территории и 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885 100,00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885 100,00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ГП",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43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885 100,00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885 100,00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43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885 100,00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885 100,00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43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Содержание и обслуживание мобильных туалетных кабин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16 000,00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ГП",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43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16 000,00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43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16 000,00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43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Услуги по профилактической дезинфекционной обработке территории</w:t>
            </w: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ГП",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43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43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435"/>
        </w:trPr>
        <w:tc>
          <w:tcPr>
            <w:tcW w:w="4526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Услуги по вывозу и утилизации мусора</w:t>
            </w:r>
          </w:p>
        </w:tc>
        <w:tc>
          <w:tcPr>
            <w:tcW w:w="1093" w:type="dxa"/>
            <w:tcBorders>
              <w:top w:val="nil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2025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650 000,00</w:t>
            </w:r>
          </w:p>
        </w:tc>
        <w:tc>
          <w:tcPr>
            <w:tcW w:w="1240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650 000,00</w:t>
            </w:r>
          </w:p>
        </w:tc>
        <w:tc>
          <w:tcPr>
            <w:tcW w:w="3165" w:type="dxa"/>
            <w:vMerge w:val="restart"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МКУ "Спецслужба в сфере погребения и похоронного дела"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ГП", Администрация МО </w:t>
            </w:r>
            <w:proofErr w:type="spellStart"/>
            <w:r>
              <w:rPr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ГП</w:t>
            </w:r>
          </w:p>
        </w:tc>
      </w:tr>
      <w:tr w:rsidR="00A95788" w:rsidTr="00A95788">
        <w:trPr>
          <w:trHeight w:val="435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2026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650 000,00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650 000,00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258"/>
        </w:trPr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  <w:tc>
          <w:tcPr>
            <w:tcW w:w="10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2027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650 000,00</w:t>
            </w:r>
          </w:p>
        </w:tc>
        <w:tc>
          <w:tcPr>
            <w:tcW w:w="1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</w:t>
            </w:r>
          </w:p>
        </w:tc>
        <w:tc>
          <w:tcPr>
            <w:tcW w:w="138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0</w:t>
            </w:r>
          </w:p>
        </w:tc>
        <w:tc>
          <w:tcPr>
            <w:tcW w:w="1392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650 000,00</w:t>
            </w:r>
          </w:p>
        </w:tc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color w:val="000000"/>
                <w:sz w:val="18"/>
                <w:szCs w:val="18"/>
              </w:rPr>
            </w:pPr>
          </w:p>
        </w:tc>
      </w:tr>
      <w:tr w:rsidR="00A95788" w:rsidTr="00A95788">
        <w:trPr>
          <w:trHeight w:val="750"/>
        </w:trPr>
        <w:tc>
          <w:tcPr>
            <w:tcW w:w="5620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A95788" w:rsidRDefault="00A9578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 xml:space="preserve">Итого по МКУ "Спецслужба в сфере погребения и похоронного дела" МО </w:t>
            </w:r>
            <w:proofErr w:type="spellStart"/>
            <w:r>
              <w:rPr>
                <w:b/>
                <w:bCs/>
                <w:color w:val="000000"/>
                <w:sz w:val="18"/>
                <w:szCs w:val="18"/>
              </w:rPr>
              <w:t>Кузьмоловское</w:t>
            </w:r>
            <w:proofErr w:type="spellEnd"/>
            <w:r>
              <w:rPr>
                <w:b/>
                <w:bCs/>
                <w:color w:val="000000"/>
                <w:sz w:val="18"/>
                <w:szCs w:val="18"/>
              </w:rPr>
              <w:t xml:space="preserve"> ГП"</w:t>
            </w:r>
          </w:p>
        </w:tc>
        <w:tc>
          <w:tcPr>
            <w:tcW w:w="150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69 779 100,00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69 779 100,00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  <w:tr w:rsidR="00A95788" w:rsidTr="00A95788">
        <w:trPr>
          <w:trHeight w:val="315"/>
        </w:trPr>
        <w:tc>
          <w:tcPr>
            <w:tcW w:w="5620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vAlign w:val="center"/>
            <w:hideMark/>
          </w:tcPr>
          <w:p w:rsidR="00A95788" w:rsidRDefault="00A9578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Всего по программе</w:t>
            </w:r>
          </w:p>
        </w:tc>
        <w:tc>
          <w:tcPr>
            <w:tcW w:w="150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368 040 529,44</w:t>
            </w:r>
          </w:p>
        </w:tc>
        <w:tc>
          <w:tcPr>
            <w:tcW w:w="1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0,00</w:t>
            </w:r>
          </w:p>
        </w:tc>
        <w:tc>
          <w:tcPr>
            <w:tcW w:w="138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13 763 000,00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jc w:val="center"/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354 277 529,44</w:t>
            </w:r>
          </w:p>
        </w:tc>
        <w:tc>
          <w:tcPr>
            <w:tcW w:w="31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A95788" w:rsidRDefault="00A95788">
            <w:pPr>
              <w:rPr>
                <w:b/>
                <w:bCs/>
                <w:color w:val="000000"/>
                <w:sz w:val="18"/>
                <w:szCs w:val="18"/>
              </w:rPr>
            </w:pPr>
            <w:r>
              <w:rPr>
                <w:b/>
                <w:bCs/>
                <w:color w:val="000000"/>
                <w:sz w:val="18"/>
                <w:szCs w:val="18"/>
              </w:rPr>
              <w:t> </w:t>
            </w:r>
          </w:p>
        </w:tc>
      </w:tr>
    </w:tbl>
    <w:p w:rsidR="0095207B" w:rsidRDefault="0095207B" w:rsidP="00F67067">
      <w:pPr>
        <w:rPr>
          <w:b/>
          <w:sz w:val="28"/>
          <w:szCs w:val="28"/>
          <w:highlight w:val="yellow"/>
        </w:rPr>
        <w:sectPr w:rsidR="0095207B" w:rsidSect="00013AB1">
          <w:headerReference w:type="first" r:id="rId11"/>
          <w:footerReference w:type="first" r:id="rId12"/>
          <w:pgSz w:w="16834" w:h="11909" w:orient="landscape"/>
          <w:pgMar w:top="1134" w:right="1134" w:bottom="1134" w:left="1701" w:header="567" w:footer="0" w:gutter="0"/>
          <w:cols w:space="60"/>
          <w:noEndnote/>
          <w:docGrid w:linePitch="326"/>
        </w:sectPr>
      </w:pPr>
      <w:bookmarkStart w:id="0" w:name="_GoBack"/>
      <w:bookmarkEnd w:id="0"/>
    </w:p>
    <w:p w:rsidR="00C51C63" w:rsidRDefault="00C51C63" w:rsidP="00013AB1">
      <w:pPr>
        <w:jc w:val="center"/>
        <w:rPr>
          <w:b/>
          <w:sz w:val="28"/>
          <w:szCs w:val="28"/>
          <w:highlight w:val="yellow"/>
        </w:rPr>
      </w:pPr>
    </w:p>
    <w:p w:rsidR="00013AB1" w:rsidRPr="00D01C9B" w:rsidRDefault="00013AB1" w:rsidP="00013AB1">
      <w:pPr>
        <w:jc w:val="center"/>
        <w:rPr>
          <w:b/>
          <w:sz w:val="28"/>
          <w:szCs w:val="28"/>
        </w:rPr>
      </w:pPr>
      <w:r w:rsidRPr="00D01C9B">
        <w:rPr>
          <w:b/>
          <w:sz w:val="28"/>
          <w:szCs w:val="28"/>
        </w:rPr>
        <w:t>5. Методика оценки эффективности муниципальной программы</w:t>
      </w:r>
    </w:p>
    <w:p w:rsidR="00013AB1" w:rsidRPr="00D01C9B" w:rsidRDefault="00013AB1" w:rsidP="00013AB1">
      <w:pPr>
        <w:ind w:firstLine="720"/>
        <w:jc w:val="both"/>
        <w:rPr>
          <w:sz w:val="28"/>
          <w:szCs w:val="28"/>
        </w:rPr>
      </w:pPr>
    </w:p>
    <w:p w:rsidR="00013AB1" w:rsidRPr="00D01C9B" w:rsidRDefault="00013AB1" w:rsidP="00013AB1">
      <w:pPr>
        <w:ind w:firstLine="720"/>
        <w:jc w:val="both"/>
        <w:rPr>
          <w:sz w:val="28"/>
          <w:szCs w:val="28"/>
        </w:rPr>
      </w:pPr>
      <w:r w:rsidRPr="00D01C9B">
        <w:rPr>
          <w:sz w:val="28"/>
          <w:szCs w:val="28"/>
        </w:rPr>
        <w:t xml:space="preserve">Оценка эффективности реализации муниципальной программы </w:t>
      </w:r>
      <w:r w:rsidR="00EA3BB1" w:rsidRPr="00D01C9B">
        <w:rPr>
          <w:sz w:val="28"/>
          <w:szCs w:val="28"/>
        </w:rPr>
        <w:t xml:space="preserve">производится администрацией МО </w:t>
      </w:r>
      <w:r w:rsidRPr="00D01C9B">
        <w:rPr>
          <w:sz w:val="28"/>
          <w:szCs w:val="28"/>
        </w:rPr>
        <w:t xml:space="preserve">Кузьмоловское </w:t>
      </w:r>
      <w:r w:rsidR="00EA3BB1" w:rsidRPr="00D01C9B">
        <w:rPr>
          <w:sz w:val="28"/>
          <w:szCs w:val="28"/>
        </w:rPr>
        <w:t>ГП</w:t>
      </w:r>
      <w:r w:rsidRPr="00D01C9B">
        <w:rPr>
          <w:sz w:val="28"/>
          <w:szCs w:val="28"/>
        </w:rPr>
        <w:t>, в соответствии  постановлением администрации муниципального образования Кузьмоловское городское поселение Всеволожского муниципального района Ленинградской области от 24.11.2020 № 155 «Об утверждении Порядка разработки, реализации и оценки эффективности муниципальных программ муниципального образования «Кузьмоловское городское поселение» Всеволожского муниципального района Ленинградской области».</w:t>
      </w:r>
    </w:p>
    <w:p w:rsidR="00013AB1" w:rsidRPr="00D01C9B" w:rsidRDefault="00013AB1" w:rsidP="00013AB1">
      <w:pPr>
        <w:ind w:firstLine="720"/>
        <w:jc w:val="both"/>
        <w:rPr>
          <w:sz w:val="28"/>
          <w:szCs w:val="28"/>
        </w:rPr>
      </w:pPr>
      <w:r w:rsidRPr="00D01C9B">
        <w:rPr>
          <w:sz w:val="28"/>
          <w:szCs w:val="28"/>
        </w:rPr>
        <w:t>Эффективность реализации программы в целом оценивается по результатам достижения установленных значений каждого из основных показателей по годам по отношению к предыдущему году и нарастающим итогом к базовому году.</w:t>
      </w:r>
      <w:r w:rsidRPr="00D01C9B">
        <w:t xml:space="preserve"> </w:t>
      </w:r>
    </w:p>
    <w:p w:rsidR="00013AB1" w:rsidRPr="00D01C9B" w:rsidRDefault="00013AB1" w:rsidP="00013AB1">
      <w:pPr>
        <w:jc w:val="both"/>
        <w:rPr>
          <w:sz w:val="28"/>
          <w:szCs w:val="28"/>
        </w:rPr>
      </w:pPr>
      <w:r w:rsidRPr="00D01C9B">
        <w:rPr>
          <w:sz w:val="28"/>
          <w:szCs w:val="28"/>
        </w:rPr>
        <w:tab/>
        <w:t>Единица измерения может быть выражена в процентах, рублях, километрах и ином измерении.</w:t>
      </w:r>
    </w:p>
    <w:p w:rsidR="00013AB1" w:rsidRPr="00D01C9B" w:rsidRDefault="00013AB1" w:rsidP="00013AB1">
      <w:pPr>
        <w:ind w:firstLine="720"/>
        <w:jc w:val="both"/>
        <w:rPr>
          <w:sz w:val="28"/>
          <w:szCs w:val="28"/>
        </w:rPr>
      </w:pPr>
      <w:r w:rsidRPr="00D01C9B">
        <w:rPr>
          <w:sz w:val="28"/>
          <w:szCs w:val="28"/>
        </w:rPr>
        <w:t>Значение индекса определяется путем соотношения показателя на начало реализации программы к показателю на отчетный период.</w:t>
      </w:r>
    </w:p>
    <w:p w:rsidR="00013AB1" w:rsidRPr="00D01C9B" w:rsidRDefault="00013AB1" w:rsidP="00013AB1">
      <w:pPr>
        <w:ind w:firstLine="720"/>
        <w:jc w:val="both"/>
        <w:rPr>
          <w:sz w:val="28"/>
          <w:szCs w:val="28"/>
        </w:rPr>
      </w:pPr>
      <w:r w:rsidRPr="00D01C9B">
        <w:rPr>
          <w:sz w:val="28"/>
          <w:szCs w:val="28"/>
        </w:rPr>
        <w:t>Уровень эффективности определяется из следующих показателей индекса:</w:t>
      </w:r>
    </w:p>
    <w:p w:rsidR="00013AB1" w:rsidRPr="00D01C9B" w:rsidRDefault="00013AB1" w:rsidP="00013AB1">
      <w:pPr>
        <w:jc w:val="center"/>
        <w:rPr>
          <w:sz w:val="28"/>
          <w:szCs w:val="28"/>
        </w:rPr>
      </w:pPr>
      <w:r w:rsidRPr="00D01C9B">
        <w:rPr>
          <w:sz w:val="28"/>
          <w:szCs w:val="28"/>
        </w:rPr>
        <w:t>-  при эффективности 90% и более - с высоким уровнем;</w:t>
      </w:r>
    </w:p>
    <w:p w:rsidR="00013AB1" w:rsidRPr="00D01C9B" w:rsidRDefault="00013AB1" w:rsidP="00013AB1">
      <w:pPr>
        <w:jc w:val="center"/>
        <w:rPr>
          <w:sz w:val="28"/>
          <w:szCs w:val="28"/>
        </w:rPr>
      </w:pPr>
      <w:r w:rsidRPr="00D01C9B">
        <w:rPr>
          <w:sz w:val="28"/>
          <w:szCs w:val="28"/>
        </w:rPr>
        <w:t>-  при эффективности 70-90% - с удовлетворительным уровнем;</w:t>
      </w:r>
    </w:p>
    <w:p w:rsidR="00013AB1" w:rsidRPr="00EA3BB1" w:rsidRDefault="00013AB1" w:rsidP="00EA3BB1">
      <w:pPr>
        <w:jc w:val="center"/>
        <w:rPr>
          <w:sz w:val="28"/>
          <w:szCs w:val="28"/>
        </w:rPr>
      </w:pPr>
      <w:r w:rsidRPr="00D01C9B">
        <w:rPr>
          <w:sz w:val="28"/>
          <w:szCs w:val="28"/>
        </w:rPr>
        <w:t>-  при эффективности менее 70% - с неудовлетворительным уровнем.</w:t>
      </w:r>
    </w:p>
    <w:sectPr w:rsidR="00013AB1" w:rsidRPr="00EA3BB1" w:rsidSect="0095207B">
      <w:pgSz w:w="11909" w:h="16834"/>
      <w:pgMar w:top="1134" w:right="1134" w:bottom="1701" w:left="1134" w:header="567" w:footer="0" w:gutter="0"/>
      <w:cols w:space="6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95788" w:rsidRDefault="00A95788" w:rsidP="004B41CD">
      <w:r>
        <w:separator/>
      </w:r>
    </w:p>
  </w:endnote>
  <w:endnote w:type="continuationSeparator" w:id="0">
    <w:p w:rsidR="00A95788" w:rsidRDefault="00A95788" w:rsidP="004B41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788" w:rsidRDefault="00A95788">
    <w:pPr>
      <w:pStyle w:val="aa"/>
    </w:pPr>
    <w:r>
      <w:ptab w:relativeTo="margin" w:alignment="center" w:leader="none"/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788" w:rsidRDefault="00A95788">
    <w:pPr>
      <w:pStyle w:val="aa"/>
    </w:pPr>
  </w:p>
  <w:p w:rsidR="00A95788" w:rsidRPr="00732E25" w:rsidRDefault="00A95788">
    <w:pPr>
      <w:pStyle w:val="aa"/>
      <w:jc w:val="center"/>
      <w:rPr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95788" w:rsidRDefault="00A95788" w:rsidP="004B41CD">
      <w:r>
        <w:separator/>
      </w:r>
    </w:p>
  </w:footnote>
  <w:footnote w:type="continuationSeparator" w:id="0">
    <w:p w:rsidR="00A95788" w:rsidRDefault="00A95788" w:rsidP="004B41C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788" w:rsidRDefault="00A95788" w:rsidP="00013AB1">
    <w:pPr>
      <w:pStyle w:val="a8"/>
      <w:framePr w:wrap="around" w:vAnchor="text" w:hAnchor="margin" w:xAlign="right" w:y="1"/>
      <w:rPr>
        <w:rStyle w:val="ac"/>
      </w:rPr>
    </w:pPr>
    <w:r>
      <w:rPr>
        <w:rStyle w:val="ac"/>
      </w:rPr>
      <w:fldChar w:fldCharType="begin"/>
    </w:r>
    <w:r>
      <w:rPr>
        <w:rStyle w:val="ac"/>
      </w:rPr>
      <w:instrText xml:space="preserve">PAGE  </w:instrText>
    </w:r>
    <w:r>
      <w:rPr>
        <w:rStyle w:val="ac"/>
      </w:rPr>
      <w:fldChar w:fldCharType="end"/>
    </w:r>
  </w:p>
  <w:p w:rsidR="00A95788" w:rsidRDefault="00A95788" w:rsidP="00013AB1">
    <w:pPr>
      <w:pStyle w:val="a8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788" w:rsidRDefault="00A95788">
    <w:pPr>
      <w:pStyle w:val="a8"/>
      <w:jc w:val="center"/>
    </w:pPr>
  </w:p>
  <w:p w:rsidR="00A95788" w:rsidRDefault="00A95788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95788" w:rsidRDefault="00A95788">
    <w:pPr>
      <w:pStyle w:val="a8"/>
    </w:pPr>
  </w:p>
  <w:p w:rsidR="00A95788" w:rsidRDefault="00A95788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2202493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63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2" w15:restartNumberingAfterBreak="0">
    <w:nsid w:val="0CE1402F"/>
    <w:multiLevelType w:val="hybridMultilevel"/>
    <w:tmpl w:val="3EFCAC1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0E595F"/>
    <w:multiLevelType w:val="hybridMultilevel"/>
    <w:tmpl w:val="67547ABC"/>
    <w:lvl w:ilvl="0" w:tplc="7E6A2BDE">
      <w:start w:val="1"/>
      <w:numFmt w:val="decimal"/>
      <w:pStyle w:val="11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4" w15:restartNumberingAfterBreak="0">
    <w:nsid w:val="11F340C0"/>
    <w:multiLevelType w:val="hybridMultilevel"/>
    <w:tmpl w:val="E11221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610668"/>
    <w:multiLevelType w:val="multilevel"/>
    <w:tmpl w:val="6F42A562"/>
    <w:lvl w:ilvl="0">
      <w:start w:val="1"/>
      <w:numFmt w:val="decimal"/>
      <w:lvlText w:val="%1."/>
      <w:lvlJc w:val="left"/>
      <w:pPr>
        <w:ind w:left="404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4406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512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5846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6206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926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8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0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8726" w:hanging="2160"/>
      </w:pPr>
      <w:rPr>
        <w:rFonts w:hint="default"/>
      </w:rPr>
    </w:lvl>
  </w:abstractNum>
  <w:abstractNum w:abstractNumId="6" w15:restartNumberingAfterBreak="0">
    <w:nsid w:val="1B036909"/>
    <w:multiLevelType w:val="hybridMultilevel"/>
    <w:tmpl w:val="378421A6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5D49F3"/>
    <w:multiLevelType w:val="hybridMultilevel"/>
    <w:tmpl w:val="0EB0DE38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0443DD"/>
    <w:multiLevelType w:val="hybridMultilevel"/>
    <w:tmpl w:val="C3AC2840"/>
    <w:lvl w:ilvl="0" w:tplc="18B8999E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1FA35D4"/>
    <w:multiLevelType w:val="hybridMultilevel"/>
    <w:tmpl w:val="EBA82F2C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462E77"/>
    <w:multiLevelType w:val="hybridMultilevel"/>
    <w:tmpl w:val="DACEBE34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B993FC8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D375B7"/>
    <w:multiLevelType w:val="hybridMultilevel"/>
    <w:tmpl w:val="2458D0A6"/>
    <w:lvl w:ilvl="0" w:tplc="56DCB7C8">
      <w:start w:val="2023"/>
      <w:numFmt w:val="decimal"/>
      <w:lvlText w:val="%1"/>
      <w:lvlJc w:val="left"/>
      <w:pPr>
        <w:ind w:left="144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13" w15:restartNumberingAfterBreak="0">
    <w:nsid w:val="2D833345"/>
    <w:multiLevelType w:val="hybridMultilevel"/>
    <w:tmpl w:val="7A06A386"/>
    <w:lvl w:ilvl="0" w:tplc="8F3C709C">
      <w:start w:val="4"/>
      <w:numFmt w:val="decimal"/>
      <w:lvlText w:val="%1."/>
      <w:lvlJc w:val="left"/>
      <w:pPr>
        <w:ind w:left="404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766" w:hanging="360"/>
      </w:pPr>
    </w:lvl>
    <w:lvl w:ilvl="2" w:tplc="0419001B" w:tentative="1">
      <w:start w:val="1"/>
      <w:numFmt w:val="lowerRoman"/>
      <w:lvlText w:val="%3."/>
      <w:lvlJc w:val="right"/>
      <w:pPr>
        <w:ind w:left="5486" w:hanging="180"/>
      </w:pPr>
    </w:lvl>
    <w:lvl w:ilvl="3" w:tplc="0419000F" w:tentative="1">
      <w:start w:val="1"/>
      <w:numFmt w:val="decimal"/>
      <w:lvlText w:val="%4."/>
      <w:lvlJc w:val="left"/>
      <w:pPr>
        <w:ind w:left="6206" w:hanging="360"/>
      </w:pPr>
    </w:lvl>
    <w:lvl w:ilvl="4" w:tplc="04190019" w:tentative="1">
      <w:start w:val="1"/>
      <w:numFmt w:val="lowerLetter"/>
      <w:lvlText w:val="%5."/>
      <w:lvlJc w:val="left"/>
      <w:pPr>
        <w:ind w:left="6926" w:hanging="360"/>
      </w:pPr>
    </w:lvl>
    <w:lvl w:ilvl="5" w:tplc="0419001B" w:tentative="1">
      <w:start w:val="1"/>
      <w:numFmt w:val="lowerRoman"/>
      <w:lvlText w:val="%6."/>
      <w:lvlJc w:val="right"/>
      <w:pPr>
        <w:ind w:left="7646" w:hanging="180"/>
      </w:pPr>
    </w:lvl>
    <w:lvl w:ilvl="6" w:tplc="0419000F" w:tentative="1">
      <w:start w:val="1"/>
      <w:numFmt w:val="decimal"/>
      <w:lvlText w:val="%7."/>
      <w:lvlJc w:val="left"/>
      <w:pPr>
        <w:ind w:left="8366" w:hanging="360"/>
      </w:pPr>
    </w:lvl>
    <w:lvl w:ilvl="7" w:tplc="04190019" w:tentative="1">
      <w:start w:val="1"/>
      <w:numFmt w:val="lowerLetter"/>
      <w:lvlText w:val="%8."/>
      <w:lvlJc w:val="left"/>
      <w:pPr>
        <w:ind w:left="9086" w:hanging="360"/>
      </w:pPr>
    </w:lvl>
    <w:lvl w:ilvl="8" w:tplc="0419001B" w:tentative="1">
      <w:start w:val="1"/>
      <w:numFmt w:val="lowerRoman"/>
      <w:lvlText w:val="%9."/>
      <w:lvlJc w:val="right"/>
      <w:pPr>
        <w:ind w:left="9806" w:hanging="180"/>
      </w:pPr>
    </w:lvl>
  </w:abstractNum>
  <w:abstractNum w:abstractNumId="14" w15:restartNumberingAfterBreak="0">
    <w:nsid w:val="31A13AEE"/>
    <w:multiLevelType w:val="hybridMultilevel"/>
    <w:tmpl w:val="F0BE5BDE"/>
    <w:lvl w:ilvl="0" w:tplc="3580C102">
      <w:start w:val="4"/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3C2470BA"/>
    <w:multiLevelType w:val="hybridMultilevel"/>
    <w:tmpl w:val="D4A0A882"/>
    <w:lvl w:ilvl="0" w:tplc="04190001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D48244D"/>
    <w:multiLevelType w:val="hybridMultilevel"/>
    <w:tmpl w:val="B7F26CC2"/>
    <w:lvl w:ilvl="0" w:tplc="21B0BAB2">
      <w:start w:val="1"/>
      <w:numFmt w:val="bullet"/>
      <w:lvlText w:val=""/>
      <w:lvlJc w:val="left"/>
      <w:pPr>
        <w:tabs>
          <w:tab w:val="num" w:pos="966"/>
        </w:tabs>
        <w:ind w:left="966" w:hanging="360"/>
      </w:pPr>
      <w:rPr>
        <w:rFonts w:ascii="Symbol" w:hAnsi="Symbol" w:hint="default"/>
        <w:b w:val="0"/>
        <w:i w:val="0"/>
        <w:spacing w:val="0"/>
        <w:position w:val="0"/>
        <w:sz w:val="18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7" w15:restartNumberingAfterBreak="0">
    <w:nsid w:val="44DB400F"/>
    <w:multiLevelType w:val="multilevel"/>
    <w:tmpl w:val="B7EC6B06"/>
    <w:lvl w:ilvl="0">
      <w:start w:val="1"/>
      <w:numFmt w:val="decimal"/>
      <w:lvlText w:val="%1."/>
      <w:lvlJc w:val="left"/>
      <w:pPr>
        <w:ind w:left="1308" w:hanging="46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0" w:hanging="57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56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563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92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28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2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64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43" w:hanging="1800"/>
      </w:pPr>
      <w:rPr>
        <w:rFonts w:hint="default"/>
      </w:rPr>
    </w:lvl>
  </w:abstractNum>
  <w:abstractNum w:abstractNumId="18" w15:restartNumberingAfterBreak="0">
    <w:nsid w:val="4EF673B8"/>
    <w:multiLevelType w:val="hybridMultilevel"/>
    <w:tmpl w:val="64E05808"/>
    <w:lvl w:ilvl="0" w:tplc="34CE1B3E">
      <w:start w:val="4"/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5BCE2F90"/>
    <w:multiLevelType w:val="hybridMultilevel"/>
    <w:tmpl w:val="621E70CC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BD53C02"/>
    <w:multiLevelType w:val="hybridMultilevel"/>
    <w:tmpl w:val="F7C4B79E"/>
    <w:lvl w:ilvl="0" w:tplc="6EDC6228">
      <w:start w:val="1"/>
      <w:numFmt w:val="decimal"/>
      <w:lvlText w:val="%1."/>
      <w:lvlJc w:val="left"/>
      <w:pPr>
        <w:ind w:left="900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1" w15:restartNumberingAfterBreak="0">
    <w:nsid w:val="5CD06F52"/>
    <w:multiLevelType w:val="multilevel"/>
    <w:tmpl w:val="F3D840F2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73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33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397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608" w:hanging="1800"/>
      </w:pPr>
      <w:rPr>
        <w:rFonts w:hint="default"/>
      </w:rPr>
    </w:lvl>
  </w:abstractNum>
  <w:abstractNum w:abstractNumId="22" w15:restartNumberingAfterBreak="0">
    <w:nsid w:val="5F1D1C91"/>
    <w:multiLevelType w:val="hybridMultilevel"/>
    <w:tmpl w:val="16ECB2D2"/>
    <w:lvl w:ilvl="0" w:tplc="EE8CFF84">
      <w:start w:val="2025"/>
      <w:numFmt w:val="decimal"/>
      <w:lvlText w:val="%1"/>
      <w:lvlJc w:val="left"/>
      <w:pPr>
        <w:ind w:left="900" w:hanging="540"/>
      </w:pPr>
      <w:rPr>
        <w:rFonts w:hint="default"/>
        <w:color w:val="080808"/>
        <w:sz w:val="26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51F28D6"/>
    <w:multiLevelType w:val="hybridMultilevel"/>
    <w:tmpl w:val="CAEA0EDE"/>
    <w:lvl w:ilvl="0" w:tplc="BA34E6F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583115E"/>
    <w:multiLevelType w:val="hybridMultilevel"/>
    <w:tmpl w:val="4F34F55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2C0FFF"/>
    <w:multiLevelType w:val="multilevel"/>
    <w:tmpl w:val="DC38DE5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6" w15:restartNumberingAfterBreak="0">
    <w:nsid w:val="6FC53946"/>
    <w:multiLevelType w:val="hybridMultilevel"/>
    <w:tmpl w:val="28F6C8F4"/>
    <w:lvl w:ilvl="0" w:tplc="F2D80410">
      <w:start w:val="2024"/>
      <w:numFmt w:val="decimal"/>
      <w:lvlText w:val="%1"/>
      <w:lvlJc w:val="left"/>
      <w:pPr>
        <w:ind w:left="90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78D30B5"/>
    <w:multiLevelType w:val="hybridMultilevel"/>
    <w:tmpl w:val="CED6A7A6"/>
    <w:lvl w:ilvl="0" w:tplc="89505470">
      <w:start w:val="2023"/>
      <w:numFmt w:val="decimal"/>
      <w:lvlText w:val="%1"/>
      <w:lvlJc w:val="left"/>
      <w:pPr>
        <w:ind w:left="857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97" w:hanging="360"/>
      </w:pPr>
    </w:lvl>
    <w:lvl w:ilvl="2" w:tplc="0419001B" w:tentative="1">
      <w:start w:val="1"/>
      <w:numFmt w:val="lowerRoman"/>
      <w:lvlText w:val="%3."/>
      <w:lvlJc w:val="right"/>
      <w:pPr>
        <w:ind w:left="2117" w:hanging="180"/>
      </w:pPr>
    </w:lvl>
    <w:lvl w:ilvl="3" w:tplc="0419000F" w:tentative="1">
      <w:start w:val="1"/>
      <w:numFmt w:val="decimal"/>
      <w:lvlText w:val="%4."/>
      <w:lvlJc w:val="left"/>
      <w:pPr>
        <w:ind w:left="2837" w:hanging="360"/>
      </w:pPr>
    </w:lvl>
    <w:lvl w:ilvl="4" w:tplc="04190019" w:tentative="1">
      <w:start w:val="1"/>
      <w:numFmt w:val="lowerLetter"/>
      <w:lvlText w:val="%5."/>
      <w:lvlJc w:val="left"/>
      <w:pPr>
        <w:ind w:left="3557" w:hanging="360"/>
      </w:pPr>
    </w:lvl>
    <w:lvl w:ilvl="5" w:tplc="0419001B" w:tentative="1">
      <w:start w:val="1"/>
      <w:numFmt w:val="lowerRoman"/>
      <w:lvlText w:val="%6."/>
      <w:lvlJc w:val="right"/>
      <w:pPr>
        <w:ind w:left="4277" w:hanging="180"/>
      </w:pPr>
    </w:lvl>
    <w:lvl w:ilvl="6" w:tplc="0419000F" w:tentative="1">
      <w:start w:val="1"/>
      <w:numFmt w:val="decimal"/>
      <w:lvlText w:val="%7."/>
      <w:lvlJc w:val="left"/>
      <w:pPr>
        <w:ind w:left="4997" w:hanging="360"/>
      </w:pPr>
    </w:lvl>
    <w:lvl w:ilvl="7" w:tplc="04190019" w:tentative="1">
      <w:start w:val="1"/>
      <w:numFmt w:val="lowerLetter"/>
      <w:lvlText w:val="%8."/>
      <w:lvlJc w:val="left"/>
      <w:pPr>
        <w:ind w:left="5717" w:hanging="360"/>
      </w:pPr>
    </w:lvl>
    <w:lvl w:ilvl="8" w:tplc="0419001B" w:tentative="1">
      <w:start w:val="1"/>
      <w:numFmt w:val="lowerRoman"/>
      <w:lvlText w:val="%9."/>
      <w:lvlJc w:val="right"/>
      <w:pPr>
        <w:ind w:left="6437" w:hanging="180"/>
      </w:pPr>
    </w:lvl>
  </w:abstractNum>
  <w:abstractNum w:abstractNumId="28" w15:restartNumberingAfterBreak="0">
    <w:nsid w:val="7CF065B4"/>
    <w:multiLevelType w:val="multilevel"/>
    <w:tmpl w:val="F6444A2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7"/>
        <w:szCs w:val="27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9" w15:restartNumberingAfterBreak="0">
    <w:nsid w:val="7D7243D0"/>
    <w:multiLevelType w:val="multilevel"/>
    <w:tmpl w:val="A372EC4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0" w15:restartNumberingAfterBreak="0">
    <w:nsid w:val="7E5B4BF0"/>
    <w:multiLevelType w:val="hybridMultilevel"/>
    <w:tmpl w:val="DCD209CC"/>
    <w:lvl w:ilvl="0" w:tplc="54D609E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EDA46F0"/>
    <w:multiLevelType w:val="hybridMultilevel"/>
    <w:tmpl w:val="CA6AC9F2"/>
    <w:lvl w:ilvl="0" w:tplc="3C4E0DDA">
      <w:start w:val="2024"/>
      <w:numFmt w:val="decimal"/>
      <w:lvlText w:val="%1"/>
      <w:lvlJc w:val="left"/>
      <w:pPr>
        <w:ind w:left="1260" w:hanging="5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23"/>
  </w:num>
  <w:num w:numId="3">
    <w:abstractNumId w:val="7"/>
  </w:num>
  <w:num w:numId="4">
    <w:abstractNumId w:val="8"/>
  </w:num>
  <w:num w:numId="5">
    <w:abstractNumId w:val="14"/>
  </w:num>
  <w:num w:numId="6">
    <w:abstractNumId w:val="6"/>
  </w:num>
  <w:num w:numId="7">
    <w:abstractNumId w:val="18"/>
  </w:num>
  <w:num w:numId="8">
    <w:abstractNumId w:val="15"/>
  </w:num>
  <w:num w:numId="9">
    <w:abstractNumId w:val="9"/>
  </w:num>
  <w:num w:numId="10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25"/>
  </w:num>
  <w:num w:numId="12">
    <w:abstractNumId w:val="0"/>
  </w:num>
  <w:num w:numId="13">
    <w:abstractNumId w:val="20"/>
  </w:num>
  <w:num w:numId="14">
    <w:abstractNumId w:val="30"/>
  </w:num>
  <w:num w:numId="15">
    <w:abstractNumId w:val="17"/>
  </w:num>
  <w:num w:numId="16">
    <w:abstractNumId w:val="31"/>
  </w:num>
  <w:num w:numId="17">
    <w:abstractNumId w:val="11"/>
  </w:num>
  <w:num w:numId="18">
    <w:abstractNumId w:val="10"/>
  </w:num>
  <w:num w:numId="19">
    <w:abstractNumId w:val="29"/>
  </w:num>
  <w:num w:numId="20">
    <w:abstractNumId w:val="4"/>
  </w:num>
  <w:num w:numId="21">
    <w:abstractNumId w:val="28"/>
  </w:num>
  <w:num w:numId="22">
    <w:abstractNumId w:val="19"/>
  </w:num>
  <w:num w:numId="23">
    <w:abstractNumId w:val="24"/>
  </w:num>
  <w:num w:numId="24">
    <w:abstractNumId w:val="21"/>
  </w:num>
  <w:num w:numId="25">
    <w:abstractNumId w:val="5"/>
  </w:num>
  <w:num w:numId="26">
    <w:abstractNumId w:val="1"/>
  </w:num>
  <w:num w:numId="27">
    <w:abstractNumId w:val="22"/>
  </w:num>
  <w:num w:numId="28">
    <w:abstractNumId w:val="2"/>
  </w:num>
  <w:num w:numId="29">
    <w:abstractNumId w:val="26"/>
  </w:num>
  <w:num w:numId="30">
    <w:abstractNumId w:val="12"/>
  </w:num>
  <w:num w:numId="31">
    <w:abstractNumId w:val="27"/>
  </w:num>
  <w:num w:numId="32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6503"/>
    <w:rsid w:val="00001191"/>
    <w:rsid w:val="000016D2"/>
    <w:rsid w:val="0001379C"/>
    <w:rsid w:val="00013AB1"/>
    <w:rsid w:val="000147F9"/>
    <w:rsid w:val="000204CE"/>
    <w:rsid w:val="00021B45"/>
    <w:rsid w:val="00021C41"/>
    <w:rsid w:val="000356C4"/>
    <w:rsid w:val="00046BF1"/>
    <w:rsid w:val="000503B1"/>
    <w:rsid w:val="0005322B"/>
    <w:rsid w:val="00053A82"/>
    <w:rsid w:val="00054754"/>
    <w:rsid w:val="000550BC"/>
    <w:rsid w:val="000635D7"/>
    <w:rsid w:val="0006523B"/>
    <w:rsid w:val="00065826"/>
    <w:rsid w:val="000704EC"/>
    <w:rsid w:val="00071D71"/>
    <w:rsid w:val="00081EC4"/>
    <w:rsid w:val="00082747"/>
    <w:rsid w:val="00085ECC"/>
    <w:rsid w:val="000860DB"/>
    <w:rsid w:val="000942DF"/>
    <w:rsid w:val="00094F9A"/>
    <w:rsid w:val="000963B9"/>
    <w:rsid w:val="000A76BE"/>
    <w:rsid w:val="000B6360"/>
    <w:rsid w:val="000C4C24"/>
    <w:rsid w:val="000C620B"/>
    <w:rsid w:val="000D5324"/>
    <w:rsid w:val="000D54F9"/>
    <w:rsid w:val="000D6E7F"/>
    <w:rsid w:val="000E0CBB"/>
    <w:rsid w:val="000E4A6A"/>
    <w:rsid w:val="000E6F8A"/>
    <w:rsid w:val="000E79D9"/>
    <w:rsid w:val="000F49A9"/>
    <w:rsid w:val="001009B4"/>
    <w:rsid w:val="0010564D"/>
    <w:rsid w:val="00105CBB"/>
    <w:rsid w:val="00121B6A"/>
    <w:rsid w:val="00122607"/>
    <w:rsid w:val="00135ECD"/>
    <w:rsid w:val="001364CE"/>
    <w:rsid w:val="0013738B"/>
    <w:rsid w:val="001405E2"/>
    <w:rsid w:val="00141CF5"/>
    <w:rsid w:val="00142918"/>
    <w:rsid w:val="00143F16"/>
    <w:rsid w:val="00144670"/>
    <w:rsid w:val="00144FD3"/>
    <w:rsid w:val="0015211B"/>
    <w:rsid w:val="00152B2B"/>
    <w:rsid w:val="001545E1"/>
    <w:rsid w:val="00157BCA"/>
    <w:rsid w:val="00167967"/>
    <w:rsid w:val="001707BD"/>
    <w:rsid w:val="00170E91"/>
    <w:rsid w:val="00186E82"/>
    <w:rsid w:val="0019755B"/>
    <w:rsid w:val="001A245E"/>
    <w:rsid w:val="001A66FC"/>
    <w:rsid w:val="001B01AC"/>
    <w:rsid w:val="001B45A8"/>
    <w:rsid w:val="001B73BE"/>
    <w:rsid w:val="001C0E5E"/>
    <w:rsid w:val="001C5FC9"/>
    <w:rsid w:val="001D7126"/>
    <w:rsid w:val="001D7383"/>
    <w:rsid w:val="001E259B"/>
    <w:rsid w:val="001E2CB0"/>
    <w:rsid w:val="001F71CC"/>
    <w:rsid w:val="001F7B7E"/>
    <w:rsid w:val="00204D6E"/>
    <w:rsid w:val="00210DF0"/>
    <w:rsid w:val="00211110"/>
    <w:rsid w:val="002121E4"/>
    <w:rsid w:val="00213118"/>
    <w:rsid w:val="00217336"/>
    <w:rsid w:val="00233009"/>
    <w:rsid w:val="00234E89"/>
    <w:rsid w:val="0024394D"/>
    <w:rsid w:val="00246E5D"/>
    <w:rsid w:val="00252AD5"/>
    <w:rsid w:val="00252DEC"/>
    <w:rsid w:val="00254B09"/>
    <w:rsid w:val="00255000"/>
    <w:rsid w:val="002618DA"/>
    <w:rsid w:val="00262607"/>
    <w:rsid w:val="002636EA"/>
    <w:rsid w:val="00265EFA"/>
    <w:rsid w:val="0026689A"/>
    <w:rsid w:val="00270890"/>
    <w:rsid w:val="00272E0B"/>
    <w:rsid w:val="00277B95"/>
    <w:rsid w:val="00280C2B"/>
    <w:rsid w:val="00284125"/>
    <w:rsid w:val="00284359"/>
    <w:rsid w:val="00286AD3"/>
    <w:rsid w:val="00286DD9"/>
    <w:rsid w:val="00290F3B"/>
    <w:rsid w:val="002A3084"/>
    <w:rsid w:val="002C3138"/>
    <w:rsid w:val="002C6E84"/>
    <w:rsid w:val="002D0E89"/>
    <w:rsid w:val="002D2F5D"/>
    <w:rsid w:val="002D2F6E"/>
    <w:rsid w:val="002D538E"/>
    <w:rsid w:val="002D5B4A"/>
    <w:rsid w:val="002E2AE8"/>
    <w:rsid w:val="002E2C91"/>
    <w:rsid w:val="002E48A2"/>
    <w:rsid w:val="002E6D00"/>
    <w:rsid w:val="002F1A3D"/>
    <w:rsid w:val="00300E55"/>
    <w:rsid w:val="00302ECA"/>
    <w:rsid w:val="00317F2E"/>
    <w:rsid w:val="003251D8"/>
    <w:rsid w:val="00327438"/>
    <w:rsid w:val="00327DA4"/>
    <w:rsid w:val="003307C0"/>
    <w:rsid w:val="00332E96"/>
    <w:rsid w:val="00334E35"/>
    <w:rsid w:val="00336329"/>
    <w:rsid w:val="00336E63"/>
    <w:rsid w:val="00336FB2"/>
    <w:rsid w:val="00337232"/>
    <w:rsid w:val="00343B72"/>
    <w:rsid w:val="00345207"/>
    <w:rsid w:val="00347445"/>
    <w:rsid w:val="00353D35"/>
    <w:rsid w:val="00356F65"/>
    <w:rsid w:val="00367C89"/>
    <w:rsid w:val="00377B4E"/>
    <w:rsid w:val="003859D6"/>
    <w:rsid w:val="0038661A"/>
    <w:rsid w:val="00390C56"/>
    <w:rsid w:val="00393A13"/>
    <w:rsid w:val="0039691B"/>
    <w:rsid w:val="003A0E54"/>
    <w:rsid w:val="003A2BD6"/>
    <w:rsid w:val="003A2D0D"/>
    <w:rsid w:val="003A31A7"/>
    <w:rsid w:val="003A4255"/>
    <w:rsid w:val="003A52A3"/>
    <w:rsid w:val="003A670A"/>
    <w:rsid w:val="003B0B52"/>
    <w:rsid w:val="003B11EE"/>
    <w:rsid w:val="003B4A59"/>
    <w:rsid w:val="003B6C2F"/>
    <w:rsid w:val="003B74CB"/>
    <w:rsid w:val="003D4F14"/>
    <w:rsid w:val="003E0328"/>
    <w:rsid w:val="003E4CF4"/>
    <w:rsid w:val="003F0FFF"/>
    <w:rsid w:val="003F19EB"/>
    <w:rsid w:val="003F553B"/>
    <w:rsid w:val="003F6015"/>
    <w:rsid w:val="003F6C85"/>
    <w:rsid w:val="003F7D66"/>
    <w:rsid w:val="004008BA"/>
    <w:rsid w:val="0040337F"/>
    <w:rsid w:val="00406201"/>
    <w:rsid w:val="0040626B"/>
    <w:rsid w:val="0040676A"/>
    <w:rsid w:val="004150FD"/>
    <w:rsid w:val="00420C68"/>
    <w:rsid w:val="00421A20"/>
    <w:rsid w:val="00421DBE"/>
    <w:rsid w:val="00422EFE"/>
    <w:rsid w:val="004237C4"/>
    <w:rsid w:val="0042594F"/>
    <w:rsid w:val="0042673B"/>
    <w:rsid w:val="0043170F"/>
    <w:rsid w:val="00434A59"/>
    <w:rsid w:val="00436AAB"/>
    <w:rsid w:val="00441EA5"/>
    <w:rsid w:val="00444CAC"/>
    <w:rsid w:val="00453770"/>
    <w:rsid w:val="00456F08"/>
    <w:rsid w:val="004706CA"/>
    <w:rsid w:val="00473D52"/>
    <w:rsid w:val="004751CA"/>
    <w:rsid w:val="004819C7"/>
    <w:rsid w:val="00482578"/>
    <w:rsid w:val="00484262"/>
    <w:rsid w:val="0048788A"/>
    <w:rsid w:val="0049433D"/>
    <w:rsid w:val="004A3EBB"/>
    <w:rsid w:val="004B41CD"/>
    <w:rsid w:val="004B5E3E"/>
    <w:rsid w:val="004C1F56"/>
    <w:rsid w:val="004C3F36"/>
    <w:rsid w:val="004C4271"/>
    <w:rsid w:val="004C7A49"/>
    <w:rsid w:val="004D3196"/>
    <w:rsid w:val="004D61A6"/>
    <w:rsid w:val="004E274D"/>
    <w:rsid w:val="004E3909"/>
    <w:rsid w:val="004F20F2"/>
    <w:rsid w:val="00510EDC"/>
    <w:rsid w:val="00511728"/>
    <w:rsid w:val="0051715F"/>
    <w:rsid w:val="00520569"/>
    <w:rsid w:val="00527BE3"/>
    <w:rsid w:val="00533A47"/>
    <w:rsid w:val="00536A29"/>
    <w:rsid w:val="00537A89"/>
    <w:rsid w:val="00540375"/>
    <w:rsid w:val="00543F59"/>
    <w:rsid w:val="00547044"/>
    <w:rsid w:val="00554DBD"/>
    <w:rsid w:val="00560FE4"/>
    <w:rsid w:val="00563A5B"/>
    <w:rsid w:val="00565348"/>
    <w:rsid w:val="005711CF"/>
    <w:rsid w:val="00571406"/>
    <w:rsid w:val="00573131"/>
    <w:rsid w:val="005846D2"/>
    <w:rsid w:val="00594E9A"/>
    <w:rsid w:val="005A1937"/>
    <w:rsid w:val="005A2E31"/>
    <w:rsid w:val="005A3C98"/>
    <w:rsid w:val="005A7A02"/>
    <w:rsid w:val="005B06CF"/>
    <w:rsid w:val="005B17DC"/>
    <w:rsid w:val="005B3755"/>
    <w:rsid w:val="005C78D9"/>
    <w:rsid w:val="005C7C5C"/>
    <w:rsid w:val="005D1833"/>
    <w:rsid w:val="005D2F75"/>
    <w:rsid w:val="005D6E54"/>
    <w:rsid w:val="005E1BEC"/>
    <w:rsid w:val="005E2D58"/>
    <w:rsid w:val="005F7309"/>
    <w:rsid w:val="00601600"/>
    <w:rsid w:val="00603D92"/>
    <w:rsid w:val="00605D5F"/>
    <w:rsid w:val="00606462"/>
    <w:rsid w:val="00606A1F"/>
    <w:rsid w:val="006109CB"/>
    <w:rsid w:val="00612246"/>
    <w:rsid w:val="006177CB"/>
    <w:rsid w:val="00622F07"/>
    <w:rsid w:val="00623190"/>
    <w:rsid w:val="006232FA"/>
    <w:rsid w:val="00624279"/>
    <w:rsid w:val="00625839"/>
    <w:rsid w:val="006265DD"/>
    <w:rsid w:val="00626CCB"/>
    <w:rsid w:val="00627468"/>
    <w:rsid w:val="006276AB"/>
    <w:rsid w:val="00631478"/>
    <w:rsid w:val="00633F7E"/>
    <w:rsid w:val="00635941"/>
    <w:rsid w:val="00636106"/>
    <w:rsid w:val="00647B0A"/>
    <w:rsid w:val="00647F44"/>
    <w:rsid w:val="00650739"/>
    <w:rsid w:val="0065363C"/>
    <w:rsid w:val="006609DA"/>
    <w:rsid w:val="00662A95"/>
    <w:rsid w:val="006714E6"/>
    <w:rsid w:val="0067186E"/>
    <w:rsid w:val="0067771B"/>
    <w:rsid w:val="00677F44"/>
    <w:rsid w:val="00681BE3"/>
    <w:rsid w:val="00682729"/>
    <w:rsid w:val="00682DBF"/>
    <w:rsid w:val="0068322A"/>
    <w:rsid w:val="0068601C"/>
    <w:rsid w:val="00686764"/>
    <w:rsid w:val="00692FDA"/>
    <w:rsid w:val="00695301"/>
    <w:rsid w:val="006A68AF"/>
    <w:rsid w:val="006B0609"/>
    <w:rsid w:val="006B0BDC"/>
    <w:rsid w:val="006B150C"/>
    <w:rsid w:val="006B382B"/>
    <w:rsid w:val="006C48A8"/>
    <w:rsid w:val="006D131A"/>
    <w:rsid w:val="006D276A"/>
    <w:rsid w:val="006D418D"/>
    <w:rsid w:val="006D4C6A"/>
    <w:rsid w:val="006E3A03"/>
    <w:rsid w:val="006E4105"/>
    <w:rsid w:val="006F3675"/>
    <w:rsid w:val="006F4812"/>
    <w:rsid w:val="006F4CCF"/>
    <w:rsid w:val="006F7D87"/>
    <w:rsid w:val="007007FC"/>
    <w:rsid w:val="00703411"/>
    <w:rsid w:val="00703F30"/>
    <w:rsid w:val="007058C0"/>
    <w:rsid w:val="007062A1"/>
    <w:rsid w:val="00710307"/>
    <w:rsid w:val="00710843"/>
    <w:rsid w:val="00714655"/>
    <w:rsid w:val="00722374"/>
    <w:rsid w:val="00724047"/>
    <w:rsid w:val="007254EA"/>
    <w:rsid w:val="0074143C"/>
    <w:rsid w:val="007433BF"/>
    <w:rsid w:val="00745ED5"/>
    <w:rsid w:val="00750AAC"/>
    <w:rsid w:val="0075400D"/>
    <w:rsid w:val="0075680F"/>
    <w:rsid w:val="00757A50"/>
    <w:rsid w:val="00762E47"/>
    <w:rsid w:val="00762EFD"/>
    <w:rsid w:val="0077032D"/>
    <w:rsid w:val="00772D5E"/>
    <w:rsid w:val="007762C2"/>
    <w:rsid w:val="00776503"/>
    <w:rsid w:val="00783222"/>
    <w:rsid w:val="00783CD8"/>
    <w:rsid w:val="00785CFE"/>
    <w:rsid w:val="00786EE3"/>
    <w:rsid w:val="00787721"/>
    <w:rsid w:val="00790D2F"/>
    <w:rsid w:val="007914E3"/>
    <w:rsid w:val="007975C9"/>
    <w:rsid w:val="007A10BD"/>
    <w:rsid w:val="007A1938"/>
    <w:rsid w:val="007A6307"/>
    <w:rsid w:val="007A6883"/>
    <w:rsid w:val="007A71BC"/>
    <w:rsid w:val="007B457D"/>
    <w:rsid w:val="007B4941"/>
    <w:rsid w:val="007B6AE8"/>
    <w:rsid w:val="007C0EBF"/>
    <w:rsid w:val="007C1C5B"/>
    <w:rsid w:val="007C5E7A"/>
    <w:rsid w:val="007C688B"/>
    <w:rsid w:val="007D23F7"/>
    <w:rsid w:val="007E18F6"/>
    <w:rsid w:val="007E36EF"/>
    <w:rsid w:val="007E45BA"/>
    <w:rsid w:val="007E54F4"/>
    <w:rsid w:val="007F2A21"/>
    <w:rsid w:val="00811C05"/>
    <w:rsid w:val="00812A8E"/>
    <w:rsid w:val="008144FB"/>
    <w:rsid w:val="0081452F"/>
    <w:rsid w:val="008264D3"/>
    <w:rsid w:val="0083521C"/>
    <w:rsid w:val="00857D9F"/>
    <w:rsid w:val="00861290"/>
    <w:rsid w:val="008632EE"/>
    <w:rsid w:val="00865E5C"/>
    <w:rsid w:val="008670DF"/>
    <w:rsid w:val="00867DA0"/>
    <w:rsid w:val="00873AE3"/>
    <w:rsid w:val="00873DC7"/>
    <w:rsid w:val="008750EE"/>
    <w:rsid w:val="008761E4"/>
    <w:rsid w:val="00877D16"/>
    <w:rsid w:val="008831B6"/>
    <w:rsid w:val="00883717"/>
    <w:rsid w:val="00885CC1"/>
    <w:rsid w:val="00890CA3"/>
    <w:rsid w:val="00893A0D"/>
    <w:rsid w:val="00895698"/>
    <w:rsid w:val="008A02D5"/>
    <w:rsid w:val="008A6E9C"/>
    <w:rsid w:val="008B0D9F"/>
    <w:rsid w:val="008B14F2"/>
    <w:rsid w:val="008B41E9"/>
    <w:rsid w:val="008B4ECC"/>
    <w:rsid w:val="008D12B1"/>
    <w:rsid w:val="008D1A44"/>
    <w:rsid w:val="008E17DE"/>
    <w:rsid w:val="008E1C7E"/>
    <w:rsid w:val="008F26D5"/>
    <w:rsid w:val="00905CC2"/>
    <w:rsid w:val="00906C33"/>
    <w:rsid w:val="00911151"/>
    <w:rsid w:val="00911221"/>
    <w:rsid w:val="00911427"/>
    <w:rsid w:val="00913E05"/>
    <w:rsid w:val="00914ADB"/>
    <w:rsid w:val="00915407"/>
    <w:rsid w:val="00915F98"/>
    <w:rsid w:val="00921148"/>
    <w:rsid w:val="00921178"/>
    <w:rsid w:val="00921D5E"/>
    <w:rsid w:val="00923658"/>
    <w:rsid w:val="00923DF3"/>
    <w:rsid w:val="00931118"/>
    <w:rsid w:val="00937DB4"/>
    <w:rsid w:val="009422D6"/>
    <w:rsid w:val="00946965"/>
    <w:rsid w:val="0095140F"/>
    <w:rsid w:val="0095207B"/>
    <w:rsid w:val="009523B4"/>
    <w:rsid w:val="00954DF2"/>
    <w:rsid w:val="00955222"/>
    <w:rsid w:val="00955E94"/>
    <w:rsid w:val="0095601B"/>
    <w:rsid w:val="009570A5"/>
    <w:rsid w:val="0096165E"/>
    <w:rsid w:val="00961FAE"/>
    <w:rsid w:val="0097299A"/>
    <w:rsid w:val="00973210"/>
    <w:rsid w:val="009761B0"/>
    <w:rsid w:val="009803CB"/>
    <w:rsid w:val="0099161D"/>
    <w:rsid w:val="009919A4"/>
    <w:rsid w:val="0099231F"/>
    <w:rsid w:val="00997F15"/>
    <w:rsid w:val="009A1049"/>
    <w:rsid w:val="009A14D2"/>
    <w:rsid w:val="009A630F"/>
    <w:rsid w:val="009A6712"/>
    <w:rsid w:val="009B2366"/>
    <w:rsid w:val="009B7A99"/>
    <w:rsid w:val="009C0F52"/>
    <w:rsid w:val="009C1181"/>
    <w:rsid w:val="009C29E6"/>
    <w:rsid w:val="009C4691"/>
    <w:rsid w:val="009D21EE"/>
    <w:rsid w:val="009D3598"/>
    <w:rsid w:val="009E1341"/>
    <w:rsid w:val="009E2E6F"/>
    <w:rsid w:val="009E482F"/>
    <w:rsid w:val="00A00339"/>
    <w:rsid w:val="00A02864"/>
    <w:rsid w:val="00A07621"/>
    <w:rsid w:val="00A10BC0"/>
    <w:rsid w:val="00A16D4B"/>
    <w:rsid w:val="00A27083"/>
    <w:rsid w:val="00A373AD"/>
    <w:rsid w:val="00A3761B"/>
    <w:rsid w:val="00A37DCF"/>
    <w:rsid w:val="00A401E7"/>
    <w:rsid w:val="00A46E6B"/>
    <w:rsid w:val="00A472BF"/>
    <w:rsid w:val="00A5040B"/>
    <w:rsid w:val="00A524DD"/>
    <w:rsid w:val="00A55654"/>
    <w:rsid w:val="00A6313A"/>
    <w:rsid w:val="00A6773E"/>
    <w:rsid w:val="00A73919"/>
    <w:rsid w:val="00A73F6D"/>
    <w:rsid w:val="00A80DF0"/>
    <w:rsid w:val="00A8283D"/>
    <w:rsid w:val="00A920EC"/>
    <w:rsid w:val="00A94A3D"/>
    <w:rsid w:val="00A95788"/>
    <w:rsid w:val="00A95CEC"/>
    <w:rsid w:val="00A96DBE"/>
    <w:rsid w:val="00AA0657"/>
    <w:rsid w:val="00AA3627"/>
    <w:rsid w:val="00AA42D1"/>
    <w:rsid w:val="00AA6546"/>
    <w:rsid w:val="00AB1244"/>
    <w:rsid w:val="00AB216E"/>
    <w:rsid w:val="00AC1D36"/>
    <w:rsid w:val="00AC5CFE"/>
    <w:rsid w:val="00AC7ADD"/>
    <w:rsid w:val="00AC7E69"/>
    <w:rsid w:val="00AD1812"/>
    <w:rsid w:val="00AD3119"/>
    <w:rsid w:val="00AD40F7"/>
    <w:rsid w:val="00AD5DA1"/>
    <w:rsid w:val="00AE0F58"/>
    <w:rsid w:val="00AE3666"/>
    <w:rsid w:val="00AE559A"/>
    <w:rsid w:val="00AE67D8"/>
    <w:rsid w:val="00AE7B12"/>
    <w:rsid w:val="00AF335C"/>
    <w:rsid w:val="00AF5BD0"/>
    <w:rsid w:val="00B000AB"/>
    <w:rsid w:val="00B04698"/>
    <w:rsid w:val="00B0476D"/>
    <w:rsid w:val="00B06B07"/>
    <w:rsid w:val="00B0748A"/>
    <w:rsid w:val="00B0775A"/>
    <w:rsid w:val="00B21CB8"/>
    <w:rsid w:val="00B24845"/>
    <w:rsid w:val="00B25E97"/>
    <w:rsid w:val="00B30978"/>
    <w:rsid w:val="00B31D5F"/>
    <w:rsid w:val="00B33ED7"/>
    <w:rsid w:val="00B37CAD"/>
    <w:rsid w:val="00B42FE3"/>
    <w:rsid w:val="00B45186"/>
    <w:rsid w:val="00B47C43"/>
    <w:rsid w:val="00B552F7"/>
    <w:rsid w:val="00B603D6"/>
    <w:rsid w:val="00B60479"/>
    <w:rsid w:val="00B609F2"/>
    <w:rsid w:val="00B616E9"/>
    <w:rsid w:val="00B61CE4"/>
    <w:rsid w:val="00B67703"/>
    <w:rsid w:val="00B679C3"/>
    <w:rsid w:val="00B81B47"/>
    <w:rsid w:val="00B830BF"/>
    <w:rsid w:val="00B83E25"/>
    <w:rsid w:val="00B912DF"/>
    <w:rsid w:val="00B91F63"/>
    <w:rsid w:val="00B9384D"/>
    <w:rsid w:val="00B973FF"/>
    <w:rsid w:val="00BA0678"/>
    <w:rsid w:val="00BA0EEE"/>
    <w:rsid w:val="00BA328D"/>
    <w:rsid w:val="00BA43D4"/>
    <w:rsid w:val="00BA54B2"/>
    <w:rsid w:val="00BA59AA"/>
    <w:rsid w:val="00BA7D38"/>
    <w:rsid w:val="00BB639A"/>
    <w:rsid w:val="00BC3F2B"/>
    <w:rsid w:val="00BC5A2E"/>
    <w:rsid w:val="00BD424B"/>
    <w:rsid w:val="00BD596C"/>
    <w:rsid w:val="00BD7CAA"/>
    <w:rsid w:val="00BF0D97"/>
    <w:rsid w:val="00BF16E3"/>
    <w:rsid w:val="00BF5449"/>
    <w:rsid w:val="00C0408D"/>
    <w:rsid w:val="00C04468"/>
    <w:rsid w:val="00C12A88"/>
    <w:rsid w:val="00C178C4"/>
    <w:rsid w:val="00C215D3"/>
    <w:rsid w:val="00C22943"/>
    <w:rsid w:val="00C25D3C"/>
    <w:rsid w:val="00C30D3B"/>
    <w:rsid w:val="00C3128F"/>
    <w:rsid w:val="00C3316F"/>
    <w:rsid w:val="00C332DC"/>
    <w:rsid w:val="00C35C6A"/>
    <w:rsid w:val="00C37B93"/>
    <w:rsid w:val="00C37E58"/>
    <w:rsid w:val="00C40527"/>
    <w:rsid w:val="00C420F5"/>
    <w:rsid w:val="00C46765"/>
    <w:rsid w:val="00C51C63"/>
    <w:rsid w:val="00C52432"/>
    <w:rsid w:val="00C53ACE"/>
    <w:rsid w:val="00C567BF"/>
    <w:rsid w:val="00C72CA9"/>
    <w:rsid w:val="00C72EEA"/>
    <w:rsid w:val="00C86EA1"/>
    <w:rsid w:val="00C92BC1"/>
    <w:rsid w:val="00C94CD8"/>
    <w:rsid w:val="00CB2072"/>
    <w:rsid w:val="00CB37CD"/>
    <w:rsid w:val="00CC0C2D"/>
    <w:rsid w:val="00CC2085"/>
    <w:rsid w:val="00CD5EF4"/>
    <w:rsid w:val="00CD5EFC"/>
    <w:rsid w:val="00CE5595"/>
    <w:rsid w:val="00CF0007"/>
    <w:rsid w:val="00CF2D67"/>
    <w:rsid w:val="00D00995"/>
    <w:rsid w:val="00D01C9B"/>
    <w:rsid w:val="00D05661"/>
    <w:rsid w:val="00D104C2"/>
    <w:rsid w:val="00D12E07"/>
    <w:rsid w:val="00D23923"/>
    <w:rsid w:val="00D261CD"/>
    <w:rsid w:val="00D34059"/>
    <w:rsid w:val="00D3484B"/>
    <w:rsid w:val="00D34B27"/>
    <w:rsid w:val="00D359E8"/>
    <w:rsid w:val="00D3664F"/>
    <w:rsid w:val="00D40D01"/>
    <w:rsid w:val="00D45D52"/>
    <w:rsid w:val="00D47194"/>
    <w:rsid w:val="00D51F2F"/>
    <w:rsid w:val="00D66016"/>
    <w:rsid w:val="00D67D21"/>
    <w:rsid w:val="00D71AC4"/>
    <w:rsid w:val="00D82C6D"/>
    <w:rsid w:val="00D84463"/>
    <w:rsid w:val="00D87C8E"/>
    <w:rsid w:val="00D91920"/>
    <w:rsid w:val="00D91D6E"/>
    <w:rsid w:val="00D95F23"/>
    <w:rsid w:val="00DA193F"/>
    <w:rsid w:val="00DA22FF"/>
    <w:rsid w:val="00DA4883"/>
    <w:rsid w:val="00DA539F"/>
    <w:rsid w:val="00DA7912"/>
    <w:rsid w:val="00DB0B7D"/>
    <w:rsid w:val="00DB1455"/>
    <w:rsid w:val="00DB31C5"/>
    <w:rsid w:val="00DB6ED4"/>
    <w:rsid w:val="00DC10CE"/>
    <w:rsid w:val="00DC3301"/>
    <w:rsid w:val="00DD3AE5"/>
    <w:rsid w:val="00DD7C65"/>
    <w:rsid w:val="00DE0AEC"/>
    <w:rsid w:val="00DE2674"/>
    <w:rsid w:val="00DF10FB"/>
    <w:rsid w:val="00DF1CFD"/>
    <w:rsid w:val="00DF5CA7"/>
    <w:rsid w:val="00E01806"/>
    <w:rsid w:val="00E02221"/>
    <w:rsid w:val="00E03123"/>
    <w:rsid w:val="00E04282"/>
    <w:rsid w:val="00E123B2"/>
    <w:rsid w:val="00E13806"/>
    <w:rsid w:val="00E16ACC"/>
    <w:rsid w:val="00E17FB9"/>
    <w:rsid w:val="00E20E6C"/>
    <w:rsid w:val="00E211CB"/>
    <w:rsid w:val="00E233C4"/>
    <w:rsid w:val="00E2792B"/>
    <w:rsid w:val="00E40C49"/>
    <w:rsid w:val="00E452EA"/>
    <w:rsid w:val="00E47034"/>
    <w:rsid w:val="00E475FC"/>
    <w:rsid w:val="00E64107"/>
    <w:rsid w:val="00E64767"/>
    <w:rsid w:val="00E67A8C"/>
    <w:rsid w:val="00E716D4"/>
    <w:rsid w:val="00E73B4D"/>
    <w:rsid w:val="00E74995"/>
    <w:rsid w:val="00E777EC"/>
    <w:rsid w:val="00E849C5"/>
    <w:rsid w:val="00E95547"/>
    <w:rsid w:val="00E96A84"/>
    <w:rsid w:val="00EA2BFB"/>
    <w:rsid w:val="00EA31E5"/>
    <w:rsid w:val="00EA3BB1"/>
    <w:rsid w:val="00EA53A4"/>
    <w:rsid w:val="00EA6CDB"/>
    <w:rsid w:val="00EB5790"/>
    <w:rsid w:val="00EB6D10"/>
    <w:rsid w:val="00EB74CC"/>
    <w:rsid w:val="00EC0643"/>
    <w:rsid w:val="00EC37DA"/>
    <w:rsid w:val="00EC462B"/>
    <w:rsid w:val="00EC57C7"/>
    <w:rsid w:val="00ED0D6A"/>
    <w:rsid w:val="00ED1822"/>
    <w:rsid w:val="00ED3D86"/>
    <w:rsid w:val="00ED562C"/>
    <w:rsid w:val="00ED6977"/>
    <w:rsid w:val="00EE43FB"/>
    <w:rsid w:val="00EE5DE2"/>
    <w:rsid w:val="00EF10CF"/>
    <w:rsid w:val="00EF1AB6"/>
    <w:rsid w:val="00EF30BC"/>
    <w:rsid w:val="00EF76E3"/>
    <w:rsid w:val="00F00837"/>
    <w:rsid w:val="00F03A1D"/>
    <w:rsid w:val="00F22BE7"/>
    <w:rsid w:val="00F330CA"/>
    <w:rsid w:val="00F41C11"/>
    <w:rsid w:val="00F46CB9"/>
    <w:rsid w:val="00F50982"/>
    <w:rsid w:val="00F549BB"/>
    <w:rsid w:val="00F569E7"/>
    <w:rsid w:val="00F61F77"/>
    <w:rsid w:val="00F67067"/>
    <w:rsid w:val="00F7021B"/>
    <w:rsid w:val="00F719BF"/>
    <w:rsid w:val="00F728DD"/>
    <w:rsid w:val="00F74186"/>
    <w:rsid w:val="00F75DC0"/>
    <w:rsid w:val="00F818AB"/>
    <w:rsid w:val="00F833CA"/>
    <w:rsid w:val="00FA0A4B"/>
    <w:rsid w:val="00FA2583"/>
    <w:rsid w:val="00FA32E7"/>
    <w:rsid w:val="00FA3A69"/>
    <w:rsid w:val="00FA4D2A"/>
    <w:rsid w:val="00FB3411"/>
    <w:rsid w:val="00FB59BE"/>
    <w:rsid w:val="00FB7EFB"/>
    <w:rsid w:val="00FC0572"/>
    <w:rsid w:val="00FC092A"/>
    <w:rsid w:val="00FC44A1"/>
    <w:rsid w:val="00FC4FAB"/>
    <w:rsid w:val="00FC5174"/>
    <w:rsid w:val="00FD4820"/>
    <w:rsid w:val="00FD7E6B"/>
    <w:rsid w:val="00FE20E9"/>
    <w:rsid w:val="00FF0FE3"/>
    <w:rsid w:val="00FF28CB"/>
    <w:rsid w:val="00FF4090"/>
    <w:rsid w:val="00FF7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  <w14:docId w14:val="63DFBFD6"/>
  <w15:docId w15:val="{F9CB2038-3F58-4741-8D4C-E5BE0E7602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32E7"/>
  </w:style>
  <w:style w:type="paragraph" w:styleId="1">
    <w:name w:val="heading 1"/>
    <w:basedOn w:val="a"/>
    <w:next w:val="a"/>
    <w:link w:val="10"/>
    <w:qFormat/>
    <w:rsid w:val="00867DA0"/>
    <w:pPr>
      <w:keepNext/>
      <w:keepLines/>
      <w:spacing w:before="240"/>
      <w:outlineLvl w:val="0"/>
    </w:pPr>
    <w:rPr>
      <w:rFonts w:ascii="Calibri Light" w:hAnsi="Calibri Light"/>
      <w:color w:val="2E74B5"/>
      <w:sz w:val="32"/>
      <w:szCs w:val="32"/>
    </w:rPr>
  </w:style>
  <w:style w:type="paragraph" w:styleId="4">
    <w:name w:val="heading 4"/>
    <w:basedOn w:val="a"/>
    <w:next w:val="a"/>
    <w:qFormat/>
    <w:rsid w:val="00776503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qFormat/>
    <w:rsid w:val="00776503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867DA0"/>
    <w:rPr>
      <w:rFonts w:ascii="Calibri Light" w:eastAsia="Times New Roman" w:hAnsi="Calibri Light" w:cs="Times New Roman"/>
      <w:color w:val="2E74B5"/>
      <w:sz w:val="32"/>
      <w:szCs w:val="32"/>
    </w:rPr>
  </w:style>
  <w:style w:type="paragraph" w:styleId="a3">
    <w:name w:val="caption"/>
    <w:basedOn w:val="a"/>
    <w:next w:val="a"/>
    <w:qFormat/>
    <w:rsid w:val="00776503"/>
    <w:pPr>
      <w:jc w:val="center"/>
    </w:pPr>
    <w:rPr>
      <w:sz w:val="34"/>
    </w:rPr>
  </w:style>
  <w:style w:type="paragraph" w:styleId="a4">
    <w:name w:val="Body Text"/>
    <w:basedOn w:val="a"/>
    <w:rsid w:val="00776503"/>
    <w:pPr>
      <w:jc w:val="both"/>
    </w:pPr>
    <w:rPr>
      <w:sz w:val="28"/>
    </w:rPr>
  </w:style>
  <w:style w:type="character" w:customStyle="1" w:styleId="a5">
    <w:name w:val="Текст Знак"/>
    <w:link w:val="a6"/>
    <w:locked/>
    <w:rsid w:val="00A37DCF"/>
    <w:rPr>
      <w:rFonts w:ascii="Courier New" w:hAnsi="Courier New" w:cs="Courier New"/>
      <w:lang w:val="ru-RU" w:eastAsia="ru-RU" w:bidi="ar-SA"/>
    </w:rPr>
  </w:style>
  <w:style w:type="paragraph" w:styleId="a6">
    <w:name w:val="Plain Text"/>
    <w:basedOn w:val="a"/>
    <w:link w:val="a5"/>
    <w:rsid w:val="00A37DCF"/>
    <w:pPr>
      <w:autoSpaceDE w:val="0"/>
      <w:autoSpaceDN w:val="0"/>
    </w:pPr>
    <w:rPr>
      <w:rFonts w:ascii="Courier New" w:hAnsi="Courier New" w:cs="Courier New"/>
    </w:rPr>
  </w:style>
  <w:style w:type="paragraph" w:styleId="a7">
    <w:name w:val="Balloon Text"/>
    <w:basedOn w:val="a"/>
    <w:semiHidden/>
    <w:rsid w:val="003A4255"/>
    <w:rPr>
      <w:rFonts w:ascii="Tahoma" w:hAnsi="Tahoma" w:cs="Tahoma"/>
      <w:sz w:val="16"/>
      <w:szCs w:val="16"/>
    </w:rPr>
  </w:style>
  <w:style w:type="paragraph" w:styleId="a8">
    <w:name w:val="header"/>
    <w:basedOn w:val="a"/>
    <w:link w:val="a9"/>
    <w:uiPriority w:val="99"/>
    <w:rsid w:val="004B41CD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B41CD"/>
  </w:style>
  <w:style w:type="paragraph" w:styleId="aa">
    <w:name w:val="footer"/>
    <w:basedOn w:val="a"/>
    <w:link w:val="ab"/>
    <w:rsid w:val="004B41CD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rsid w:val="004B41CD"/>
  </w:style>
  <w:style w:type="character" w:styleId="ac">
    <w:name w:val="page number"/>
    <w:basedOn w:val="a0"/>
    <w:rsid w:val="00915F98"/>
  </w:style>
  <w:style w:type="character" w:styleId="ad">
    <w:name w:val="Hyperlink"/>
    <w:uiPriority w:val="99"/>
    <w:rsid w:val="007D23F7"/>
    <w:rPr>
      <w:color w:val="0563C1"/>
      <w:u w:val="single"/>
    </w:rPr>
  </w:style>
  <w:style w:type="character" w:customStyle="1" w:styleId="news-date-time1">
    <w:name w:val="news-date-time1"/>
    <w:rsid w:val="00867DA0"/>
    <w:rPr>
      <w:rFonts w:ascii="Tahoma" w:hAnsi="Tahoma" w:cs="Tahoma" w:hint="default"/>
      <w:b/>
      <w:bCs/>
      <w:color w:val="999999"/>
      <w:sz w:val="17"/>
      <w:szCs w:val="17"/>
    </w:rPr>
  </w:style>
  <w:style w:type="paragraph" w:styleId="ae">
    <w:name w:val="List Paragraph"/>
    <w:basedOn w:val="a"/>
    <w:uiPriority w:val="34"/>
    <w:qFormat/>
    <w:rsid w:val="00560FE4"/>
    <w:pPr>
      <w:ind w:left="720"/>
      <w:contextualSpacing/>
    </w:pPr>
  </w:style>
  <w:style w:type="table" w:styleId="af">
    <w:name w:val="Table Grid"/>
    <w:basedOn w:val="a1"/>
    <w:rsid w:val="005C78D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43170F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f0">
    <w:name w:val="Normal (Web)"/>
    <w:aliases w:val="Обычный (Web)1"/>
    <w:basedOn w:val="a"/>
    <w:link w:val="af1"/>
    <w:uiPriority w:val="99"/>
    <w:rsid w:val="009919A4"/>
    <w:pPr>
      <w:spacing w:before="30" w:after="30"/>
    </w:pPr>
    <w:rPr>
      <w:rFonts w:ascii="Arial" w:hAnsi="Arial" w:cs="Arial"/>
      <w:color w:val="332E2D"/>
      <w:spacing w:val="2"/>
      <w:sz w:val="24"/>
      <w:szCs w:val="24"/>
    </w:rPr>
  </w:style>
  <w:style w:type="character" w:customStyle="1" w:styleId="af1">
    <w:name w:val="Обычный (веб) Знак"/>
    <w:aliases w:val="Обычный (Web)1 Знак"/>
    <w:link w:val="af0"/>
    <w:locked/>
    <w:rsid w:val="009919A4"/>
    <w:rPr>
      <w:rFonts w:ascii="Arial" w:hAnsi="Arial" w:cs="Arial"/>
      <w:color w:val="332E2D"/>
      <w:spacing w:val="2"/>
      <w:sz w:val="24"/>
      <w:szCs w:val="24"/>
    </w:rPr>
  </w:style>
  <w:style w:type="paragraph" w:styleId="af2">
    <w:name w:val="No Spacing"/>
    <w:qFormat/>
    <w:rsid w:val="00A6773E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Title">
    <w:name w:val="ConsPlusTitle"/>
    <w:rsid w:val="00C178C4"/>
    <w:pPr>
      <w:widowControl w:val="0"/>
      <w:suppressAutoHyphens/>
      <w:autoSpaceDE w:val="0"/>
    </w:pPr>
    <w:rPr>
      <w:rFonts w:ascii="Arial" w:hAnsi="Arial" w:cs="Arial"/>
      <w:b/>
      <w:bCs/>
      <w:lang w:eastAsia="ar-SA"/>
    </w:rPr>
  </w:style>
  <w:style w:type="paragraph" w:customStyle="1" w:styleId="p7">
    <w:name w:val="p7"/>
    <w:basedOn w:val="a"/>
    <w:rsid w:val="00C178C4"/>
    <w:pPr>
      <w:spacing w:before="100" w:beforeAutospacing="1" w:after="100" w:afterAutospacing="1"/>
    </w:pPr>
    <w:rPr>
      <w:sz w:val="24"/>
      <w:szCs w:val="24"/>
    </w:rPr>
  </w:style>
  <w:style w:type="character" w:styleId="af3">
    <w:name w:val="Strong"/>
    <w:qFormat/>
    <w:rsid w:val="003A2BD6"/>
    <w:rPr>
      <w:b/>
      <w:bCs/>
    </w:rPr>
  </w:style>
  <w:style w:type="paragraph" w:customStyle="1" w:styleId="11">
    <w:name w:val="Заголовок 11"/>
    <w:basedOn w:val="a"/>
    <w:next w:val="a"/>
    <w:rsid w:val="003A2BD6"/>
    <w:pPr>
      <w:numPr>
        <w:numId w:val="1"/>
      </w:numPr>
      <w:suppressAutoHyphens/>
      <w:spacing w:before="108" w:after="108" w:line="100" w:lineRule="atLeast"/>
      <w:jc w:val="center"/>
      <w:outlineLvl w:val="0"/>
    </w:pPr>
    <w:rPr>
      <w:b/>
      <w:bCs/>
      <w:color w:val="26282F"/>
      <w:kern w:val="1"/>
      <w:sz w:val="24"/>
      <w:szCs w:val="24"/>
      <w:lang w:eastAsia="hi-IN" w:bidi="hi-IN"/>
    </w:rPr>
  </w:style>
  <w:style w:type="paragraph" w:customStyle="1" w:styleId="af4">
    <w:name w:val="Нормальный (таблица)"/>
    <w:basedOn w:val="a"/>
    <w:next w:val="a"/>
    <w:rsid w:val="003A2BD6"/>
    <w:pPr>
      <w:suppressAutoHyphens/>
      <w:spacing w:line="100" w:lineRule="atLeast"/>
      <w:jc w:val="both"/>
    </w:pPr>
    <w:rPr>
      <w:kern w:val="1"/>
      <w:sz w:val="24"/>
      <w:szCs w:val="24"/>
      <w:lang w:eastAsia="hi-IN" w:bidi="hi-IN"/>
    </w:rPr>
  </w:style>
  <w:style w:type="character" w:customStyle="1" w:styleId="2">
    <w:name w:val="Основной текст (2)"/>
    <w:rsid w:val="003A2BD6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8"/>
      <w:szCs w:val="28"/>
      <w:u w:val="none"/>
      <w:effect w:val="none"/>
      <w:lang w:val="ru-RU" w:eastAsia="ru-RU" w:bidi="ru-RU"/>
    </w:rPr>
  </w:style>
  <w:style w:type="character" w:styleId="af5">
    <w:name w:val="FollowedHyperlink"/>
    <w:basedOn w:val="a0"/>
    <w:uiPriority w:val="99"/>
    <w:semiHidden/>
    <w:unhideWhenUsed/>
    <w:rsid w:val="00B47C43"/>
    <w:rPr>
      <w:color w:val="800080"/>
      <w:u w:val="single"/>
    </w:rPr>
  </w:style>
  <w:style w:type="paragraph" w:customStyle="1" w:styleId="font5">
    <w:name w:val="font5"/>
    <w:basedOn w:val="a"/>
    <w:rsid w:val="00B47C43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font6">
    <w:name w:val="font6"/>
    <w:basedOn w:val="a"/>
    <w:rsid w:val="00B47C43"/>
    <w:pPr>
      <w:spacing w:before="100" w:beforeAutospacing="1" w:after="100" w:afterAutospacing="1"/>
    </w:pPr>
    <w:rPr>
      <w:color w:val="000000"/>
      <w:sz w:val="18"/>
      <w:szCs w:val="18"/>
    </w:rPr>
  </w:style>
  <w:style w:type="paragraph" w:customStyle="1" w:styleId="xl65">
    <w:name w:val="xl6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7">
    <w:name w:val="xl6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8">
    <w:name w:val="xl68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69">
    <w:name w:val="xl69"/>
    <w:basedOn w:val="a"/>
    <w:rsid w:val="00B47C43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0">
    <w:name w:val="xl70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2">
    <w:name w:val="xl72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3">
    <w:name w:val="xl7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74">
    <w:name w:val="xl74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5">
    <w:name w:val="xl7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6">
    <w:name w:val="xl76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77">
    <w:name w:val="xl77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78">
    <w:name w:val="xl7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9">
    <w:name w:val="xl79"/>
    <w:basedOn w:val="a"/>
    <w:rsid w:val="00B47C43"/>
    <w:pPr>
      <w:pBdr>
        <w:left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80">
    <w:name w:val="xl80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81">
    <w:name w:val="xl81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2">
    <w:name w:val="xl82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3">
    <w:name w:val="xl83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4">
    <w:name w:val="xl84"/>
    <w:basedOn w:val="a"/>
    <w:rsid w:val="00B47C43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85">
    <w:name w:val="xl85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6">
    <w:name w:val="xl86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7">
    <w:name w:val="xl87"/>
    <w:basedOn w:val="a"/>
    <w:rsid w:val="00B47C43"/>
    <w:pPr>
      <w:pBdr>
        <w:top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sz w:val="18"/>
      <w:szCs w:val="18"/>
    </w:rPr>
  </w:style>
  <w:style w:type="paragraph" w:customStyle="1" w:styleId="xl88">
    <w:name w:val="xl88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89">
    <w:name w:val="xl89"/>
    <w:basedOn w:val="a"/>
    <w:rsid w:val="00B47C43"/>
    <w:pPr>
      <w:pBdr>
        <w:top w:val="single" w:sz="8" w:space="0" w:color="auto"/>
        <w:left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0">
    <w:name w:val="xl90"/>
    <w:basedOn w:val="a"/>
    <w:rsid w:val="00B47C43"/>
    <w:pPr>
      <w:pBdr>
        <w:top w:val="single" w:sz="8" w:space="0" w:color="auto"/>
        <w:bottom w:val="single" w:sz="8" w:space="0" w:color="auto"/>
      </w:pBdr>
      <w:spacing w:before="100" w:beforeAutospacing="1" w:after="100" w:afterAutospacing="1"/>
      <w:jc w:val="center"/>
      <w:textAlignment w:val="center"/>
    </w:pPr>
    <w:rPr>
      <w:sz w:val="24"/>
      <w:szCs w:val="24"/>
    </w:rPr>
  </w:style>
  <w:style w:type="paragraph" w:customStyle="1" w:styleId="xl91">
    <w:name w:val="xl91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92">
    <w:name w:val="xl92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3">
    <w:name w:val="xl93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94">
    <w:name w:val="xl94"/>
    <w:basedOn w:val="a"/>
    <w:rsid w:val="00B47C43"/>
    <w:pPr>
      <w:pBdr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5">
    <w:name w:val="xl95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top"/>
    </w:pPr>
    <w:rPr>
      <w:sz w:val="24"/>
      <w:szCs w:val="24"/>
    </w:rPr>
  </w:style>
  <w:style w:type="paragraph" w:customStyle="1" w:styleId="xl96">
    <w:name w:val="xl96"/>
    <w:basedOn w:val="a"/>
    <w:rsid w:val="00B47C43"/>
    <w:pPr>
      <w:pBdr>
        <w:top w:val="single" w:sz="8" w:space="0" w:color="auto"/>
        <w:left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97">
    <w:name w:val="xl97"/>
    <w:basedOn w:val="a"/>
    <w:rsid w:val="00B47C43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110">
    <w:name w:val="Без интервала11"/>
    <w:rsid w:val="008831B6"/>
    <w:pPr>
      <w:suppressAutoHyphens/>
      <w:spacing w:line="100" w:lineRule="atLeast"/>
    </w:pPr>
    <w:rPr>
      <w:kern w:val="1"/>
      <w:lang w:eastAsia="hi-IN" w:bidi="hi-IN"/>
    </w:rPr>
  </w:style>
  <w:style w:type="paragraph" w:customStyle="1" w:styleId="xl98">
    <w:name w:val="xl98"/>
    <w:basedOn w:val="a"/>
    <w:rsid w:val="00B31D5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99">
    <w:name w:val="xl99"/>
    <w:basedOn w:val="a"/>
    <w:rsid w:val="00B31D5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100">
    <w:name w:val="xl100"/>
    <w:basedOn w:val="a"/>
    <w:rsid w:val="00B31D5F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01">
    <w:name w:val="xl101"/>
    <w:basedOn w:val="a"/>
    <w:rsid w:val="00B31D5F"/>
    <w:pPr>
      <w:pBdr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msonormal0">
    <w:name w:val="msonormal"/>
    <w:basedOn w:val="a"/>
    <w:rsid w:val="00121B6A"/>
    <w:pPr>
      <w:spacing w:before="100" w:beforeAutospacing="1" w:after="100" w:afterAutospacing="1"/>
    </w:pPr>
    <w:rPr>
      <w:sz w:val="24"/>
      <w:szCs w:val="24"/>
    </w:rPr>
  </w:style>
  <w:style w:type="paragraph" w:customStyle="1" w:styleId="xl102">
    <w:name w:val="xl102"/>
    <w:basedOn w:val="a"/>
    <w:rsid w:val="00121B6A"/>
    <w:pPr>
      <w:pBdr>
        <w:top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03">
    <w:name w:val="xl103"/>
    <w:basedOn w:val="a"/>
    <w:rsid w:val="00121B6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04">
    <w:name w:val="xl104"/>
    <w:basedOn w:val="a"/>
    <w:rsid w:val="00121B6A"/>
    <w:pPr>
      <w:pBdr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05">
    <w:name w:val="xl105"/>
    <w:basedOn w:val="a"/>
    <w:rsid w:val="00121B6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06">
    <w:name w:val="xl106"/>
    <w:basedOn w:val="a"/>
    <w:rsid w:val="00121B6A"/>
    <w:pPr>
      <w:pBdr>
        <w:top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7">
    <w:name w:val="xl107"/>
    <w:basedOn w:val="a"/>
    <w:rsid w:val="00121B6A"/>
    <w:pPr>
      <w:pBdr>
        <w:top w:val="single" w:sz="8" w:space="0" w:color="000000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08">
    <w:name w:val="xl108"/>
    <w:basedOn w:val="a"/>
    <w:rsid w:val="00121B6A"/>
    <w:pPr>
      <w:pBdr>
        <w:bottom w:val="single" w:sz="8" w:space="0" w:color="auto"/>
        <w:right w:val="single" w:sz="8" w:space="0" w:color="000000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09">
    <w:name w:val="xl109"/>
    <w:basedOn w:val="a"/>
    <w:rsid w:val="00121B6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b/>
      <w:bCs/>
      <w:color w:val="000000"/>
      <w:sz w:val="18"/>
      <w:szCs w:val="18"/>
    </w:rPr>
  </w:style>
  <w:style w:type="paragraph" w:customStyle="1" w:styleId="xl110">
    <w:name w:val="xl110"/>
    <w:basedOn w:val="a"/>
    <w:rsid w:val="00121B6A"/>
    <w:pPr>
      <w:pBdr>
        <w:left w:val="single" w:sz="8" w:space="0" w:color="auto"/>
        <w:bottom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11">
    <w:name w:val="xl111"/>
    <w:basedOn w:val="a"/>
    <w:rsid w:val="00121B6A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textAlignment w:val="center"/>
    </w:pPr>
    <w:rPr>
      <w:b/>
      <w:bCs/>
      <w:color w:val="000000"/>
      <w:sz w:val="18"/>
      <w:szCs w:val="18"/>
    </w:rPr>
  </w:style>
  <w:style w:type="paragraph" w:customStyle="1" w:styleId="xl112">
    <w:name w:val="xl112"/>
    <w:basedOn w:val="a"/>
    <w:rsid w:val="00121B6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3">
    <w:name w:val="xl113"/>
    <w:basedOn w:val="a"/>
    <w:rsid w:val="00121B6A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4">
    <w:name w:val="xl114"/>
    <w:basedOn w:val="a"/>
    <w:rsid w:val="00121B6A"/>
    <w:pPr>
      <w:pBdr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5">
    <w:name w:val="xl115"/>
    <w:basedOn w:val="a"/>
    <w:rsid w:val="00121B6A"/>
    <w:pPr>
      <w:pBdr>
        <w:top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6">
    <w:name w:val="xl116"/>
    <w:basedOn w:val="a"/>
    <w:rsid w:val="00121B6A"/>
    <w:pPr>
      <w:pBdr>
        <w:top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7">
    <w:name w:val="xl117"/>
    <w:basedOn w:val="a"/>
    <w:rsid w:val="00121B6A"/>
    <w:pPr>
      <w:pBdr>
        <w:top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18">
    <w:name w:val="xl118"/>
    <w:basedOn w:val="a"/>
    <w:rsid w:val="00121B6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19">
    <w:name w:val="xl119"/>
    <w:basedOn w:val="a"/>
    <w:rsid w:val="00121B6A"/>
    <w:pPr>
      <w:pBdr>
        <w:top w:val="single" w:sz="8" w:space="0" w:color="000000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0">
    <w:name w:val="xl120"/>
    <w:basedOn w:val="a"/>
    <w:rsid w:val="00121B6A"/>
    <w:pPr>
      <w:pBdr>
        <w:top w:val="single" w:sz="8" w:space="0" w:color="000000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1">
    <w:name w:val="xl121"/>
    <w:basedOn w:val="a"/>
    <w:rsid w:val="00121B6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22">
    <w:name w:val="xl122"/>
    <w:basedOn w:val="a"/>
    <w:rsid w:val="00121B6A"/>
    <w:pPr>
      <w:pBdr>
        <w:top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3">
    <w:name w:val="xl123"/>
    <w:basedOn w:val="a"/>
    <w:rsid w:val="00121B6A"/>
    <w:pPr>
      <w:pBdr>
        <w:top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4">
    <w:name w:val="xl124"/>
    <w:basedOn w:val="a"/>
    <w:rsid w:val="00121B6A"/>
    <w:pPr>
      <w:pBdr>
        <w:top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5">
    <w:name w:val="xl125"/>
    <w:basedOn w:val="a"/>
    <w:rsid w:val="00121B6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26">
    <w:name w:val="xl126"/>
    <w:basedOn w:val="a"/>
    <w:rsid w:val="00121B6A"/>
    <w:pPr>
      <w:pBdr>
        <w:left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27">
    <w:name w:val="xl127"/>
    <w:basedOn w:val="a"/>
    <w:rsid w:val="00121B6A"/>
    <w:pPr>
      <w:pBdr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8">
    <w:name w:val="xl128"/>
    <w:basedOn w:val="a"/>
    <w:rsid w:val="00121B6A"/>
    <w:pPr>
      <w:pBdr>
        <w:top w:val="single" w:sz="8" w:space="0" w:color="000000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29">
    <w:name w:val="xl129"/>
    <w:basedOn w:val="a"/>
    <w:rsid w:val="00121B6A"/>
    <w:pPr>
      <w:pBdr>
        <w:top w:val="single" w:sz="8" w:space="0" w:color="000000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0">
    <w:name w:val="xl130"/>
    <w:basedOn w:val="a"/>
    <w:rsid w:val="00121B6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31">
    <w:name w:val="xl131"/>
    <w:basedOn w:val="a"/>
    <w:rsid w:val="00121B6A"/>
    <w:pPr>
      <w:pBdr>
        <w:top w:val="single" w:sz="8" w:space="0" w:color="000000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2">
    <w:name w:val="xl132"/>
    <w:basedOn w:val="a"/>
    <w:rsid w:val="00121B6A"/>
    <w:pPr>
      <w:pBdr>
        <w:top w:val="single" w:sz="8" w:space="0" w:color="000000"/>
        <w:bottom w:val="single" w:sz="8" w:space="0" w:color="auto"/>
        <w:right w:val="single" w:sz="8" w:space="0" w:color="auto"/>
      </w:pBdr>
      <w:shd w:val="clear" w:color="000000" w:fill="FDE9D9"/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133">
    <w:name w:val="xl133"/>
    <w:basedOn w:val="a"/>
    <w:rsid w:val="00121B6A"/>
    <w:pPr>
      <w:pBdr>
        <w:left w:val="single" w:sz="8" w:space="0" w:color="auto"/>
        <w:bottom w:val="single" w:sz="8" w:space="0" w:color="000000"/>
        <w:right w:val="single" w:sz="8" w:space="0" w:color="auto"/>
      </w:pBdr>
      <w:shd w:val="clear" w:color="000000" w:fill="FDE9D9"/>
      <w:spacing w:before="100" w:beforeAutospacing="1" w:after="100" w:afterAutospacing="1"/>
      <w:textAlignment w:val="center"/>
    </w:pPr>
    <w:rPr>
      <w:color w:val="000000"/>
      <w:sz w:val="18"/>
      <w:szCs w:val="18"/>
    </w:rPr>
  </w:style>
  <w:style w:type="paragraph" w:customStyle="1" w:styleId="xl134">
    <w:name w:val="xl134"/>
    <w:basedOn w:val="a"/>
    <w:rsid w:val="00121B6A"/>
    <w:pPr>
      <w:pBdr>
        <w:top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5">
    <w:name w:val="xl135"/>
    <w:basedOn w:val="a"/>
    <w:rsid w:val="00121B6A"/>
    <w:pPr>
      <w:pBdr>
        <w:top w:val="single" w:sz="8" w:space="0" w:color="000000"/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6">
    <w:name w:val="xl136"/>
    <w:basedOn w:val="a"/>
    <w:rsid w:val="00121B6A"/>
    <w:pPr>
      <w:pBdr>
        <w:top w:val="single" w:sz="8" w:space="0" w:color="000000"/>
        <w:right w:val="single" w:sz="8" w:space="0" w:color="auto"/>
      </w:pBdr>
      <w:shd w:val="clear" w:color="000000" w:fill="DCE6F1"/>
      <w:spacing w:before="100" w:beforeAutospacing="1" w:after="100" w:afterAutospacing="1"/>
      <w:jc w:val="center"/>
      <w:textAlignment w:val="center"/>
    </w:pPr>
    <w:rPr>
      <w:sz w:val="18"/>
      <w:szCs w:val="18"/>
    </w:rPr>
  </w:style>
  <w:style w:type="paragraph" w:customStyle="1" w:styleId="xl137">
    <w:name w:val="xl137"/>
    <w:basedOn w:val="a"/>
    <w:rsid w:val="00121B6A"/>
    <w:pPr>
      <w:pBdr>
        <w:left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138">
    <w:name w:val="xl138"/>
    <w:basedOn w:val="a"/>
    <w:rsid w:val="00121B6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DCE6F1"/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12">
    <w:name w:val="Без интервала1"/>
    <w:rsid w:val="00F67067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af6">
    <w:name w:val="Прижатый влево"/>
    <w:basedOn w:val="a"/>
    <w:next w:val="a"/>
    <w:rsid w:val="00F67067"/>
    <w:pPr>
      <w:widowControl w:val="0"/>
      <w:suppressAutoHyphens/>
      <w:autoSpaceDE w:val="0"/>
    </w:pPr>
    <w:rPr>
      <w:rFonts w:ascii="Arial" w:hAnsi="Arial" w:cs="Arial"/>
      <w:kern w:val="1"/>
      <w:sz w:val="24"/>
      <w:szCs w:val="24"/>
      <w:lang w:eastAsia="hi-IN" w:bidi="hi-IN"/>
    </w:rPr>
  </w:style>
  <w:style w:type="paragraph" w:customStyle="1" w:styleId="xl63">
    <w:name w:val="xl63"/>
    <w:basedOn w:val="a"/>
    <w:rsid w:val="00F67067"/>
    <w:pPr>
      <w:pBdr>
        <w:bottom w:val="single" w:sz="8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  <w:style w:type="paragraph" w:customStyle="1" w:styleId="xl64">
    <w:name w:val="xl64"/>
    <w:basedOn w:val="a"/>
    <w:rsid w:val="00F67067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966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4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649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33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82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24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440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703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24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1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386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53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84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246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9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349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198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B4580F-D8D0-4266-8762-616AF8F581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4963</TotalTime>
  <Pages>17</Pages>
  <Words>4061</Words>
  <Characters>25229</Characters>
  <Application>Microsoft Office Word</Application>
  <DocSecurity>0</DocSecurity>
  <Lines>210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505.ru</Company>
  <LinksUpToDate>false</LinksUpToDate>
  <CharactersWithSpaces>29232</CharactersWithSpaces>
  <SharedDoc>false</SharedDoc>
  <HLinks>
    <vt:vector size="36" baseType="variant">
      <vt:variant>
        <vt:i4>8257644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consultantplus://offline/ref=27852B27DB756D51AF5DC9F86D0B931FF8DAF53298AFA13EA827CDD2CA7ECC288C1FB17F0A89B4nDK</vt:lpwstr>
      </vt:variant>
      <vt:variant>
        <vt:lpwstr/>
      </vt:variant>
      <vt:variant>
        <vt:i4>7471154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consultantplus://offline/ref=27852B27DB756D51AF5DC9F86D0B931FF8D9F73F93ACA13EA827CDD2CA7ECC288C1FB17C0F8B4A8DBFn4K</vt:lpwstr>
      </vt:variant>
      <vt:variant>
        <vt:lpwstr/>
      </vt:variant>
      <vt:variant>
        <vt:i4>4128878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consultantplus://offline/ref=2E4E9DCA2A7779BDE62D3EBB84A4CA4F5A1BE37DA5C84CCBCBD09D2B00410C91BED2714099E9B8EDX127I</vt:lpwstr>
      </vt:variant>
      <vt:variant>
        <vt:lpwstr/>
      </vt:variant>
      <vt:variant>
        <vt:i4>7471206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  <vt:variant>
        <vt:i4>7471206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consultantplus://offline/ref=27852B27DB756D51AF5DC9F86D0B931FF8D8F23796AFA13EA827CDD2CA7ECC288C1FB17C0F8B4B8EBFn7K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Михалченкова</dc:creator>
  <cp:lastModifiedBy>userkuzm</cp:lastModifiedBy>
  <cp:revision>78</cp:revision>
  <cp:lastPrinted>2023-11-14T08:26:00Z</cp:lastPrinted>
  <dcterms:created xsi:type="dcterms:W3CDTF">2022-03-17T11:31:00Z</dcterms:created>
  <dcterms:modified xsi:type="dcterms:W3CDTF">2025-05-15T09:43:00Z</dcterms:modified>
</cp:coreProperties>
</file>