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2A43D9" w:rsidRDefault="002A43D9" w:rsidP="00F379B8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9B8" w:rsidRDefault="00F66281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ВСЕВОЛОЖСКОГО </w:t>
      </w:r>
      <w:r w:rsidR="00F66281">
        <w:rPr>
          <w:b/>
          <w:bCs/>
          <w:sz w:val="32"/>
          <w:szCs w:val="32"/>
        </w:rPr>
        <w:t>МУНИЦИПАЛЬНОГО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E31B8F" w:rsidP="00F379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767D81" w:rsidRDefault="000051CD" w:rsidP="00F379B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14</w:t>
      </w:r>
      <w:r w:rsidR="00A14AD8">
        <w:rPr>
          <w:sz w:val="28"/>
          <w:szCs w:val="28"/>
          <w:u w:val="single"/>
        </w:rPr>
        <w:t xml:space="preserve"> апреля</w:t>
      </w:r>
      <w:r w:rsidR="00323100" w:rsidRPr="00767D81">
        <w:rPr>
          <w:sz w:val="28"/>
          <w:szCs w:val="28"/>
          <w:u w:val="single"/>
        </w:rPr>
        <w:t xml:space="preserve"> 202</w:t>
      </w:r>
      <w:r w:rsidR="001C6602">
        <w:rPr>
          <w:sz w:val="28"/>
          <w:szCs w:val="28"/>
          <w:u w:val="single"/>
        </w:rPr>
        <w:t>5</w:t>
      </w:r>
      <w:r w:rsidR="00804AC8" w:rsidRPr="00767D81">
        <w:rPr>
          <w:sz w:val="28"/>
          <w:szCs w:val="28"/>
          <w:u w:val="single"/>
        </w:rPr>
        <w:t xml:space="preserve"> </w:t>
      </w:r>
      <w:r w:rsidR="00804AC8" w:rsidRPr="00A14AD8">
        <w:rPr>
          <w:sz w:val="28"/>
          <w:szCs w:val="28"/>
          <w:u w:val="single"/>
        </w:rPr>
        <w:t>года</w:t>
      </w:r>
      <w:r w:rsidR="00F379B8" w:rsidRPr="00A14AD8">
        <w:rPr>
          <w:sz w:val="28"/>
          <w:szCs w:val="28"/>
          <w:u w:val="single"/>
        </w:rPr>
        <w:t xml:space="preserve"> </w:t>
      </w:r>
      <w:r w:rsidR="00F379B8" w:rsidRPr="00A14AD8">
        <w:rPr>
          <w:sz w:val="28"/>
          <w:szCs w:val="28"/>
        </w:rPr>
        <w:t xml:space="preserve">                 </w:t>
      </w:r>
      <w:r w:rsidR="00C91A86" w:rsidRPr="00A14AD8">
        <w:rPr>
          <w:sz w:val="28"/>
          <w:szCs w:val="28"/>
        </w:rPr>
        <w:t xml:space="preserve">        </w:t>
      </w:r>
      <w:r w:rsidR="00F379B8" w:rsidRPr="00A14AD8">
        <w:rPr>
          <w:sz w:val="28"/>
          <w:szCs w:val="28"/>
        </w:rPr>
        <w:t xml:space="preserve">               </w:t>
      </w:r>
      <w:r w:rsidR="00B73738" w:rsidRPr="00A14AD8">
        <w:rPr>
          <w:sz w:val="28"/>
          <w:szCs w:val="28"/>
        </w:rPr>
        <w:t xml:space="preserve">                </w:t>
      </w:r>
      <w:r w:rsidR="002171BE" w:rsidRPr="00A14AD8">
        <w:rPr>
          <w:sz w:val="28"/>
          <w:szCs w:val="28"/>
        </w:rPr>
        <w:t xml:space="preserve">                  </w:t>
      </w:r>
      <w:r w:rsidR="00B73738" w:rsidRPr="00A14AD8">
        <w:rPr>
          <w:sz w:val="28"/>
          <w:szCs w:val="28"/>
        </w:rPr>
        <w:t xml:space="preserve">     </w:t>
      </w:r>
      <w:r w:rsidR="00F8156A" w:rsidRPr="00A14AD8">
        <w:rPr>
          <w:sz w:val="28"/>
          <w:szCs w:val="28"/>
        </w:rPr>
        <w:t xml:space="preserve"> </w:t>
      </w:r>
      <w:r w:rsidR="00203ADB" w:rsidRPr="00A14AD8">
        <w:rPr>
          <w:sz w:val="28"/>
          <w:szCs w:val="28"/>
        </w:rPr>
        <w:t xml:space="preserve">              </w:t>
      </w:r>
      <w:r w:rsidR="00F8156A" w:rsidRPr="00A14AD8">
        <w:rPr>
          <w:sz w:val="28"/>
          <w:szCs w:val="28"/>
        </w:rPr>
        <w:t xml:space="preserve">         </w:t>
      </w:r>
      <w:r w:rsidR="00B73738" w:rsidRPr="00A14AD8">
        <w:rPr>
          <w:sz w:val="28"/>
          <w:szCs w:val="28"/>
        </w:rPr>
        <w:t xml:space="preserve"> </w:t>
      </w:r>
      <w:r w:rsidR="00F379B8" w:rsidRPr="00A14AD8">
        <w:rPr>
          <w:sz w:val="28"/>
          <w:szCs w:val="28"/>
        </w:rPr>
        <w:t>№</w:t>
      </w:r>
      <w:r>
        <w:rPr>
          <w:sz w:val="28"/>
          <w:szCs w:val="28"/>
        </w:rPr>
        <w:t xml:space="preserve"> 149</w:t>
      </w:r>
      <w:r w:rsidR="00FA3A0D" w:rsidRPr="00767D81">
        <w:rPr>
          <w:sz w:val="28"/>
          <w:szCs w:val="28"/>
          <w:u w:val="single"/>
        </w:rPr>
        <w:t xml:space="preserve"> </w:t>
      </w:r>
    </w:p>
    <w:p w:rsidR="00F379B8" w:rsidRPr="00767D81" w:rsidRDefault="00F379B8" w:rsidP="00F379B8">
      <w:pPr>
        <w:rPr>
          <w:sz w:val="28"/>
          <w:szCs w:val="28"/>
        </w:rPr>
      </w:pPr>
      <w:r w:rsidRPr="00767D81">
        <w:rPr>
          <w:sz w:val="28"/>
          <w:szCs w:val="28"/>
        </w:rPr>
        <w:t>г.</w:t>
      </w:r>
      <w:r w:rsidR="00F662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п. Кузьмоловский</w:t>
      </w:r>
    </w:p>
    <w:p w:rsidR="005C0178" w:rsidRPr="00767D81" w:rsidRDefault="005C0178">
      <w:pPr>
        <w:rPr>
          <w:sz w:val="28"/>
          <w:szCs w:val="28"/>
        </w:rPr>
      </w:pPr>
    </w:p>
    <w:p w:rsidR="00DE3622" w:rsidRPr="00DE3622" w:rsidRDefault="00DE3622" w:rsidP="00DE3622">
      <w:pPr>
        <w:autoSpaceDE w:val="0"/>
        <w:autoSpaceDN w:val="0"/>
        <w:adjustRightInd w:val="0"/>
        <w:rPr>
          <w:sz w:val="28"/>
          <w:szCs w:val="28"/>
        </w:rPr>
      </w:pPr>
      <w:r w:rsidRPr="00DE3622">
        <w:rPr>
          <w:sz w:val="28"/>
          <w:szCs w:val="28"/>
        </w:rPr>
        <w:t xml:space="preserve">О включении управляющих организаций в перечень организаций </w:t>
      </w:r>
    </w:p>
    <w:p w:rsidR="00DE3622" w:rsidRPr="00DE3622" w:rsidRDefault="00DE3622" w:rsidP="00DE3622">
      <w:pPr>
        <w:autoSpaceDE w:val="0"/>
        <w:autoSpaceDN w:val="0"/>
        <w:adjustRightInd w:val="0"/>
        <w:rPr>
          <w:sz w:val="28"/>
          <w:szCs w:val="28"/>
        </w:rPr>
      </w:pPr>
      <w:r w:rsidRPr="00DE3622">
        <w:rPr>
          <w:sz w:val="28"/>
          <w:szCs w:val="28"/>
        </w:rPr>
        <w:t xml:space="preserve">для управления многоквартирным домом, в отношении которого </w:t>
      </w:r>
    </w:p>
    <w:p w:rsidR="00DE3622" w:rsidRPr="00DE3622" w:rsidRDefault="00DE3622" w:rsidP="00DE3622">
      <w:pPr>
        <w:autoSpaceDE w:val="0"/>
        <w:autoSpaceDN w:val="0"/>
        <w:adjustRightInd w:val="0"/>
        <w:rPr>
          <w:sz w:val="28"/>
          <w:szCs w:val="28"/>
        </w:rPr>
      </w:pPr>
      <w:r w:rsidRPr="00DE3622">
        <w:rPr>
          <w:sz w:val="28"/>
          <w:szCs w:val="28"/>
        </w:rPr>
        <w:t xml:space="preserve">собственниками помещений в многоквартирном доме </w:t>
      </w:r>
    </w:p>
    <w:p w:rsidR="00DE3622" w:rsidRPr="00DE3622" w:rsidRDefault="00DE3622" w:rsidP="00DE3622">
      <w:pPr>
        <w:autoSpaceDE w:val="0"/>
        <w:autoSpaceDN w:val="0"/>
        <w:adjustRightInd w:val="0"/>
        <w:rPr>
          <w:sz w:val="28"/>
          <w:szCs w:val="28"/>
        </w:rPr>
      </w:pPr>
      <w:r w:rsidRPr="00DE3622">
        <w:rPr>
          <w:sz w:val="28"/>
          <w:szCs w:val="28"/>
        </w:rPr>
        <w:t xml:space="preserve">не выбран способ управления таким домом </w:t>
      </w:r>
    </w:p>
    <w:p w:rsidR="00DE3622" w:rsidRPr="00DE3622" w:rsidRDefault="00DE3622" w:rsidP="00DE3622">
      <w:pPr>
        <w:autoSpaceDE w:val="0"/>
        <w:autoSpaceDN w:val="0"/>
        <w:adjustRightInd w:val="0"/>
        <w:rPr>
          <w:sz w:val="28"/>
          <w:szCs w:val="28"/>
        </w:rPr>
      </w:pPr>
      <w:r w:rsidRPr="00DE3622">
        <w:rPr>
          <w:sz w:val="28"/>
          <w:szCs w:val="28"/>
        </w:rPr>
        <w:t xml:space="preserve">или выбранный способ управления не реализован, </w:t>
      </w:r>
    </w:p>
    <w:p w:rsidR="00DE3622" w:rsidRPr="00DE3622" w:rsidRDefault="00DE3622" w:rsidP="00DE3622">
      <w:pPr>
        <w:autoSpaceDE w:val="0"/>
        <w:autoSpaceDN w:val="0"/>
        <w:adjustRightInd w:val="0"/>
        <w:rPr>
          <w:sz w:val="28"/>
          <w:szCs w:val="28"/>
        </w:rPr>
      </w:pPr>
      <w:r w:rsidRPr="00DE3622">
        <w:rPr>
          <w:sz w:val="28"/>
          <w:szCs w:val="28"/>
        </w:rPr>
        <w:t>не определена управляющая организация</w:t>
      </w:r>
    </w:p>
    <w:p w:rsidR="005C0178" w:rsidRPr="006B06FD" w:rsidRDefault="00A14AD8" w:rsidP="00A14AD8">
      <w:pPr>
        <w:pStyle w:val="a3"/>
        <w:rPr>
          <w:szCs w:val="28"/>
        </w:rPr>
      </w:pPr>
      <w:r>
        <w:rPr>
          <w:szCs w:val="28"/>
        </w:rPr>
        <w:t xml:space="preserve"> </w:t>
      </w:r>
    </w:p>
    <w:p w:rsidR="009859A4" w:rsidRPr="00767D81" w:rsidRDefault="006B06FD" w:rsidP="00C91A86">
      <w:pPr>
        <w:pStyle w:val="1"/>
        <w:ind w:firstLine="567"/>
        <w:rPr>
          <w:b w:val="0"/>
          <w:bCs w:val="0"/>
          <w:szCs w:val="28"/>
        </w:rPr>
      </w:pPr>
      <w:r w:rsidRPr="006B06FD">
        <w:rPr>
          <w:b w:val="0"/>
          <w:szCs w:val="28"/>
        </w:rPr>
        <w:t>В соответствии</w:t>
      </w:r>
      <w:r w:rsidRPr="006B06FD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с </w:t>
      </w:r>
      <w:r w:rsidRPr="006B06FD">
        <w:rPr>
          <w:b w:val="0"/>
          <w:szCs w:val="28"/>
        </w:rPr>
        <w:t>Феде</w:t>
      </w:r>
      <w:r>
        <w:rPr>
          <w:b w:val="0"/>
          <w:szCs w:val="28"/>
        </w:rPr>
        <w:t xml:space="preserve">ральным законом от 06.10.2003 года № </w:t>
      </w:r>
      <w:r w:rsidRPr="006B06FD">
        <w:rPr>
          <w:b w:val="0"/>
          <w:szCs w:val="28"/>
        </w:rPr>
        <w:t xml:space="preserve">131-ФЗ </w:t>
      </w:r>
      <w:r>
        <w:rPr>
          <w:b w:val="0"/>
          <w:szCs w:val="28"/>
        </w:rPr>
        <w:t xml:space="preserve">                          </w:t>
      </w:r>
      <w:r w:rsidRPr="006B06FD">
        <w:rPr>
          <w:b w:val="0"/>
          <w:szCs w:val="28"/>
        </w:rPr>
        <w:t>«Об общих принципах организации местного самоуправления в Российской Федерации» со ст. 161 Жилищного кодекса Российской Федерации, постановлением Правительства Российской Федерации от 21.12.2018 №</w:t>
      </w:r>
      <w:r>
        <w:rPr>
          <w:b w:val="0"/>
          <w:szCs w:val="28"/>
        </w:rPr>
        <w:t xml:space="preserve"> 1616 </w:t>
      </w:r>
      <w:r w:rsidRPr="006B06FD">
        <w:rPr>
          <w:b w:val="0"/>
          <w:szCs w:val="28"/>
        </w:rPr>
        <w:t>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Федерации», , на основании заявления управляющей организации</w:t>
      </w:r>
      <w:r>
        <w:rPr>
          <w:b w:val="0"/>
          <w:szCs w:val="28"/>
        </w:rPr>
        <w:t xml:space="preserve"> ООО «Жилищно-коммунальная компания» (ИНН 4703078914),</w:t>
      </w:r>
      <w:r w:rsidR="00E31B8F" w:rsidRPr="006B06FD">
        <w:rPr>
          <w:b w:val="0"/>
          <w:bCs w:val="0"/>
          <w:szCs w:val="28"/>
        </w:rPr>
        <w:t xml:space="preserve"> </w:t>
      </w:r>
      <w:r w:rsidR="002A43D9" w:rsidRPr="006B06FD">
        <w:rPr>
          <w:b w:val="0"/>
          <w:bCs w:val="0"/>
          <w:szCs w:val="28"/>
        </w:rPr>
        <w:t>администра</w:t>
      </w:r>
      <w:r w:rsidR="00883C9B" w:rsidRPr="006B06FD">
        <w:rPr>
          <w:b w:val="0"/>
          <w:bCs w:val="0"/>
          <w:szCs w:val="28"/>
        </w:rPr>
        <w:t xml:space="preserve">ция муниципального образования </w:t>
      </w:r>
      <w:r w:rsidR="002A43D9" w:rsidRPr="006B06FD">
        <w:rPr>
          <w:b w:val="0"/>
          <w:bCs w:val="0"/>
          <w:szCs w:val="28"/>
        </w:rPr>
        <w:t xml:space="preserve">Кузьмоловское городское </w:t>
      </w:r>
      <w:r w:rsidR="00883C9B" w:rsidRPr="006B06FD">
        <w:rPr>
          <w:b w:val="0"/>
          <w:bCs w:val="0"/>
          <w:szCs w:val="28"/>
        </w:rPr>
        <w:t>поселение</w:t>
      </w:r>
      <w:r w:rsidR="002A43D9" w:rsidRPr="006B06FD">
        <w:rPr>
          <w:b w:val="0"/>
          <w:bCs w:val="0"/>
          <w:szCs w:val="28"/>
        </w:rPr>
        <w:t xml:space="preserve"> Всеволожского</w:t>
      </w:r>
      <w:r w:rsidR="002A43D9" w:rsidRPr="00767D81">
        <w:rPr>
          <w:b w:val="0"/>
          <w:bCs w:val="0"/>
          <w:szCs w:val="28"/>
        </w:rPr>
        <w:t xml:space="preserve"> муниципально</w:t>
      </w:r>
      <w:r w:rsidR="00D5324E">
        <w:rPr>
          <w:b w:val="0"/>
          <w:bCs w:val="0"/>
          <w:szCs w:val="28"/>
        </w:rPr>
        <w:t xml:space="preserve">го района Ленинградской области </w:t>
      </w:r>
      <w:r w:rsidR="002A43D9" w:rsidRPr="00767D81">
        <w:rPr>
          <w:b w:val="0"/>
          <w:bCs w:val="0"/>
          <w:szCs w:val="28"/>
        </w:rPr>
        <w:t>п о с т а н о в л я е т:</w:t>
      </w:r>
    </w:p>
    <w:p w:rsidR="000051CD" w:rsidRDefault="000051CD" w:rsidP="000051CD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0051CD">
        <w:rPr>
          <w:sz w:val="28"/>
          <w:szCs w:val="28"/>
        </w:rPr>
        <w:t>Руководствуясь подпунктом «в» пункта 7 постановления Правительства Российской Федерации от 21.12.2018 №1616, включить управляющую организацию ООО «Жилищно-коммунальная компания» (ИНН 4703078914) в перечень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в соответствии с приложением</w:t>
      </w:r>
      <w:r>
        <w:rPr>
          <w:sz w:val="28"/>
          <w:szCs w:val="28"/>
        </w:rPr>
        <w:t xml:space="preserve"> 1 к настоящему постановлению</w:t>
      </w:r>
      <w:r w:rsidRPr="000051CD">
        <w:rPr>
          <w:sz w:val="28"/>
          <w:szCs w:val="28"/>
        </w:rPr>
        <w:t>.</w:t>
      </w:r>
    </w:p>
    <w:p w:rsidR="00A14AD8" w:rsidRDefault="000051CD" w:rsidP="000051CD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4AD8" w:rsidRPr="000051CD">
        <w:rPr>
          <w:sz w:val="28"/>
          <w:szCs w:val="28"/>
        </w:rPr>
        <w:t xml:space="preserve">. </w:t>
      </w:r>
      <w:r w:rsidR="001C6602" w:rsidRPr="000051CD"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E20C07" w:rsidRDefault="000051CD" w:rsidP="00DE3622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1C6602">
        <w:rPr>
          <w:bCs/>
          <w:sz w:val="28"/>
          <w:szCs w:val="28"/>
        </w:rPr>
        <w:t>.</w:t>
      </w:r>
      <w:r w:rsidR="001C6602" w:rsidRPr="00C44FE4">
        <w:rPr>
          <w:bCs/>
          <w:sz w:val="28"/>
          <w:szCs w:val="28"/>
        </w:rPr>
        <w:t xml:space="preserve">Контроль за исполнением настоящего постановления </w:t>
      </w:r>
      <w:r>
        <w:rPr>
          <w:bCs/>
          <w:sz w:val="28"/>
          <w:szCs w:val="28"/>
        </w:rPr>
        <w:t>оставляю за собой</w:t>
      </w:r>
      <w:r w:rsidR="00DE3622">
        <w:rPr>
          <w:bCs/>
          <w:sz w:val="28"/>
          <w:szCs w:val="28"/>
        </w:rPr>
        <w:t>.</w:t>
      </w:r>
    </w:p>
    <w:p w:rsidR="00DE3622" w:rsidRPr="00767D81" w:rsidRDefault="00DE3622" w:rsidP="00DE3622">
      <w:pPr>
        <w:ind w:firstLine="567"/>
        <w:jc w:val="both"/>
        <w:rPr>
          <w:color w:val="000000"/>
          <w:spacing w:val="3"/>
          <w:sz w:val="28"/>
          <w:szCs w:val="28"/>
        </w:rPr>
      </w:pPr>
      <w:bookmarkStart w:id="0" w:name="_GoBack"/>
      <w:bookmarkEnd w:id="0"/>
    </w:p>
    <w:p w:rsidR="00DE2233" w:rsidRDefault="00A14AD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                Д. В. Кобзев</w:t>
      </w:r>
    </w:p>
    <w:p w:rsidR="00DE2233" w:rsidRDefault="00DE2233">
      <w:pPr>
        <w:jc w:val="both"/>
        <w:rPr>
          <w:sz w:val="28"/>
          <w:szCs w:val="28"/>
        </w:rPr>
      </w:pPr>
    </w:p>
    <w:p w:rsidR="00203ADB" w:rsidRDefault="00203ADB" w:rsidP="00DE2233">
      <w:pPr>
        <w:rPr>
          <w:b/>
          <w:bCs/>
        </w:rPr>
      </w:pPr>
    </w:p>
    <w:p w:rsidR="00BB1049" w:rsidRPr="002A43D9" w:rsidRDefault="00DE2233" w:rsidP="00BB1049">
      <w:pPr>
        <w:ind w:left="5812"/>
        <w:jc w:val="right"/>
        <w:rPr>
          <w:bCs/>
        </w:rPr>
      </w:pPr>
      <w:r>
        <w:rPr>
          <w:b/>
          <w:bCs/>
        </w:rPr>
        <w:t xml:space="preserve"> </w:t>
      </w:r>
      <w:r w:rsidR="00A14AD8">
        <w:rPr>
          <w:bCs/>
        </w:rPr>
        <w:t>Приложение № 1</w:t>
      </w:r>
      <w:r w:rsidR="00BB1049" w:rsidRPr="002A43D9">
        <w:rPr>
          <w:bCs/>
        </w:rPr>
        <w:t xml:space="preserve"> </w:t>
      </w:r>
    </w:p>
    <w:p w:rsidR="00BB1049" w:rsidRPr="002A43D9" w:rsidRDefault="00BB1049" w:rsidP="00D90ECB">
      <w:pPr>
        <w:ind w:left="5812"/>
        <w:jc w:val="right"/>
        <w:rPr>
          <w:bCs/>
        </w:rPr>
      </w:pPr>
      <w:r w:rsidRPr="002A43D9">
        <w:rPr>
          <w:bCs/>
        </w:rPr>
        <w:t xml:space="preserve">к постановлению администрации </w:t>
      </w:r>
    </w:p>
    <w:p w:rsidR="004D159A" w:rsidRPr="004D159A" w:rsidRDefault="00BB1049" w:rsidP="00E20C07">
      <w:pPr>
        <w:ind w:left="5812"/>
        <w:jc w:val="right"/>
        <w:rPr>
          <w:bCs/>
        </w:rPr>
      </w:pPr>
      <w:r w:rsidRPr="002A43D9">
        <w:rPr>
          <w:bCs/>
        </w:rPr>
        <w:t xml:space="preserve">от </w:t>
      </w:r>
      <w:r w:rsidR="000051CD">
        <w:rPr>
          <w:bCs/>
        </w:rPr>
        <w:t>14.04.2025 № 149</w:t>
      </w:r>
    </w:p>
    <w:p w:rsidR="000051CD" w:rsidRDefault="000051CD" w:rsidP="000051CD">
      <w:pPr>
        <w:rPr>
          <w:b/>
        </w:rPr>
      </w:pPr>
    </w:p>
    <w:p w:rsidR="000051CD" w:rsidRPr="005030C0" w:rsidRDefault="000051CD" w:rsidP="000051CD">
      <w:pPr>
        <w:jc w:val="center"/>
        <w:rPr>
          <w:b/>
          <w:bCs/>
        </w:rPr>
      </w:pPr>
      <w:r w:rsidRPr="005030C0">
        <w:rPr>
          <w:b/>
        </w:rPr>
        <w:t>ПЕРЕЧЕНЬ</w:t>
      </w:r>
    </w:p>
    <w:p w:rsidR="000051CD" w:rsidRDefault="000051CD" w:rsidP="000051CD">
      <w:pPr>
        <w:jc w:val="center"/>
        <w:rPr>
          <w:b/>
          <w:bCs/>
        </w:rPr>
      </w:pPr>
      <w:r w:rsidRPr="005030C0">
        <w:rPr>
          <w:b/>
          <w:bCs/>
        </w:rPr>
        <w:t xml:space="preserve">управляющих организаций для управления многоквартирным домом, </w:t>
      </w:r>
    </w:p>
    <w:p w:rsidR="000051CD" w:rsidRDefault="000051CD" w:rsidP="000051CD">
      <w:pPr>
        <w:jc w:val="center"/>
        <w:rPr>
          <w:b/>
          <w:bCs/>
        </w:rPr>
      </w:pPr>
      <w:r w:rsidRPr="005030C0">
        <w:rPr>
          <w:b/>
          <w:bCs/>
        </w:rPr>
        <w:t>в отношении,</w:t>
      </w:r>
      <w:r w:rsidRPr="005030C0">
        <w:rPr>
          <w:b/>
          <w:bCs/>
        </w:rPr>
        <w:t xml:space="preserve"> которого собственниками помещений в многоквартирном доме </w:t>
      </w:r>
    </w:p>
    <w:p w:rsidR="000051CD" w:rsidRDefault="000051CD" w:rsidP="000051CD">
      <w:pPr>
        <w:jc w:val="center"/>
        <w:rPr>
          <w:b/>
          <w:bCs/>
        </w:rPr>
      </w:pPr>
      <w:r w:rsidRPr="005030C0">
        <w:rPr>
          <w:b/>
          <w:bCs/>
        </w:rPr>
        <w:t xml:space="preserve">не выбран способ управления таким домом </w:t>
      </w:r>
    </w:p>
    <w:p w:rsidR="000051CD" w:rsidRPr="000051CD" w:rsidRDefault="000051CD" w:rsidP="000051CD">
      <w:pPr>
        <w:jc w:val="center"/>
        <w:rPr>
          <w:b/>
          <w:bCs/>
        </w:rPr>
      </w:pPr>
      <w:r w:rsidRPr="005030C0">
        <w:rPr>
          <w:b/>
          <w:bCs/>
        </w:rPr>
        <w:t>или выбранный способ управления не реализован, не определена управляющая организация</w:t>
      </w:r>
    </w:p>
    <w:p w:rsidR="000051CD" w:rsidRDefault="000051CD" w:rsidP="000051CD">
      <w:pPr>
        <w:jc w:val="center"/>
        <w:rPr>
          <w:bCs/>
        </w:rPr>
      </w:pPr>
    </w:p>
    <w:tbl>
      <w:tblPr>
        <w:tblStyle w:val="a5"/>
        <w:tblW w:w="10846" w:type="dxa"/>
        <w:tblLayout w:type="fixed"/>
        <w:tblLook w:val="04A0" w:firstRow="1" w:lastRow="0" w:firstColumn="1" w:lastColumn="0" w:noHBand="0" w:noVBand="1"/>
      </w:tblPr>
      <w:tblGrid>
        <w:gridCol w:w="675"/>
        <w:gridCol w:w="3083"/>
        <w:gridCol w:w="1560"/>
        <w:gridCol w:w="1559"/>
        <w:gridCol w:w="2410"/>
        <w:gridCol w:w="1559"/>
      </w:tblGrid>
      <w:tr w:rsidR="000051CD" w:rsidRPr="000051CD" w:rsidTr="000051CD">
        <w:tc>
          <w:tcPr>
            <w:tcW w:w="675" w:type="dxa"/>
            <w:vAlign w:val="center"/>
          </w:tcPr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083" w:type="dxa"/>
            <w:vAlign w:val="center"/>
          </w:tcPr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управляющей </w:t>
            </w:r>
          </w:p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560" w:type="dxa"/>
            <w:vAlign w:val="center"/>
          </w:tcPr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>управляющей</w:t>
            </w:r>
          </w:p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559" w:type="dxa"/>
            <w:vAlign w:val="center"/>
          </w:tcPr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</w:t>
            </w:r>
          </w:p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>лицензии</w:t>
            </w:r>
          </w:p>
        </w:tc>
        <w:tc>
          <w:tcPr>
            <w:tcW w:w="2410" w:type="dxa"/>
            <w:vAlign w:val="center"/>
          </w:tcPr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 xml:space="preserve">включения </w:t>
            </w:r>
          </w:p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>в перечень</w:t>
            </w:r>
          </w:p>
        </w:tc>
        <w:tc>
          <w:tcPr>
            <w:tcW w:w="1559" w:type="dxa"/>
            <w:vAlign w:val="center"/>
          </w:tcPr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 xml:space="preserve">включения </w:t>
            </w:r>
          </w:p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>в перечень</w:t>
            </w:r>
          </w:p>
        </w:tc>
      </w:tr>
      <w:tr w:rsidR="000051CD" w:rsidRPr="000051CD" w:rsidTr="000051CD">
        <w:tc>
          <w:tcPr>
            <w:tcW w:w="675" w:type="dxa"/>
            <w:vAlign w:val="center"/>
          </w:tcPr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3" w:type="dxa"/>
            <w:vAlign w:val="center"/>
          </w:tcPr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>ООО «Жилищно-коммунальная компания»</w:t>
            </w:r>
          </w:p>
        </w:tc>
        <w:tc>
          <w:tcPr>
            <w:tcW w:w="1560" w:type="dxa"/>
            <w:vAlign w:val="center"/>
          </w:tcPr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sz w:val="24"/>
                <w:szCs w:val="24"/>
              </w:rPr>
              <w:t>4703078914</w:t>
            </w:r>
          </w:p>
        </w:tc>
        <w:tc>
          <w:tcPr>
            <w:tcW w:w="1559" w:type="dxa"/>
            <w:vAlign w:val="center"/>
          </w:tcPr>
          <w:p w:rsidR="000051CD" w:rsidRPr="000051CD" w:rsidRDefault="00DE3622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007</w:t>
            </w:r>
            <w:r w:rsidR="000051CD" w:rsidRPr="00005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51CD" w:rsidRPr="000051CD" w:rsidRDefault="00DE3622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10.03.2015 года</w:t>
            </w:r>
          </w:p>
        </w:tc>
        <w:tc>
          <w:tcPr>
            <w:tcW w:w="2410" w:type="dxa"/>
            <w:vAlign w:val="center"/>
          </w:tcPr>
          <w:p w:rsidR="000051CD" w:rsidRPr="000051CD" w:rsidRDefault="000051CD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CD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</w:t>
            </w:r>
          </w:p>
        </w:tc>
        <w:tc>
          <w:tcPr>
            <w:tcW w:w="1559" w:type="dxa"/>
            <w:vAlign w:val="center"/>
          </w:tcPr>
          <w:p w:rsidR="000051CD" w:rsidRPr="000051CD" w:rsidRDefault="00DE3622" w:rsidP="00FB3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</w:t>
            </w:r>
            <w:r w:rsidR="000051CD" w:rsidRPr="00005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51CD" w:rsidRDefault="000051CD" w:rsidP="000051CD">
      <w:pPr>
        <w:jc w:val="both"/>
      </w:pPr>
    </w:p>
    <w:p w:rsidR="000051CD" w:rsidRDefault="000051CD" w:rsidP="000051CD">
      <w:pPr>
        <w:jc w:val="center"/>
        <w:rPr>
          <w:b/>
        </w:rPr>
      </w:pPr>
    </w:p>
    <w:p w:rsidR="008B412E" w:rsidRPr="007D4AF0" w:rsidRDefault="008B412E" w:rsidP="000051CD">
      <w:pPr>
        <w:jc w:val="center"/>
        <w:rPr>
          <w:bCs/>
        </w:rPr>
      </w:pPr>
    </w:p>
    <w:sectPr w:rsidR="008B412E" w:rsidRPr="007D4AF0" w:rsidSect="00DE3622">
      <w:pgSz w:w="11906" w:h="16838"/>
      <w:pgMar w:top="426" w:right="566" w:bottom="284" w:left="70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06B" w:rsidRDefault="006B606B" w:rsidP="00DE3622">
      <w:r>
        <w:separator/>
      </w:r>
    </w:p>
  </w:endnote>
  <w:endnote w:type="continuationSeparator" w:id="0">
    <w:p w:rsidR="006B606B" w:rsidRDefault="006B606B" w:rsidP="00DE3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06B" w:rsidRDefault="006B606B" w:rsidP="00DE3622">
      <w:r>
        <w:separator/>
      </w:r>
    </w:p>
  </w:footnote>
  <w:footnote w:type="continuationSeparator" w:id="0">
    <w:p w:rsidR="006B606B" w:rsidRDefault="006B606B" w:rsidP="00DE3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483A"/>
    <w:rsid w:val="000051CD"/>
    <w:rsid w:val="00020C45"/>
    <w:rsid w:val="00026260"/>
    <w:rsid w:val="00047265"/>
    <w:rsid w:val="000551D0"/>
    <w:rsid w:val="000977CE"/>
    <w:rsid w:val="000C1CA7"/>
    <w:rsid w:val="000C4AE7"/>
    <w:rsid w:val="000F6DE7"/>
    <w:rsid w:val="001142B1"/>
    <w:rsid w:val="00125AC7"/>
    <w:rsid w:val="00125D80"/>
    <w:rsid w:val="00167146"/>
    <w:rsid w:val="00173185"/>
    <w:rsid w:val="00180F80"/>
    <w:rsid w:val="001C0F11"/>
    <w:rsid w:val="001C3C54"/>
    <w:rsid w:val="001C6602"/>
    <w:rsid w:val="001D31A5"/>
    <w:rsid w:val="001D6D23"/>
    <w:rsid w:val="001E133B"/>
    <w:rsid w:val="00203ADB"/>
    <w:rsid w:val="00206D71"/>
    <w:rsid w:val="002110CF"/>
    <w:rsid w:val="002171BE"/>
    <w:rsid w:val="00232D0D"/>
    <w:rsid w:val="00243C04"/>
    <w:rsid w:val="00247856"/>
    <w:rsid w:val="00264483"/>
    <w:rsid w:val="00264B97"/>
    <w:rsid w:val="00281BA1"/>
    <w:rsid w:val="00285B70"/>
    <w:rsid w:val="002A3FA3"/>
    <w:rsid w:val="002A43D9"/>
    <w:rsid w:val="002F303C"/>
    <w:rsid w:val="00307601"/>
    <w:rsid w:val="00312A44"/>
    <w:rsid w:val="00323100"/>
    <w:rsid w:val="003306F8"/>
    <w:rsid w:val="0035154A"/>
    <w:rsid w:val="003619E3"/>
    <w:rsid w:val="00392409"/>
    <w:rsid w:val="003932BB"/>
    <w:rsid w:val="00393D78"/>
    <w:rsid w:val="003B2A1B"/>
    <w:rsid w:val="003B5F5B"/>
    <w:rsid w:val="003C7112"/>
    <w:rsid w:val="003D4F95"/>
    <w:rsid w:val="003E1EF8"/>
    <w:rsid w:val="0041261C"/>
    <w:rsid w:val="004255B1"/>
    <w:rsid w:val="004275C4"/>
    <w:rsid w:val="004350AB"/>
    <w:rsid w:val="00437FAB"/>
    <w:rsid w:val="00480645"/>
    <w:rsid w:val="004876FF"/>
    <w:rsid w:val="00487FA5"/>
    <w:rsid w:val="0049264B"/>
    <w:rsid w:val="004B113E"/>
    <w:rsid w:val="004C5F43"/>
    <w:rsid w:val="004D159A"/>
    <w:rsid w:val="005025F4"/>
    <w:rsid w:val="00521270"/>
    <w:rsid w:val="00536E66"/>
    <w:rsid w:val="0059076C"/>
    <w:rsid w:val="005A2891"/>
    <w:rsid w:val="005A6C6C"/>
    <w:rsid w:val="005C0178"/>
    <w:rsid w:val="005C6FC7"/>
    <w:rsid w:val="005E49D4"/>
    <w:rsid w:val="00606BFF"/>
    <w:rsid w:val="00607E7A"/>
    <w:rsid w:val="00614B64"/>
    <w:rsid w:val="0062580E"/>
    <w:rsid w:val="006516AA"/>
    <w:rsid w:val="00652825"/>
    <w:rsid w:val="00674C36"/>
    <w:rsid w:val="006873B0"/>
    <w:rsid w:val="006B06FD"/>
    <w:rsid w:val="006B606B"/>
    <w:rsid w:val="006D02FF"/>
    <w:rsid w:val="006D1D95"/>
    <w:rsid w:val="006E62B6"/>
    <w:rsid w:val="006F1AE9"/>
    <w:rsid w:val="007056E0"/>
    <w:rsid w:val="00705E75"/>
    <w:rsid w:val="0072758D"/>
    <w:rsid w:val="00731FE7"/>
    <w:rsid w:val="00733902"/>
    <w:rsid w:val="0074691F"/>
    <w:rsid w:val="00750234"/>
    <w:rsid w:val="0075259D"/>
    <w:rsid w:val="007657AD"/>
    <w:rsid w:val="00767D81"/>
    <w:rsid w:val="00777AEB"/>
    <w:rsid w:val="00780BA0"/>
    <w:rsid w:val="007A793C"/>
    <w:rsid w:val="007D4AF0"/>
    <w:rsid w:val="007E45D1"/>
    <w:rsid w:val="007F3A98"/>
    <w:rsid w:val="00804AC8"/>
    <w:rsid w:val="00861A0F"/>
    <w:rsid w:val="00883C9B"/>
    <w:rsid w:val="008B0368"/>
    <w:rsid w:val="008B412E"/>
    <w:rsid w:val="008B6B54"/>
    <w:rsid w:val="008C3697"/>
    <w:rsid w:val="008E279A"/>
    <w:rsid w:val="008F57F3"/>
    <w:rsid w:val="00902B74"/>
    <w:rsid w:val="009159D0"/>
    <w:rsid w:val="0098416F"/>
    <w:rsid w:val="009859A4"/>
    <w:rsid w:val="009963C3"/>
    <w:rsid w:val="009A0A83"/>
    <w:rsid w:val="009C723E"/>
    <w:rsid w:val="009F1453"/>
    <w:rsid w:val="009F4CF3"/>
    <w:rsid w:val="00A118CB"/>
    <w:rsid w:val="00A12477"/>
    <w:rsid w:val="00A14AD8"/>
    <w:rsid w:val="00A162CD"/>
    <w:rsid w:val="00A41ABA"/>
    <w:rsid w:val="00A71A10"/>
    <w:rsid w:val="00A83482"/>
    <w:rsid w:val="00A914CD"/>
    <w:rsid w:val="00A92542"/>
    <w:rsid w:val="00AD3BA0"/>
    <w:rsid w:val="00AD6AD5"/>
    <w:rsid w:val="00B0436E"/>
    <w:rsid w:val="00B14DEF"/>
    <w:rsid w:val="00B1706E"/>
    <w:rsid w:val="00B501F6"/>
    <w:rsid w:val="00B61F1F"/>
    <w:rsid w:val="00B73738"/>
    <w:rsid w:val="00B77164"/>
    <w:rsid w:val="00B77AD6"/>
    <w:rsid w:val="00B84534"/>
    <w:rsid w:val="00BB1049"/>
    <w:rsid w:val="00C11872"/>
    <w:rsid w:val="00C11EE0"/>
    <w:rsid w:val="00C1604E"/>
    <w:rsid w:val="00C44FE4"/>
    <w:rsid w:val="00C46089"/>
    <w:rsid w:val="00C518D8"/>
    <w:rsid w:val="00C67E48"/>
    <w:rsid w:val="00C87483"/>
    <w:rsid w:val="00C91A86"/>
    <w:rsid w:val="00CC483A"/>
    <w:rsid w:val="00CD474F"/>
    <w:rsid w:val="00D117D1"/>
    <w:rsid w:val="00D11FCB"/>
    <w:rsid w:val="00D177B6"/>
    <w:rsid w:val="00D23879"/>
    <w:rsid w:val="00D4375E"/>
    <w:rsid w:val="00D5324E"/>
    <w:rsid w:val="00D571A8"/>
    <w:rsid w:val="00D76C23"/>
    <w:rsid w:val="00D85EDA"/>
    <w:rsid w:val="00D90ECB"/>
    <w:rsid w:val="00D914F1"/>
    <w:rsid w:val="00DA5019"/>
    <w:rsid w:val="00DC2F02"/>
    <w:rsid w:val="00DE2233"/>
    <w:rsid w:val="00DE3622"/>
    <w:rsid w:val="00DF43F4"/>
    <w:rsid w:val="00E042D6"/>
    <w:rsid w:val="00E20C07"/>
    <w:rsid w:val="00E31B8F"/>
    <w:rsid w:val="00E43BE1"/>
    <w:rsid w:val="00E528DA"/>
    <w:rsid w:val="00E54164"/>
    <w:rsid w:val="00E74BB2"/>
    <w:rsid w:val="00E766C9"/>
    <w:rsid w:val="00E9075B"/>
    <w:rsid w:val="00E907DC"/>
    <w:rsid w:val="00EA0F20"/>
    <w:rsid w:val="00EA1CC7"/>
    <w:rsid w:val="00EA7AE3"/>
    <w:rsid w:val="00EB6187"/>
    <w:rsid w:val="00EC7959"/>
    <w:rsid w:val="00F35530"/>
    <w:rsid w:val="00F379B8"/>
    <w:rsid w:val="00F400E1"/>
    <w:rsid w:val="00F6186E"/>
    <w:rsid w:val="00F62B75"/>
    <w:rsid w:val="00F66281"/>
    <w:rsid w:val="00F76A5B"/>
    <w:rsid w:val="00F8156A"/>
    <w:rsid w:val="00F8530F"/>
    <w:rsid w:val="00FA3242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81457B"/>
  <w15:docId w15:val="{FC7E85B9-485D-4385-8AC6-38C6807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  <w:style w:type="table" w:styleId="a5">
    <w:name w:val="Table Grid"/>
    <w:basedOn w:val="a1"/>
    <w:uiPriority w:val="59"/>
    <w:rsid w:val="00D90EC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DE36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E3622"/>
    <w:rPr>
      <w:sz w:val="24"/>
      <w:szCs w:val="24"/>
    </w:rPr>
  </w:style>
  <w:style w:type="paragraph" w:styleId="a8">
    <w:name w:val="footer"/>
    <w:basedOn w:val="a"/>
    <w:link w:val="a9"/>
    <w:unhideWhenUsed/>
    <w:rsid w:val="00DE36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E362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37075-8D8F-42DF-BCF9-D20CA8A35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admin</cp:lastModifiedBy>
  <cp:revision>111</cp:revision>
  <cp:lastPrinted>2025-04-24T13:02:00Z</cp:lastPrinted>
  <dcterms:created xsi:type="dcterms:W3CDTF">2013-04-15T07:55:00Z</dcterms:created>
  <dcterms:modified xsi:type="dcterms:W3CDTF">2025-05-21T09:42:00Z</dcterms:modified>
</cp:coreProperties>
</file>