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411CAC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08</w:t>
      </w:r>
      <w:r w:rsidR="00F90F75" w:rsidRPr="00041A22">
        <w:rPr>
          <w:color w:val="000000" w:themeColor="text1"/>
          <w:sz w:val="26"/>
          <w:szCs w:val="26"/>
          <w:u w:val="single"/>
        </w:rPr>
        <w:t xml:space="preserve"> </w:t>
      </w:r>
      <w:r>
        <w:rPr>
          <w:color w:val="000000" w:themeColor="text1"/>
          <w:sz w:val="26"/>
          <w:szCs w:val="26"/>
          <w:u w:val="single"/>
        </w:rPr>
        <w:t>декабр</w:t>
      </w:r>
      <w:r w:rsidR="00F90F75" w:rsidRPr="00041A22">
        <w:rPr>
          <w:color w:val="000000" w:themeColor="text1"/>
          <w:sz w:val="26"/>
          <w:szCs w:val="26"/>
          <w:u w:val="single"/>
        </w:rPr>
        <w:t>я</w:t>
      </w:r>
      <w:r w:rsidR="00F13E23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041A22">
        <w:rPr>
          <w:color w:val="000000" w:themeColor="text1"/>
          <w:sz w:val="26"/>
          <w:szCs w:val="26"/>
          <w:u w:val="single"/>
        </w:rPr>
        <w:t>20</w:t>
      </w:r>
      <w:r w:rsidR="00245C27" w:rsidRPr="00041A22">
        <w:rPr>
          <w:color w:val="000000" w:themeColor="text1"/>
          <w:sz w:val="26"/>
          <w:szCs w:val="26"/>
          <w:u w:val="single"/>
        </w:rPr>
        <w:t>2</w:t>
      </w:r>
      <w:r w:rsidR="00077E5E" w:rsidRPr="00041A22">
        <w:rPr>
          <w:color w:val="000000" w:themeColor="text1"/>
          <w:sz w:val="26"/>
          <w:szCs w:val="26"/>
          <w:u w:val="single"/>
        </w:rPr>
        <w:t>5</w:t>
      </w:r>
      <w:r w:rsidR="0008046F" w:rsidRPr="00041A22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041A22">
        <w:rPr>
          <w:color w:val="000000" w:themeColor="text1"/>
          <w:sz w:val="24"/>
          <w:szCs w:val="24"/>
          <w:lang w:eastAsia="ar-SA"/>
        </w:rPr>
        <w:tab/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041A22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041A22">
        <w:rPr>
          <w:color w:val="000000" w:themeColor="text1"/>
          <w:sz w:val="24"/>
          <w:szCs w:val="24"/>
          <w:lang w:eastAsia="ar-SA"/>
        </w:rPr>
        <w:t>№</w:t>
      </w:r>
      <w:r w:rsidR="00416F89" w:rsidRPr="00041A22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494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</w:t>
      </w:r>
      <w:r w:rsidR="003F0982">
        <w:rPr>
          <w:color w:val="080808"/>
          <w:sz w:val="26"/>
          <w:szCs w:val="26"/>
        </w:rPr>
        <w:t>11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3F0982" w:rsidRDefault="00C178C4" w:rsidP="003F0982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="00930A1F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11</w:t>
      </w:r>
      <w:r w:rsidR="00411CA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от 24.04.2025 №153)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3F0982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DC74ED" w:rsidRDefault="00077E5E" w:rsidP="0017772D">
            <w:pPr>
              <w:pStyle w:val="a4"/>
              <w:rPr>
                <w:color w:val="000000"/>
                <w:szCs w:val="28"/>
              </w:rPr>
            </w:pPr>
            <w:r w:rsidRPr="00DC74ED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DC74ED" w:rsidRDefault="003F524A" w:rsidP="0017772D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 xml:space="preserve">Объем бюджетных ассигнований Программы составляет в бюджете МО Кузьмоловское ГП – 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173 61</w:t>
            </w:r>
            <w:r w:rsidR="00005785">
              <w:rPr>
                <w:color w:val="080808"/>
                <w:sz w:val="26"/>
                <w:szCs w:val="26"/>
              </w:rPr>
              <w:t>5</w:t>
            </w:r>
            <w:r w:rsidRPr="002F7A60">
              <w:rPr>
                <w:color w:val="080808"/>
                <w:sz w:val="26"/>
                <w:szCs w:val="26"/>
              </w:rPr>
              <w:t>,7 тыс. руб.: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ОБ – 102 221,3 тыс. руб.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МБ – 71 39</w:t>
            </w:r>
            <w:r w:rsidR="00005785">
              <w:rPr>
                <w:color w:val="080808"/>
                <w:sz w:val="26"/>
                <w:szCs w:val="26"/>
              </w:rPr>
              <w:t>4</w:t>
            </w:r>
            <w:r w:rsidRPr="002F7A60">
              <w:rPr>
                <w:color w:val="080808"/>
                <w:sz w:val="26"/>
                <w:szCs w:val="26"/>
              </w:rPr>
              <w:t>,4 тыс. руб.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в том числе по годам: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2025 год – 121 400,2 тыс. руб.: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lastRenderedPageBreak/>
              <w:t>МБ –37 465,2 тыс. руб.;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ОБ- 83 935,0 тыс. руб.;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2026 год – 36 48</w:t>
            </w:r>
            <w:r w:rsidR="00005785">
              <w:rPr>
                <w:color w:val="080808"/>
                <w:sz w:val="26"/>
                <w:szCs w:val="26"/>
              </w:rPr>
              <w:t>3</w:t>
            </w:r>
            <w:r w:rsidRPr="002F7A60">
              <w:rPr>
                <w:color w:val="080808"/>
                <w:sz w:val="26"/>
                <w:szCs w:val="26"/>
              </w:rPr>
              <w:t>,5 тыс. руб.: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МБ- 18 197,2 тыс. руб.;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ОБ- 18 286,3 тыс. руб.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2027</w:t>
            </w:r>
            <w:r w:rsidRPr="002F7A60">
              <w:rPr>
                <w:color w:val="080808"/>
                <w:sz w:val="26"/>
                <w:szCs w:val="26"/>
              </w:rPr>
              <w:tab/>
              <w:t>год – 15 732,0 тыс. руб.:</w:t>
            </w:r>
          </w:p>
          <w:p w:rsidR="002F7A60" w:rsidRPr="002F7A60" w:rsidRDefault="002F7A60" w:rsidP="002F7A60">
            <w:pPr>
              <w:pStyle w:val="a4"/>
              <w:rPr>
                <w:color w:val="080808"/>
                <w:sz w:val="26"/>
                <w:szCs w:val="26"/>
              </w:rPr>
            </w:pPr>
            <w:r w:rsidRPr="002F7A60">
              <w:rPr>
                <w:color w:val="080808"/>
                <w:sz w:val="26"/>
                <w:szCs w:val="26"/>
              </w:rPr>
              <w:t>МБ – 15 732,0 тыс. руб.,</w:t>
            </w:r>
          </w:p>
          <w:p w:rsidR="003F524A" w:rsidRPr="00411CAC" w:rsidRDefault="002F7A60" w:rsidP="002F7A60">
            <w:pPr>
              <w:pStyle w:val="a4"/>
              <w:rPr>
                <w:color w:val="080808"/>
                <w:sz w:val="26"/>
                <w:szCs w:val="26"/>
                <w:highlight w:val="yellow"/>
              </w:rPr>
            </w:pPr>
            <w:r w:rsidRPr="002F7A60">
              <w:rPr>
                <w:color w:val="080808"/>
                <w:sz w:val="26"/>
                <w:szCs w:val="26"/>
              </w:rPr>
              <w:t>ОБ – 0,0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3 «Сведения о показателях (индикаторах) программы и их значениях»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3F0982" w:rsidRPr="0000220B" w:rsidRDefault="00077E5E" w:rsidP="003F0982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3F0982"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В рамках реализации программы «Обеспечение устойчивого функционирования и развития жилищно-коммунальной инфраструктуры МО Кузьмоловское городское поселение на 2025 - 2027 годы» предусмотреть финансирование.</w:t>
      </w:r>
    </w:p>
    <w:p w:rsidR="00D412FD" w:rsidRPr="0000220B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Объем бюджетных ассигнований Программы составляет в бюджете МО Кузьмоловское ГП – </w:t>
      </w:r>
      <w:r w:rsidR="0000220B"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173 61</w:t>
      </w:r>
      <w:r w:rsidR="00005785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5</w:t>
      </w:r>
      <w:r w:rsidR="0000220B"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,7</w:t>
      </w:r>
      <w:r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тыс. руб.:</w:t>
      </w:r>
    </w:p>
    <w:p w:rsidR="00D412FD" w:rsidRPr="0000220B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 – 102 221,3 тыс. руб.;</w:t>
      </w:r>
    </w:p>
    <w:p w:rsidR="00360780" w:rsidRDefault="00D412FD" w:rsidP="00D412FD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МБ – </w:t>
      </w:r>
      <w:r w:rsidR="0000220B"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71 39</w:t>
      </w:r>
      <w:r w:rsidR="00005785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4</w:t>
      </w:r>
      <w:r w:rsidR="0000220B"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,4</w:t>
      </w:r>
      <w:r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тыс. руб.</w:t>
      </w:r>
      <w:r w:rsidR="003F0982"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</w:t>
      </w:r>
      <w:r w:rsidR="00077E5E" w:rsidRPr="0000220B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3F0982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411CAC" w:rsidRDefault="00E13806" w:rsidP="00411CAC">
      <w:pPr>
        <w:ind w:right="-1"/>
        <w:rPr>
          <w:color w:val="080808"/>
          <w:sz w:val="26"/>
          <w:szCs w:val="26"/>
        </w:rPr>
      </w:pPr>
      <w:r w:rsidRPr="00411CAC">
        <w:rPr>
          <w:color w:val="080808"/>
          <w:sz w:val="26"/>
          <w:szCs w:val="26"/>
        </w:rPr>
        <w:t xml:space="preserve">Глава администрации                                       </w:t>
      </w:r>
      <w:r w:rsidR="00411CAC">
        <w:rPr>
          <w:color w:val="080808"/>
          <w:sz w:val="26"/>
          <w:szCs w:val="26"/>
        </w:rPr>
        <w:t xml:space="preserve">                             </w:t>
      </w:r>
      <w:r w:rsidRPr="00411CAC">
        <w:rPr>
          <w:color w:val="080808"/>
          <w:sz w:val="26"/>
          <w:szCs w:val="26"/>
        </w:rPr>
        <w:t xml:space="preserve">                        </w:t>
      </w:r>
      <w:proofErr w:type="spellStart"/>
      <w:r w:rsidRPr="00411CAC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6055CA">
        <w:rPr>
          <w:color w:val="080808"/>
          <w:sz w:val="26"/>
          <w:szCs w:val="26"/>
        </w:rPr>
        <w:t xml:space="preserve">от </w:t>
      </w:r>
      <w:r w:rsidR="00411CAC">
        <w:rPr>
          <w:color w:val="080808"/>
          <w:sz w:val="26"/>
          <w:szCs w:val="26"/>
        </w:rPr>
        <w:t>08.12</w:t>
      </w:r>
      <w:r w:rsidR="006055CA" w:rsidRPr="006055CA">
        <w:rPr>
          <w:color w:val="080808"/>
          <w:sz w:val="26"/>
          <w:szCs w:val="26"/>
        </w:rPr>
        <w:t>.2025</w:t>
      </w:r>
      <w:r w:rsidRPr="006055CA">
        <w:rPr>
          <w:color w:val="080808"/>
          <w:sz w:val="26"/>
          <w:szCs w:val="26"/>
        </w:rPr>
        <w:t xml:space="preserve"> года № </w:t>
      </w:r>
      <w:r w:rsidR="00411CAC">
        <w:rPr>
          <w:color w:val="080808"/>
          <w:sz w:val="26"/>
          <w:szCs w:val="26"/>
        </w:rPr>
        <w:t>494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C92B43" w:rsidRDefault="00C92B43" w:rsidP="003F0982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</w:p>
    <w:p w:rsidR="003F0982" w:rsidRDefault="003F0982" w:rsidP="003F0982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6055C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14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4"/>
        <w:gridCol w:w="2568"/>
        <w:gridCol w:w="2210"/>
        <w:gridCol w:w="1169"/>
        <w:gridCol w:w="646"/>
        <w:gridCol w:w="931"/>
        <w:gridCol w:w="985"/>
        <w:gridCol w:w="983"/>
      </w:tblGrid>
      <w:tr w:rsidR="00BB6018" w:rsidRPr="004841E0" w:rsidTr="00872EF7">
        <w:trPr>
          <w:trHeight w:val="379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0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BB6018" w:rsidRPr="004841E0" w:rsidRDefault="00BB6018" w:rsidP="00872EF7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</w:tr>
      <w:tr w:rsidR="00BB6018" w:rsidRPr="004841E0" w:rsidTr="00872EF7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2025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 xml:space="preserve">7 </w:t>
            </w:r>
            <w:r w:rsidRPr="004841E0">
              <w:rPr>
                <w:rFonts w:eastAsia="Calibri"/>
                <w:sz w:val="18"/>
                <w:szCs w:val="18"/>
              </w:rPr>
              <w:t>год</w:t>
            </w:r>
          </w:p>
        </w:tc>
      </w:tr>
      <w:tr w:rsidR="00BB6018" w:rsidRPr="004841E0" w:rsidTr="00872EF7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BB6018" w:rsidRPr="004841E0" w:rsidTr="00872EF7">
        <w:trPr>
          <w:trHeight w:val="25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Администрация МО Кузьмоловское ГП</w:t>
            </w:r>
          </w:p>
        </w:tc>
      </w:tr>
      <w:tr w:rsidR="00BB6018" w:rsidRPr="003E0F7F" w:rsidTr="00872EF7">
        <w:trPr>
          <w:trHeight w:val="46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8000F6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8000F6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8000F6" w:rsidRDefault="00BB6018" w:rsidP="00872EF7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8000F6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8000F6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8000F6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8000F6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3E0F7F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BB6018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D76EBD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Default="00BB6018" w:rsidP="00872EF7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4841E0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Ед.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BB6018" w:rsidRPr="00752B99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752B99" w:rsidRDefault="00BB6018" w:rsidP="00872EF7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752B99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 объектов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Шт.</w:t>
            </w:r>
          </w:p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BB6018" w:rsidRPr="00752B99" w:rsidTr="00872EF7">
        <w:trPr>
          <w:trHeight w:val="55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752B99">
              <w:rPr>
                <w:rFonts w:eastAsia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BB6018" w:rsidRPr="00752B99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5.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Процент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%</w:t>
            </w:r>
          </w:p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</w:tr>
      <w:tr w:rsidR="00BB6018" w:rsidRPr="00FC764F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FC764F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 w:rsidRPr="00FC764F">
              <w:rPr>
                <w:rFonts w:eastAsia="Calibri"/>
                <w:bCs/>
                <w:sz w:val="18"/>
                <w:szCs w:val="18"/>
              </w:rPr>
              <w:t>6.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FC764F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FC764F" w:rsidRDefault="00BB6018" w:rsidP="00872EF7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Оплате взноса на капитальный ремонт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FC764F" w:rsidRDefault="00BB6018" w:rsidP="00872EF7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FC764F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proofErr w:type="spellStart"/>
            <w:r w:rsidRPr="00FC764F">
              <w:rPr>
                <w:rFonts w:eastAsia="Calibri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FC764F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 w:rsidRPr="00FC764F"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FC764F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FC764F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</w:tr>
      <w:tr w:rsidR="00BB6018" w:rsidRPr="00752B99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7.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BB6018" w:rsidRPr="00752B99" w:rsidTr="00872EF7">
        <w:trPr>
          <w:trHeight w:val="42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8</w:t>
            </w:r>
            <w:r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Ремонт участка теплотрассы и ГВС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Замена ветхих и аварийных участков инженерных сетей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752B99">
              <w:rPr>
                <w:rFonts w:eastAsia="Calibri"/>
                <w:sz w:val="18"/>
                <w:szCs w:val="18"/>
                <w:lang w:val="en-US"/>
              </w:rPr>
              <w:t>503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BB6018" w:rsidRPr="00752B99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9</w:t>
            </w:r>
            <w:r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 xml:space="preserve">Ввод в эксплуатацию </w:t>
            </w:r>
            <w:r w:rsidRPr="00752B99">
              <w:rPr>
                <w:sz w:val="18"/>
                <w:szCs w:val="18"/>
              </w:rPr>
              <w:t xml:space="preserve">новой (газовой) котельной мощностью 30МВт с сетями инженерно-технического обеспечения в </w:t>
            </w:r>
            <w:proofErr w:type="spellStart"/>
            <w:r w:rsidRPr="00752B99">
              <w:rPr>
                <w:sz w:val="18"/>
                <w:szCs w:val="18"/>
              </w:rPr>
              <w:t>г.п</w:t>
            </w:r>
            <w:proofErr w:type="spellEnd"/>
            <w:r w:rsidRPr="00752B99">
              <w:rPr>
                <w:sz w:val="18"/>
                <w:szCs w:val="18"/>
              </w:rPr>
              <w:t xml:space="preserve">. </w:t>
            </w:r>
            <w:proofErr w:type="spellStart"/>
            <w:r w:rsidRPr="00752B99">
              <w:rPr>
                <w:sz w:val="18"/>
                <w:szCs w:val="18"/>
              </w:rPr>
              <w:t>Кузьмоловский</w:t>
            </w:r>
            <w:proofErr w:type="spellEnd"/>
            <w:r w:rsidRPr="00752B99">
              <w:rPr>
                <w:sz w:val="18"/>
                <w:szCs w:val="18"/>
              </w:rPr>
              <w:t xml:space="preserve"> (участок № 141)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Улучшение теплоснабжения и горячего водоснабжения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BB6018" w:rsidRPr="00752B99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10</w:t>
            </w:r>
            <w:r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Вывод из эксплуатации Котельной № 18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Обеспечение эффективности работы объектов жилищно-коммунального хозяйства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мероприятий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752B99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BB6018" w:rsidRPr="00D83F47" w:rsidTr="00872EF7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018" w:rsidRPr="00D83F47" w:rsidRDefault="00BB6018" w:rsidP="00872EF7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 w:rsidRPr="00D83F47">
              <w:rPr>
                <w:rFonts w:eastAsia="Calibri"/>
                <w:sz w:val="18"/>
                <w:szCs w:val="18"/>
              </w:rPr>
              <w:t>МКУ «</w:t>
            </w:r>
            <w:proofErr w:type="spellStart"/>
            <w:r w:rsidRPr="00D83F47">
              <w:rPr>
                <w:rFonts w:eastAsia="Calibri"/>
                <w:sz w:val="18"/>
                <w:szCs w:val="18"/>
              </w:rPr>
              <w:t>Кузьмоловская</w:t>
            </w:r>
            <w:proofErr w:type="spellEnd"/>
            <w:r w:rsidRPr="00D83F47">
              <w:rPr>
                <w:rFonts w:eastAsia="Calibri"/>
                <w:sz w:val="18"/>
                <w:szCs w:val="18"/>
              </w:rPr>
              <w:t xml:space="preserve"> баня»</w:t>
            </w:r>
          </w:p>
        </w:tc>
      </w:tr>
      <w:tr w:rsidR="00BB6018" w:rsidRPr="004335CC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Основные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7730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7950</w:t>
            </w:r>
          </w:p>
        </w:tc>
      </w:tr>
      <w:tr w:rsidR="00BB6018" w:rsidRPr="004335CC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 (льготники)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Льготные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4300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5950</w:t>
            </w:r>
          </w:p>
        </w:tc>
      </w:tr>
      <w:tr w:rsidR="00BB6018" w:rsidRPr="004335CC" w:rsidTr="00872EF7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 (услуга оказывается бесплатно)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Бесплатные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018" w:rsidRPr="004335CC" w:rsidRDefault="00BB6018" w:rsidP="00872EF7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</w:tr>
    </w:tbl>
    <w:p w:rsidR="00BB6018" w:rsidRDefault="00BB6018" w:rsidP="003F0982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</w:p>
    <w:p w:rsidR="00A563A6" w:rsidRPr="00C92B43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bookmarkStart w:id="0" w:name="_GoBack"/>
      <w:bookmarkEnd w:id="0"/>
      <w:r w:rsidRPr="00C92B43">
        <w:rPr>
          <w:color w:val="080808"/>
          <w:sz w:val="26"/>
          <w:szCs w:val="26"/>
        </w:rPr>
        <w:t xml:space="preserve">Приложение 2 </w:t>
      </w:r>
    </w:p>
    <w:p w:rsidR="00A563A6" w:rsidRPr="00C92B43" w:rsidRDefault="00A563A6" w:rsidP="00A563A6">
      <w:pPr>
        <w:ind w:right="1" w:firstLine="708"/>
        <w:jc w:val="right"/>
        <w:rPr>
          <w:color w:val="080808"/>
          <w:sz w:val="26"/>
          <w:szCs w:val="26"/>
        </w:rPr>
      </w:pPr>
      <w:r w:rsidRPr="00C92B43">
        <w:rPr>
          <w:color w:val="080808"/>
          <w:sz w:val="26"/>
          <w:szCs w:val="26"/>
        </w:rPr>
        <w:t>к постановлению администрации</w:t>
      </w:r>
    </w:p>
    <w:p w:rsidR="00A563A6" w:rsidRPr="00C92B43" w:rsidRDefault="00A563A6" w:rsidP="00A563A6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 w:rsidRPr="00C92B43">
        <w:rPr>
          <w:color w:val="080808"/>
          <w:sz w:val="26"/>
          <w:szCs w:val="26"/>
        </w:rPr>
        <w:t>МО Кузьмоловское ГП</w:t>
      </w:r>
    </w:p>
    <w:p w:rsidR="006055CA" w:rsidRPr="00C92B43" w:rsidRDefault="006055CA" w:rsidP="006055CA">
      <w:pPr>
        <w:ind w:right="1" w:firstLine="708"/>
        <w:jc w:val="right"/>
        <w:rPr>
          <w:color w:val="080808"/>
          <w:sz w:val="26"/>
          <w:szCs w:val="26"/>
        </w:rPr>
      </w:pPr>
      <w:r w:rsidRPr="00C92B43">
        <w:rPr>
          <w:color w:val="080808"/>
          <w:sz w:val="26"/>
          <w:szCs w:val="26"/>
        </w:rPr>
        <w:t xml:space="preserve">от </w:t>
      </w:r>
      <w:r w:rsidR="00411CAC" w:rsidRPr="00C92B43">
        <w:rPr>
          <w:color w:val="080808"/>
          <w:sz w:val="26"/>
          <w:szCs w:val="26"/>
        </w:rPr>
        <w:t>08</w:t>
      </w:r>
      <w:r w:rsidRPr="00C92B43">
        <w:rPr>
          <w:color w:val="080808"/>
          <w:sz w:val="26"/>
          <w:szCs w:val="26"/>
        </w:rPr>
        <w:t>.</w:t>
      </w:r>
      <w:r w:rsidR="00411CAC" w:rsidRPr="00C92B43">
        <w:rPr>
          <w:color w:val="080808"/>
          <w:sz w:val="26"/>
          <w:szCs w:val="26"/>
        </w:rPr>
        <w:t>12</w:t>
      </w:r>
      <w:r w:rsidRPr="00C92B43">
        <w:rPr>
          <w:color w:val="080808"/>
          <w:sz w:val="26"/>
          <w:szCs w:val="26"/>
        </w:rPr>
        <w:t xml:space="preserve">.2025 года № </w:t>
      </w:r>
      <w:r w:rsidR="00411CAC" w:rsidRPr="00C92B43">
        <w:rPr>
          <w:color w:val="080808"/>
          <w:sz w:val="26"/>
          <w:szCs w:val="26"/>
        </w:rPr>
        <w:t>494</w:t>
      </w:r>
    </w:p>
    <w:p w:rsidR="00A563A6" w:rsidRPr="00C92B43" w:rsidRDefault="00A563A6" w:rsidP="001870DE">
      <w:pPr>
        <w:ind w:right="1"/>
        <w:rPr>
          <w:color w:val="080808"/>
          <w:sz w:val="26"/>
          <w:szCs w:val="26"/>
        </w:rPr>
      </w:pPr>
    </w:p>
    <w:p w:rsidR="00A563A6" w:rsidRPr="00C92B43" w:rsidRDefault="00A563A6" w:rsidP="00A563A6">
      <w:pPr>
        <w:pStyle w:val="ae"/>
        <w:numPr>
          <w:ilvl w:val="0"/>
          <w:numId w:val="32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C92B43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3040"/>
        <w:gridCol w:w="778"/>
        <w:gridCol w:w="1417"/>
        <w:gridCol w:w="1559"/>
        <w:gridCol w:w="1560"/>
        <w:gridCol w:w="1701"/>
      </w:tblGrid>
      <w:tr w:rsidR="00C92B43" w:rsidRPr="00C92B43" w:rsidTr="00C92B43">
        <w:trPr>
          <w:trHeight w:val="81"/>
        </w:trPr>
        <w:tc>
          <w:tcPr>
            <w:tcW w:w="3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bookmarkStart w:id="1" w:name="RANGE!A17:G72"/>
            <w:r w:rsidRPr="00C92B43">
              <w:rPr>
                <w:color w:val="000000"/>
              </w:rPr>
              <w:t>Наименование мероприятия программы</w:t>
            </w:r>
            <w:bookmarkEnd w:id="1"/>
          </w:p>
        </w:tc>
        <w:tc>
          <w:tcPr>
            <w:tcW w:w="7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Год реализации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Сумма расходов (руб.)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Ответственный исполнитель мероприятия</w:t>
            </w:r>
          </w:p>
        </w:tc>
      </w:tr>
      <w:tr w:rsidR="00C92B43" w:rsidRPr="00C92B43" w:rsidTr="00C92B43">
        <w:trPr>
          <w:trHeight w:val="471"/>
        </w:trPr>
        <w:tc>
          <w:tcPr>
            <w:tcW w:w="3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</w:rPr>
            </w:pPr>
          </w:p>
        </w:tc>
        <w:tc>
          <w:tcPr>
            <w:tcW w:w="7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областной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местный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</w:rPr>
            </w:pPr>
          </w:p>
        </w:tc>
      </w:tr>
      <w:tr w:rsidR="00C92B43" w:rsidRPr="00C92B43" w:rsidTr="00C92B43">
        <w:trPr>
          <w:trHeight w:val="6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C92B43" w:rsidRPr="00C92B43" w:rsidTr="00C92B43">
        <w:trPr>
          <w:trHeight w:val="72"/>
        </w:trPr>
        <w:tc>
          <w:tcPr>
            <w:tcW w:w="100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43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Ликвидация несанкционированных свалок </w:t>
            </w:r>
            <w:proofErr w:type="spellStart"/>
            <w:r w:rsidRPr="00C92B43">
              <w:rPr>
                <w:color w:val="000000"/>
                <w:sz w:val="18"/>
                <w:szCs w:val="18"/>
              </w:rPr>
              <w:t>г.п.Кузьмоловский</w:t>
            </w:r>
            <w:proofErr w:type="spellEnd"/>
            <w:r w:rsidRPr="00C92B43">
              <w:rPr>
                <w:color w:val="000000"/>
                <w:sz w:val="18"/>
                <w:szCs w:val="18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97 598 840,00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83 935 000,00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13 663 840,00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C92B43" w:rsidRPr="00C92B43" w:rsidTr="00C92B43">
        <w:trPr>
          <w:trHeight w:val="46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18 472 140,40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2 586 140,40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690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570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209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576 281,82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576 281,82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1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17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77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834 000,00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834 000,00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1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7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23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1 070 000,00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1 070 000,00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263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26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7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383 465,18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383 465,18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232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284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510 000,00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0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6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207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Актуализация генеральной схемы санитарной очистки МО Кузьмоловское ГП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2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86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Выполнение работ по освидетельствованию тех. состояния строительных конструкций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19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1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630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Услуги по выполнению отдельных функций по определению поставщика (подрядчика, исполнителя) на право заключения контракта на мероприятия по ликвидации несанкционированных свалок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74 000,00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29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129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5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 на аварийно-диспетчерское обслуживание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39 520,05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39 520,05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8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услуги на производство пуско-наладочных работ газопровода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250 320,67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250 320,67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9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услуги по отключению газовой котельной №18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1 231 626,00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1 231 626,00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70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Ремонт участка теплотрассы и ГВС от ТК-66 к д.3 ул.Заозерная, гп Кузьмоловский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1 069 146,28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1 069 146,28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Ремонт участка сети горячего водоснабжения от ТК66 до ТК72 в г. п. Кузьмоловски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6 262 793,02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6 262 793,02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138 013 213,42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35 791 913,42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2B43" w:rsidRPr="00C92B43" w:rsidTr="00C92B43">
        <w:trPr>
          <w:trHeight w:val="315"/>
        </w:trPr>
        <w:tc>
          <w:tcPr>
            <w:tcW w:w="100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 xml:space="preserve">МКУ "Кузьмоловская баня" 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Обеспечение населения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МКУ "</w:t>
            </w:r>
            <w:proofErr w:type="spellStart"/>
            <w:r w:rsidRPr="00C92B43">
              <w:rPr>
                <w:color w:val="000000"/>
                <w:sz w:val="18"/>
                <w:szCs w:val="18"/>
              </w:rPr>
              <w:t>Кузьмоловская</w:t>
            </w:r>
            <w:proofErr w:type="spellEnd"/>
            <w:r w:rsidRPr="00C92B43">
              <w:rPr>
                <w:color w:val="000000"/>
                <w:sz w:val="18"/>
                <w:szCs w:val="18"/>
              </w:rPr>
              <w:t xml:space="preserve"> баня", Администрация МО Кузьмоловское ГП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МО Кузьмоловское ГП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49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банными услугами (расходы на содержание МКУ)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</w:p>
        </w:tc>
      </w:tr>
      <w:tr w:rsidR="00C92B43" w:rsidRPr="00C92B43" w:rsidTr="00C92B43">
        <w:trPr>
          <w:trHeight w:val="495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Итого по МКУ "</w:t>
            </w:r>
            <w:proofErr w:type="spellStart"/>
            <w:r w:rsidRPr="00C92B43">
              <w:rPr>
                <w:b/>
                <w:bCs/>
                <w:color w:val="000000"/>
                <w:sz w:val="18"/>
                <w:szCs w:val="18"/>
              </w:rPr>
              <w:t>Кузьмоловская</w:t>
            </w:r>
            <w:proofErr w:type="spellEnd"/>
            <w:r w:rsidRPr="00C92B43">
              <w:rPr>
                <w:b/>
                <w:bCs/>
                <w:color w:val="000000"/>
                <w:sz w:val="18"/>
                <w:szCs w:val="18"/>
              </w:rPr>
              <w:t xml:space="preserve"> баня"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C92B43" w:rsidRPr="00C92B43" w:rsidTr="00C92B43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173 615 713,42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71 394 413,42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92B43" w:rsidRPr="00C92B43" w:rsidRDefault="00C92B43" w:rsidP="00C92B4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92B43" w:rsidRPr="00411CAC" w:rsidRDefault="00C92B43" w:rsidP="00C92B43">
      <w:pPr>
        <w:pStyle w:val="ae"/>
        <w:suppressAutoHyphens/>
        <w:ind w:left="1080"/>
        <w:rPr>
          <w:b/>
          <w:bCs/>
          <w:color w:val="000000"/>
          <w:sz w:val="28"/>
          <w:szCs w:val="28"/>
          <w:highlight w:val="yellow"/>
        </w:rPr>
      </w:pPr>
    </w:p>
    <w:p w:rsidR="00492009" w:rsidRDefault="00492009" w:rsidP="001870DE">
      <w:pPr>
        <w:ind w:right="1"/>
        <w:rPr>
          <w:color w:val="080808"/>
          <w:sz w:val="26"/>
          <w:szCs w:val="26"/>
        </w:rPr>
      </w:pPr>
    </w:p>
    <w:p w:rsidR="0017772D" w:rsidRDefault="0017772D" w:rsidP="001870DE">
      <w:pPr>
        <w:ind w:right="1"/>
        <w:rPr>
          <w:color w:val="080808"/>
          <w:sz w:val="26"/>
          <w:szCs w:val="26"/>
        </w:rPr>
        <w:sectPr w:rsidR="0017772D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9846CA" w:rsidRPr="00F02E6A" w:rsidRDefault="009846CA" w:rsidP="00A563A6">
      <w:pPr>
        <w:pStyle w:val="ConsPlusNormal"/>
        <w:jc w:val="both"/>
        <w:rPr>
          <w:rFonts w:eastAsia="Calibri"/>
          <w:b/>
          <w:sz w:val="24"/>
          <w:szCs w:val="24"/>
        </w:rPr>
      </w:pPr>
    </w:p>
    <w:sectPr w:rsidR="009846CA" w:rsidRPr="00F02E6A" w:rsidSect="00241791">
      <w:pgSz w:w="16838" w:h="11906" w:orient="landscape"/>
      <w:pgMar w:top="1134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2D" w:rsidRDefault="0017772D" w:rsidP="004B41CD">
      <w:r>
        <w:separator/>
      </w:r>
    </w:p>
  </w:endnote>
  <w:endnote w:type="continuationSeparator" w:id="0">
    <w:p w:rsidR="0017772D" w:rsidRDefault="0017772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a"/>
    </w:pPr>
  </w:p>
  <w:p w:rsidR="0017772D" w:rsidRPr="00732E25" w:rsidRDefault="0017772D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2D" w:rsidRDefault="0017772D" w:rsidP="004B41CD">
      <w:r>
        <w:separator/>
      </w:r>
    </w:p>
  </w:footnote>
  <w:footnote w:type="continuationSeparator" w:id="0">
    <w:p w:rsidR="0017772D" w:rsidRDefault="0017772D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72D" w:rsidRDefault="0017772D">
    <w:pPr>
      <w:pStyle w:val="a8"/>
    </w:pPr>
  </w:p>
  <w:p w:rsidR="0017772D" w:rsidRDefault="0017772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0220B"/>
    <w:rsid w:val="00005785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2F7A60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1CAC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01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43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1605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D30298B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060D6-DFB9-4268-B2A0-5825FC367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6</Pages>
  <Words>1301</Words>
  <Characters>8135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9418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106</cp:revision>
  <cp:lastPrinted>2025-12-11T06:41:00Z</cp:lastPrinted>
  <dcterms:created xsi:type="dcterms:W3CDTF">2022-03-17T11:31:00Z</dcterms:created>
  <dcterms:modified xsi:type="dcterms:W3CDTF">2025-12-11T06:41:00Z</dcterms:modified>
</cp:coreProperties>
</file>