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81E" w:rsidRDefault="00C1081E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0BB2" w:rsidRPr="00937E86" w:rsidRDefault="00E94E06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191.85pt;margin-top:-34.8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708497863" r:id="rId10"/>
          <o:OLEObject Type="Embed" ProgID="CorelDRAW.Graphic.14" ShapeID="_x0000_s1028" DrawAspect="Content" ObjectID="_1708497864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A60BB2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2F4A8B">
        <w:rPr>
          <w:b/>
          <w:sz w:val="32"/>
          <w:szCs w:val="32"/>
        </w:rPr>
        <w:t xml:space="preserve"> </w:t>
      </w:r>
      <w:r w:rsidR="005D6F78">
        <w:rPr>
          <w:b/>
          <w:sz w:val="32"/>
          <w:szCs w:val="32"/>
        </w:rPr>
        <w:t>327</w:t>
      </w:r>
      <w:r w:rsidR="002F4A8B" w:rsidRPr="002F4A8B">
        <w:rPr>
          <w:b/>
          <w:sz w:val="32"/>
          <w:szCs w:val="32"/>
        </w:rPr>
        <w:t xml:space="preserve"> </w:t>
      </w:r>
      <w:r w:rsidR="0017519E">
        <w:rPr>
          <w:b/>
          <w:sz w:val="32"/>
          <w:szCs w:val="32"/>
        </w:rPr>
        <w:t>от «</w:t>
      </w:r>
      <w:r w:rsidR="0043327C" w:rsidRPr="0043327C">
        <w:rPr>
          <w:b/>
          <w:sz w:val="32"/>
          <w:szCs w:val="32"/>
        </w:rPr>
        <w:t>1</w:t>
      </w:r>
      <w:r w:rsidR="0099593D">
        <w:rPr>
          <w:b/>
          <w:sz w:val="32"/>
          <w:szCs w:val="32"/>
        </w:rPr>
        <w:t>0</w:t>
      </w:r>
      <w:r w:rsidRPr="006D6F8D">
        <w:rPr>
          <w:b/>
          <w:sz w:val="32"/>
          <w:szCs w:val="32"/>
        </w:rPr>
        <w:t>»</w:t>
      </w:r>
      <w:r w:rsidR="002F4A8B" w:rsidRPr="006D6F8D">
        <w:rPr>
          <w:b/>
          <w:sz w:val="32"/>
          <w:szCs w:val="32"/>
        </w:rPr>
        <w:t xml:space="preserve"> </w:t>
      </w:r>
      <w:r w:rsidR="0099593D">
        <w:rPr>
          <w:b/>
          <w:sz w:val="32"/>
          <w:szCs w:val="32"/>
        </w:rPr>
        <w:t>марта</w:t>
      </w:r>
      <w:r w:rsidR="002F4A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8E7E4A">
        <w:rPr>
          <w:b/>
          <w:sz w:val="32"/>
          <w:szCs w:val="32"/>
        </w:rPr>
        <w:t>2</w:t>
      </w:r>
      <w:r w:rsidRPr="00F57584">
        <w:rPr>
          <w:b/>
          <w:sz w:val="32"/>
          <w:szCs w:val="32"/>
        </w:rPr>
        <w:t xml:space="preserve"> года </w:t>
      </w:r>
      <w:r>
        <w:rPr>
          <w:b/>
          <w:sz w:val="32"/>
          <w:szCs w:val="32"/>
        </w:rPr>
        <w:t>г.</w:t>
      </w:r>
      <w:r w:rsidR="00C23236" w:rsidRPr="00C23236">
        <w:rPr>
          <w:b/>
          <w:sz w:val="32"/>
          <w:szCs w:val="32"/>
        </w:rPr>
        <w:t xml:space="preserve"> </w:t>
      </w:r>
      <w:r w:rsidRPr="00F57584">
        <w:rPr>
          <w:b/>
          <w:sz w:val="32"/>
          <w:szCs w:val="32"/>
        </w:rPr>
        <w:t>п. Кузьмоловский</w:t>
      </w:r>
    </w:p>
    <w:p w:rsidR="00A60BB2" w:rsidRPr="00B578AB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«Кузьмоловское городское поселение»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8E7E4A">
        <w:rPr>
          <w:b/>
          <w:szCs w:val="28"/>
        </w:rPr>
        <w:t>304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8E7E4A">
        <w:rPr>
          <w:b/>
          <w:szCs w:val="28"/>
        </w:rPr>
        <w:t>09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8E7E4A">
        <w:rPr>
          <w:b/>
          <w:szCs w:val="28"/>
        </w:rPr>
        <w:t>1</w:t>
      </w:r>
      <w:r w:rsidRPr="001224BF">
        <w:rPr>
          <w:b/>
          <w:szCs w:val="28"/>
        </w:rPr>
        <w:t xml:space="preserve"> 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8E7E4A">
        <w:rPr>
          <w:b/>
          <w:snapToGrid w:val="0"/>
          <w:szCs w:val="28"/>
        </w:rPr>
        <w:t>2</w:t>
      </w:r>
      <w:r>
        <w:rPr>
          <w:b/>
          <w:snapToGrid w:val="0"/>
          <w:szCs w:val="28"/>
        </w:rPr>
        <w:t xml:space="preserve"> год и на плановый период 202</w:t>
      </w:r>
      <w:r w:rsidR="008E7E4A">
        <w:rPr>
          <w:b/>
          <w:snapToGrid w:val="0"/>
          <w:szCs w:val="28"/>
        </w:rPr>
        <w:t>3</w:t>
      </w:r>
      <w:r>
        <w:rPr>
          <w:b/>
          <w:snapToGrid w:val="0"/>
          <w:szCs w:val="28"/>
        </w:rPr>
        <w:t xml:space="preserve"> и 202</w:t>
      </w:r>
      <w:r w:rsidR="008E7E4A">
        <w:rPr>
          <w:b/>
          <w:snapToGrid w:val="0"/>
          <w:szCs w:val="28"/>
        </w:rPr>
        <w:t>4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 статьи 35 Федерального закона  от 06.10.2003 года № 131-ФЗ «Об общих принципах организации местного  самоуправления в Российской Федерации», пунктом 2) части 1 статьи 2</w:t>
      </w:r>
      <w:r w:rsidR="00CA7CE0">
        <w:rPr>
          <w:szCs w:val="28"/>
        </w:rPr>
        <w:t>0</w:t>
      </w:r>
      <w:r w:rsidRPr="00B578AB">
        <w:rPr>
          <w:szCs w:val="28"/>
        </w:rPr>
        <w:t xml:space="preserve"> Устава муниципального образования, утверждённого решением совета депутатов муниципального образования «Кузьмоловское городское поселение» от 04.06.2015 № 240, </w:t>
      </w:r>
      <w:r w:rsidRPr="00B578AB">
        <w:rPr>
          <w:snapToGrid w:val="0"/>
          <w:szCs w:val="28"/>
        </w:rPr>
        <w:t xml:space="preserve">совет депутатов муниципального образования «Кузьмоловское городское поселение» Всеволожского муниципального района Ленинградской области принял  </w:t>
      </w:r>
    </w:p>
    <w:p w:rsidR="00A60BB2" w:rsidRPr="00B578AB" w:rsidRDefault="00A60BB2" w:rsidP="00A60BB2">
      <w:pPr>
        <w:spacing w:after="0" w:line="240" w:lineRule="auto"/>
        <w:ind w:right="-2"/>
        <w:jc w:val="center"/>
        <w:rPr>
          <w:rFonts w:eastAsia="Times New Roman" w:cs="Times New Roman"/>
          <w:snapToGrid w:val="0"/>
          <w:szCs w:val="28"/>
          <w:lang w:eastAsia="ru-RU"/>
        </w:rPr>
      </w:pPr>
    </w:p>
    <w:p w:rsidR="00A60BB2" w:rsidRPr="00B578AB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1B6A19" w:rsidRPr="00A73324" w:rsidRDefault="001B6A19" w:rsidP="005123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napToGrid w:val="0"/>
          <w:szCs w:val="28"/>
          <w:lang w:eastAsia="ru-RU"/>
        </w:rPr>
      </w:pPr>
    </w:p>
    <w:p w:rsidR="001B6A19" w:rsidRPr="0043327C" w:rsidRDefault="001B6A19" w:rsidP="00AC7DB7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09</w:t>
      </w:r>
      <w:r w:rsidRPr="0043327C">
        <w:rPr>
          <w:rFonts w:eastAsia="Times New Roman" w:cs="Times New Roman"/>
          <w:bCs/>
          <w:szCs w:val="28"/>
          <w:lang w:eastAsia="ru-RU"/>
        </w:rPr>
        <w:t>.1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1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304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8E7E4A" w:rsidRPr="0043327C">
        <w:rPr>
          <w:snapToGrid w:val="0"/>
          <w:szCs w:val="28"/>
        </w:rPr>
        <w:t>2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8E7E4A" w:rsidRPr="0043327C">
        <w:rPr>
          <w:snapToGrid w:val="0"/>
          <w:szCs w:val="28"/>
        </w:rPr>
        <w:t>3</w:t>
      </w:r>
      <w:r w:rsidR="00A60BB2" w:rsidRPr="0043327C">
        <w:rPr>
          <w:snapToGrid w:val="0"/>
          <w:szCs w:val="28"/>
        </w:rPr>
        <w:t xml:space="preserve"> и 202</w:t>
      </w:r>
      <w:r w:rsidR="008E7E4A" w:rsidRPr="0043327C">
        <w:rPr>
          <w:snapToGrid w:val="0"/>
          <w:szCs w:val="28"/>
        </w:rPr>
        <w:t>4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>» следующие изменения:</w:t>
      </w:r>
    </w:p>
    <w:p w:rsidR="00AC7DB7" w:rsidRDefault="00BC1B13" w:rsidP="00BC1B13">
      <w:pPr>
        <w:pStyle w:val="ac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 xml:space="preserve"> </w:t>
      </w:r>
      <w:r w:rsidR="00AC7DB7" w:rsidRPr="00AC7DB7">
        <w:rPr>
          <w:rFonts w:eastAsia="Times New Roman" w:cs="Times New Roman"/>
          <w:szCs w:val="28"/>
          <w:lang w:eastAsia="ru-RU"/>
        </w:rPr>
        <w:t xml:space="preserve">Утвердить в пределах общего объема </w:t>
      </w:r>
      <w:r w:rsidR="00AC7DB7">
        <w:rPr>
          <w:rFonts w:eastAsia="Times New Roman" w:cs="Times New Roman"/>
          <w:szCs w:val="28"/>
          <w:lang w:eastAsia="ru-RU"/>
        </w:rPr>
        <w:t>расходов</w:t>
      </w:r>
      <w:r w:rsidR="00AC7DB7" w:rsidRPr="00AC7DB7">
        <w:rPr>
          <w:rFonts w:eastAsia="Times New Roman" w:cs="Times New Roman"/>
          <w:szCs w:val="28"/>
          <w:lang w:eastAsia="ru-RU"/>
        </w:rPr>
        <w:t xml:space="preserve"> бюджета муниципального образования «</w:t>
      </w:r>
      <w:r w:rsidRPr="00B578AB">
        <w:rPr>
          <w:snapToGrid w:val="0"/>
          <w:szCs w:val="28"/>
        </w:rPr>
        <w:t>Кузьмоловское городское поселение» Всеволожского муниципального района Ленинградской области</w:t>
      </w:r>
      <w:r w:rsidR="00AC7DB7" w:rsidRPr="00AC7DB7">
        <w:rPr>
          <w:rFonts w:eastAsia="Times New Roman" w:cs="Times New Roman"/>
          <w:szCs w:val="28"/>
          <w:lang w:eastAsia="ru-RU"/>
        </w:rPr>
        <w:t>:</w:t>
      </w:r>
    </w:p>
    <w:p w:rsidR="00AC7DB7" w:rsidRDefault="00AC7DB7" w:rsidP="00BC1B13">
      <w:pPr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1.</w:t>
      </w:r>
      <w:r w:rsidR="00BC1B13">
        <w:rPr>
          <w:rFonts w:eastAsia="Times New Roman" w:cs="Times New Roman"/>
          <w:szCs w:val="28"/>
          <w:lang w:eastAsia="ru-RU"/>
        </w:rPr>
        <w:t>1</w:t>
      </w:r>
      <w:r>
        <w:rPr>
          <w:rFonts w:eastAsia="Times New Roman" w:cs="Times New Roman"/>
          <w:szCs w:val="28"/>
          <w:lang w:eastAsia="ru-RU"/>
        </w:rPr>
        <w:t>.1</w:t>
      </w:r>
      <w:r w:rsidR="003B7F91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 классификации расходов бюджетов</w:t>
      </w:r>
      <w:r w:rsidR="003B7F91">
        <w:rPr>
          <w:rFonts w:eastAsia="Times New Roman" w:cs="Times New Roman"/>
          <w:color w:val="000000"/>
          <w:szCs w:val="28"/>
          <w:lang w:eastAsia="ru-RU"/>
        </w:rPr>
        <w:t xml:space="preserve"> на 2022 год в новой редакции согласно приложению № 7;</w:t>
      </w:r>
    </w:p>
    <w:p w:rsidR="003B7F91" w:rsidRDefault="003B7F91" w:rsidP="00BC1B13">
      <w:pPr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BC1B13">
        <w:rPr>
          <w:rFonts w:eastAsia="Times New Roman" w:cs="Times New Roman"/>
          <w:szCs w:val="28"/>
          <w:lang w:eastAsia="ru-RU"/>
        </w:rPr>
        <w:t>1</w:t>
      </w:r>
      <w:r>
        <w:rPr>
          <w:rFonts w:eastAsia="Times New Roman" w:cs="Times New Roman"/>
          <w:szCs w:val="28"/>
          <w:lang w:eastAsia="ru-RU"/>
        </w:rPr>
        <w:t xml:space="preserve">.2. ведомственную структуру расходов бюджета муниципального образования «Кузьмоловское городское поселение» </w:t>
      </w:r>
      <w:r>
        <w:rPr>
          <w:rFonts w:eastAsia="Times New Roman" w:cs="Times New Roman"/>
          <w:color w:val="000000"/>
          <w:szCs w:val="28"/>
          <w:lang w:eastAsia="ru-RU"/>
        </w:rPr>
        <w:t>на 2022 год в новой редакции согласно приложению № 9;</w:t>
      </w:r>
    </w:p>
    <w:p w:rsidR="001B6A19" w:rsidRPr="00A73324" w:rsidRDefault="00D54494" w:rsidP="00BC1B1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Настоящее решение вступает в силу после </w:t>
      </w:r>
      <w:r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D54494" w:rsidRDefault="00D54494" w:rsidP="00BC1B13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приложение к газете «Всеволожские вести» и разместить на официальном сайте МО «Кузьмоловское ГП» в информационно-телекоммуникационной сети «Интернет»</w:t>
      </w:r>
      <w:r w:rsidR="005D6F78" w:rsidRPr="00D54494">
        <w:rPr>
          <w:rFonts w:eastAsia="Times New Roman" w:cs="Times New Roman"/>
          <w:szCs w:val="28"/>
          <w:lang w:eastAsia="ru-RU"/>
        </w:rPr>
        <w:t xml:space="preserve"> </w:t>
      </w:r>
    </w:p>
    <w:p w:rsidR="001B6A19" w:rsidRPr="00A73324" w:rsidRDefault="00D54494" w:rsidP="00BC1B13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9C2A63" w:rsidRPr="00223FB3" w:rsidRDefault="009C2A63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9C2A63" w:rsidRPr="00223FB3" w:rsidRDefault="009C2A63" w:rsidP="005123B5">
      <w:pPr>
        <w:spacing w:after="0" w:line="276" w:lineRule="auto"/>
        <w:ind w:right="-2"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9163E6" w:rsidRDefault="004D66C6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</w:t>
      </w:r>
      <w:r w:rsidR="009163E6">
        <w:rPr>
          <w:rFonts w:eastAsia="Times New Roman" w:cs="Times New Roman"/>
          <w:szCs w:val="28"/>
          <w:lang w:eastAsia="ru-RU"/>
        </w:rPr>
        <w:t>ременно исполняющий полномочия</w:t>
      </w:r>
    </w:p>
    <w:p w:rsidR="009C2A63" w:rsidRPr="00223FB3" w:rsidRDefault="004D66C6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главы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</w:t>
      </w:r>
      <w:r w:rsidR="005D6F78">
        <w:rPr>
          <w:rFonts w:eastAsia="Times New Roman" w:cs="Times New Roman"/>
          <w:szCs w:val="28"/>
          <w:lang w:eastAsia="ru-RU"/>
        </w:rPr>
        <w:t xml:space="preserve">      </w:t>
      </w:r>
      <w:bookmarkStart w:id="0" w:name="_GoBack"/>
      <w:bookmarkEnd w:id="0"/>
      <w:r>
        <w:rPr>
          <w:rFonts w:eastAsia="Times New Roman" w:cs="Times New Roman"/>
          <w:szCs w:val="28"/>
          <w:lang w:eastAsia="ru-RU"/>
        </w:rPr>
        <w:t>Т.В. Банкис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9C2A63" w:rsidRDefault="009C2A63" w:rsidP="005123B5">
      <w:pPr>
        <w:spacing w:line="276" w:lineRule="auto"/>
      </w:pPr>
    </w:p>
    <w:p w:rsidR="00265C65" w:rsidRDefault="00265C65"/>
    <w:p w:rsidR="005123B5" w:rsidRDefault="005123B5"/>
    <w:p w:rsidR="009163E6" w:rsidRDefault="009163E6"/>
    <w:p w:rsidR="009163E6" w:rsidRDefault="009163E6"/>
    <w:p w:rsidR="009163E6" w:rsidRDefault="009163E6"/>
    <w:p w:rsidR="00D54494" w:rsidRDefault="00D54494"/>
    <w:p w:rsidR="002210EC" w:rsidRDefault="002210EC"/>
    <w:p w:rsidR="00016E55" w:rsidRDefault="00016E55"/>
    <w:p w:rsidR="00016E55" w:rsidRDefault="00016E55"/>
    <w:p w:rsidR="003B7F91" w:rsidRDefault="003B7F91"/>
    <w:tbl>
      <w:tblPr>
        <w:tblW w:w="9882" w:type="dxa"/>
        <w:tblLook w:val="04A0" w:firstRow="1" w:lastRow="0" w:firstColumn="1" w:lastColumn="0" w:noHBand="0" w:noVBand="1"/>
      </w:tblPr>
      <w:tblGrid>
        <w:gridCol w:w="5256"/>
        <w:gridCol w:w="1711"/>
        <w:gridCol w:w="597"/>
        <w:gridCol w:w="762"/>
        <w:gridCol w:w="1852"/>
      </w:tblGrid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7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CC286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5D6F7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10.03.2022 года №327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D633A" w:rsidRPr="000D633A" w:rsidTr="000D633A">
        <w:trPr>
          <w:trHeight w:val="1789"/>
        </w:trPr>
        <w:tc>
          <w:tcPr>
            <w:tcW w:w="98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0D633A" w:rsidRPr="000D633A" w:rsidTr="000D633A">
        <w:trPr>
          <w:trHeight w:val="315"/>
        </w:trPr>
        <w:tc>
          <w:tcPr>
            <w:tcW w:w="98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МО «Кузьмоловское городское поселение»  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D633A" w:rsidRPr="000D633A" w:rsidTr="000D633A">
        <w:trPr>
          <w:trHeight w:val="315"/>
        </w:trPr>
        <w:tc>
          <w:tcPr>
            <w:tcW w:w="98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  <w:p w:rsidR="00CC2860" w:rsidRDefault="00CC2860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9952" w:type="dxa"/>
              <w:tblLook w:val="04A0" w:firstRow="1" w:lastRow="0" w:firstColumn="1" w:lastColumn="0" w:noHBand="0" w:noVBand="1"/>
            </w:tblPr>
            <w:tblGrid>
              <w:gridCol w:w="4860"/>
              <w:gridCol w:w="1831"/>
              <w:gridCol w:w="580"/>
              <w:gridCol w:w="740"/>
              <w:gridCol w:w="1941"/>
            </w:tblGrid>
            <w:tr w:rsidR="00CC2860" w:rsidRPr="00CC2860" w:rsidTr="00CC2860">
              <w:trPr>
                <w:trHeight w:val="300"/>
              </w:trPr>
              <w:tc>
                <w:tcPr>
                  <w:tcW w:w="48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83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ЦСР</w:t>
                  </w:r>
                </w:p>
              </w:tc>
              <w:tc>
                <w:tcPr>
                  <w:tcW w:w="5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ВР</w:t>
                  </w:r>
                </w:p>
              </w:tc>
              <w:tc>
                <w:tcPr>
                  <w:tcW w:w="7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Рз</w:t>
                  </w:r>
                </w:p>
              </w:tc>
              <w:tc>
                <w:tcPr>
                  <w:tcW w:w="194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Сумма</w:t>
                  </w:r>
                </w:p>
              </w:tc>
            </w:tr>
            <w:tr w:rsidR="00CC2860" w:rsidRPr="00CC2860" w:rsidTr="00CC2860">
              <w:trPr>
                <w:trHeight w:val="570"/>
              </w:trPr>
              <w:tc>
                <w:tcPr>
                  <w:tcW w:w="48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2860" w:rsidRPr="00CC2860" w:rsidTr="00CC2860">
              <w:trPr>
                <w:trHeight w:val="220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ru-RU"/>
                    </w:rPr>
                    <w:t>Непрограммные расходы</w:t>
                  </w: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: Обеспечение деятельности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82 0 00 00000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45 432,3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Расходы на обеспечение функций органов МО.Совет депутатов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82 1 00 00000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4 387,7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Непрограммные расходы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82 1 01 00000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4 387,7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обеспечение функций органов местного самоуправления в рамках обеспечения деятельности. Совет депутатов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82 1 01 00150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4 387,7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82 1 01 00150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0103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4 225,5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82 1 01 00150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0103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131,9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82 1 01 00150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850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0103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30,3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Другие общегосударственные расходы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82 2 00 00000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500,0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Непрограммные расходы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82 2 01 00000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500,0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Содержание имущества казны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82 2 01 00070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500,0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82 2 01 00070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0113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500,0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82 2 01 00070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850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0113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Обеспечение функций органов местного самоуправления. Глава администрации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82 3 00 00000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2 537,1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82 3 01 00000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2 537,1</w:t>
                  </w:r>
                </w:p>
              </w:tc>
            </w:tr>
            <w:tr w:rsidR="00CC2860" w:rsidRPr="00CC2860" w:rsidTr="00CC2860">
              <w:trPr>
                <w:trHeight w:val="157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82 3 01 00140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2 537,1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82 3 01 00140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0104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2 537,1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Обеспечение функций омсу-администрации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82 4 00 00000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24 318,9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Непрограммные расходы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82 4 01 00000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24 318,9</w:t>
                  </w:r>
                </w:p>
              </w:tc>
            </w:tr>
            <w:tr w:rsidR="00CC2860" w:rsidRPr="00CC2860" w:rsidTr="00CC2860">
              <w:trPr>
                <w:trHeight w:val="157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82 4 01 00140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13 469,2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82 4 01 00140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0104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13 469,2</w:t>
                  </w:r>
                </w:p>
              </w:tc>
            </w:tr>
            <w:tr w:rsidR="00CC2860" w:rsidRPr="00CC2860" w:rsidTr="00CC2860">
              <w:trPr>
                <w:trHeight w:val="157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82 4 01 00150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1 869,0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82 4 01 00150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0104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1 858,2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Исполнение судебных актов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82 4 01 00150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830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0104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10,0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82 4 01 00150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850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0104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0,8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Исполнение судебных актов по обращению взыскания на средства бюджета муниципального образования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82 4 01 00160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521,3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Исполнение судебных актов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82 4 01 00160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830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0113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421,3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82 4 01 00160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850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0113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100,0</w:t>
                  </w:r>
                </w:p>
              </w:tc>
            </w:tr>
            <w:tr w:rsidR="00CC2860" w:rsidRPr="00CC2860" w:rsidTr="00CC2860">
              <w:trPr>
                <w:trHeight w:val="283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82 4 01 06000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1 107,1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82 4 01 06000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0104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1 107,1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 xml:space="preserve">Расходы на выплаты по оплате труда немуниципальных работников органов местного самоуправления      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82 4 01 10140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7 345,2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82 4 01 10140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0104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7 345,2</w:t>
                  </w:r>
                </w:p>
              </w:tc>
            </w:tr>
            <w:tr w:rsidR="00CC2860" w:rsidRPr="00CC2860" w:rsidTr="00CC2860">
              <w:trPr>
                <w:trHeight w:val="126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Расходы на выполнение передаваемых полномочий Ленинградской области в сфере административных правоотношений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82 4 01 71340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7,1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82 4 01 71340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0314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7,1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Меры поддержки муниципального казенного предприятия "Кузьмоловская баня"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82 5 00 00000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3 000,0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Непрограммные расходы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82 5 01 00000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3 000,0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Субсидия на возмещение выпадающих доходов муниципального казенного предприятия «Кузьмоловская баня»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82 5 01 06020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3 000,0</w:t>
                  </w:r>
                </w:p>
              </w:tc>
            </w:tr>
            <w:tr w:rsidR="00CC2860" w:rsidRPr="00CC2860" w:rsidTr="00CC2860">
              <w:trPr>
                <w:trHeight w:val="157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82 5 01 06020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810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0502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3 000,0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82 6 00 00000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500,0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Непрограммные расходы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82 6 01 00000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500,0</w:t>
                  </w:r>
                </w:p>
              </w:tc>
            </w:tr>
            <w:tr w:rsidR="00CC2860" w:rsidRPr="00CC2860" w:rsidTr="00CC2860">
              <w:trPr>
                <w:trHeight w:val="157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82 6 01 00020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500,0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Резервные средства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82 6 01 00020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870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0111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500,0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Дополнительное пенсионное обеспечение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82 7 00 00000 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3 467,6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Непрограммные расходы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82 7 01 00000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3 467,6</w:t>
                  </w:r>
                </w:p>
              </w:tc>
            </w:tr>
            <w:tr w:rsidR="00CC2860" w:rsidRPr="00CC2860" w:rsidTr="00CC2860">
              <w:trPr>
                <w:trHeight w:val="126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Пенсионное обеспечение. Доплаты к пенсиям государственных служащих субъектов Российской Федерации и муниципальных служащих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82 7 01 10340 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3 467,6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82 7 01 10340 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310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1001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3 467,6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Расходы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82 8 00 00000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579,2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82 8 01 00000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579,2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82 8 01 51180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579,2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82 8 01 51180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0203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579,2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Содержание аппарата Совета депутатов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82 9 00 00000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6 141,8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Непрограммные расходы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82 9 01 00000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6 141,8</w:t>
                  </w:r>
                </w:p>
              </w:tc>
            </w:tr>
            <w:tr w:rsidR="00CC2860" w:rsidRPr="00CC2860" w:rsidTr="00CC2860">
              <w:trPr>
                <w:trHeight w:val="126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выплаты по оплате труда работников органов местного самоуправления в рамках обеспечения деятельности Совета депутатов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82 9 01 00140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6 141,8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82 9 01 00140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0103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6 141,8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ru-RU"/>
                    </w:rPr>
                    <w:t>Программные расходы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444 793,8</w:t>
                  </w:r>
                </w:p>
              </w:tc>
            </w:tr>
            <w:tr w:rsidR="00CC2860" w:rsidRPr="00CC2860" w:rsidTr="00CC2860">
              <w:trPr>
                <w:trHeight w:val="220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56 0 00 00000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24 958,0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Федеральные проекты, входящие в состав национальных проектов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56 1 00 00000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24 958,0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Обеспечение устойчивого сокращения непригодного для проживания жилищного фонда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56 1 F3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24 958,0</w:t>
                  </w:r>
                </w:p>
              </w:tc>
            </w:tr>
            <w:tr w:rsidR="00CC2860" w:rsidRPr="00CC2860" w:rsidTr="00CC2860">
              <w:trPr>
                <w:trHeight w:val="346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хозяйства.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56 1 F3 67483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9 387,1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Бюджетные инвестиции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 1 F3 67483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410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0501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9 387,1</w:t>
                  </w:r>
                </w:p>
              </w:tc>
            </w:tr>
            <w:tr w:rsidR="00CC2860" w:rsidRPr="00CC2860" w:rsidTr="00CC2860">
              <w:trPr>
                <w:trHeight w:val="252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56 1 F3 67484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14 209,2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Бюджетные инвестиции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 1 F3 67484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410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0501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14 209,2</w:t>
                  </w:r>
                </w:p>
              </w:tc>
            </w:tr>
            <w:tr w:rsidR="00CC2860" w:rsidRPr="00CC2860" w:rsidTr="00CC2860">
              <w:trPr>
                <w:trHeight w:val="126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Софинансирование программы "Переселение граждан из аварийного жилищного фонда на территории Ленинградской области"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56 1 F3 6748S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1 361,7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Бюджетные инвестиции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 1 F3 6748S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410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0501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1 361,7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Муниципальная программа Развитие молодежной политики на территории МО "Кузьмоловское ГП" на 2022-2024 год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84 0 00 00000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133,0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84 4 00 00000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133,0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Основное мероприятие в области молодежной политики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84 4 01 00000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133,0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Развитие молодежной политики на территории МО "Кузьмоловское ГП"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84 4 01 17070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133,0</w:t>
                  </w:r>
                </w:p>
              </w:tc>
            </w:tr>
            <w:tr w:rsidR="00CC2860" w:rsidRPr="00CC2860" w:rsidTr="00CC2860">
              <w:trPr>
                <w:trHeight w:val="189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84 4 01 17070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0707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84 4 01 17070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0707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133,0</w:t>
                  </w:r>
                </w:p>
              </w:tc>
            </w:tr>
            <w:tr w:rsidR="00CC2860" w:rsidRPr="00CC2860" w:rsidTr="00CC2860">
              <w:trPr>
                <w:trHeight w:val="189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2022-2024 годы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85 0 00 00000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340,0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85 4 00 00000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340,0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Организация и проведение спортивных мероприятий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85 4 01 00000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340,0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Развитие физкультуры и спорта на территории МО Кузьмоловское ГП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85 4 01 11360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340,0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85 4 01 11360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1105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340,0</w:t>
                  </w:r>
                </w:p>
              </w:tc>
            </w:tr>
            <w:tr w:rsidR="00CC2860" w:rsidRPr="00CC2860" w:rsidTr="00CC2860">
              <w:trPr>
                <w:trHeight w:val="126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86 0 00 00000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38 831,4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86 4 00 00000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38 831,4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Основное мероприятие в области культуры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86 4 01 00000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37 048,7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Обеспечение деятельности муниципальных казенных учреждений культуры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86 4 01 00160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22 952,9</w:t>
                  </w:r>
                </w:p>
              </w:tc>
            </w:tr>
            <w:tr w:rsidR="00CC2860" w:rsidRPr="00CC2860" w:rsidTr="00CC2860">
              <w:trPr>
                <w:trHeight w:val="189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86 4 01 00160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0801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18 482,7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86 4 01 00160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0801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4 340,1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Исполнение судебных актов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86 4 01 00160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830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0801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30,0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86 4 01 00160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850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0801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100,1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Обеспечение выплат стимулирующего характера работникам культуры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86 4 01 S0360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11 282,4</w:t>
                  </w:r>
                </w:p>
              </w:tc>
            </w:tr>
            <w:tr w:rsidR="00CC2860" w:rsidRPr="00CC2860" w:rsidTr="00CC2860">
              <w:trPr>
                <w:trHeight w:val="189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86 4 01 S0360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0801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11 282,4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Реализация социально-культурных проектов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86 4 01 00060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2 813,4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86 4 01 00060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0801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2 813,4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Развитие библиотечного обслуживания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86 4 02 00000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780,0</w:t>
                  </w:r>
                </w:p>
              </w:tc>
            </w:tr>
            <w:tr w:rsidR="00CC2860" w:rsidRPr="00CC2860" w:rsidTr="00CC2860">
              <w:trPr>
                <w:trHeight w:val="220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86 4 02 06000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780,0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86 4 02 06000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0801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780,0</w:t>
                  </w:r>
                </w:p>
              </w:tc>
            </w:tr>
            <w:tr w:rsidR="00CC2860" w:rsidRPr="00CC2860" w:rsidTr="00CC2860">
              <w:trPr>
                <w:trHeight w:val="126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Организация и проведение государственных праздников и мероприятий по развитию местных традиций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86 4 03 00000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1 002,7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Организация работы с людьми пожилого возраста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86 4 03 00040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86 4 03 00040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0113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Проведение общегосударственных праздников на территории МО Кузьмоловское ГП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86 4 03 00060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742,7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86 4 03 00060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0113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742,7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Организация работы с людьми с ограниченными возможностями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86 4 03 00070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110,0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86 4 03 00070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0113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110,0</w:t>
                  </w:r>
                </w:p>
              </w:tc>
            </w:tr>
            <w:tr w:rsidR="00CC2860" w:rsidRPr="00CC2860" w:rsidTr="00CC2860">
              <w:trPr>
                <w:trHeight w:val="126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Муниципальная программа "Развитие автомобильных дорог муниципального образования "Кузьмоловское городское поселение" на 2022-2024 годы"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87 0 00 00000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2 156,8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87 4 00 00000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2 156,8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Дорожное хозяйство МО Кузьмоловское городское поселение"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87 4 01 00000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2 156,8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87 4 01 20140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1 220,0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87 4 01 20140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0409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1 220,0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Мероприятия на поддержку развития общественной инфраструктуры муниципального значения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87 4 01 S4840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442,1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87 4 01 S4840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0409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442,1</w:t>
                  </w:r>
                </w:p>
              </w:tc>
            </w:tr>
            <w:tr w:rsidR="00CC2860" w:rsidRPr="00CC2860" w:rsidTr="00CC2860">
              <w:trPr>
                <w:trHeight w:val="252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87 4 01 S4770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494,7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87 4 01 S4770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0409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494,7</w:t>
                  </w:r>
                </w:p>
              </w:tc>
            </w:tr>
            <w:tr w:rsidR="00CC2860" w:rsidRPr="00CC2860" w:rsidTr="00CC2860">
              <w:trPr>
                <w:trHeight w:val="189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88 0 00 00000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1 290,0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88 4 00 00000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1 290,0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Мероприятия по защите населения и территорий от чрезвычайных ситуаций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88 4 01 00000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790,0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Защита населения и территорий от чрезвычайных ситуаций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88 4 01 00010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790,0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88 4 01 00010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0309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790,0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Мероприятия по пожарной безопасности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88 4 02 00000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400,0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Пожарная безопасность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88 4 02 00020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400,0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88 4 02 00020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0310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400,0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Мероприятия по противодействию экстремизма и профилактике терроризма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88 4 03 00000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100,0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Противодействие экстремизму и профилактика терроризма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88 4 03 00010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100,0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88 4 03 00010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0309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100,0</w:t>
                  </w:r>
                </w:p>
              </w:tc>
            </w:tr>
            <w:tr w:rsidR="00CC2860" w:rsidRPr="00CC2860" w:rsidTr="00CC2860">
              <w:trPr>
                <w:trHeight w:val="283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89 0 00 00000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332 346,6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89 4 00 00000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86 160,1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Ремонт объектов коммунального хозяйства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89 4 01 00000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3 237,4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Распределительный газопровод для индивидуальных жилых домов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89 4 01 00030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186,2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89 4 01 00030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0502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186,2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Содержание имущества в области коммунального хозяйства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89 4 01 00210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3 051,2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89 4 01 00210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0502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3 051,2</w:t>
                  </w:r>
                </w:p>
              </w:tc>
            </w:tr>
            <w:tr w:rsidR="00CC2860" w:rsidRPr="00CC2860" w:rsidTr="00CC2860">
              <w:trPr>
                <w:trHeight w:val="252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89 4 01 S4660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89 4 01 S4660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0503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Реализация функций в сфере обращения с отходами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89 4 02 00000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71 690,7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Мероприятия по ликвидации несанкционированных свалок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89 4 02 S4880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71 690,7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89 4 02 S4880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0502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71 690,7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Содержание объектов жилищно - коммунального комплекса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89 4 03 00000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11 232,0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Содержание территории общего пользования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89 4 03 00010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5 232,0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89 4 03 00010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0503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5 232,0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Обслуживание линий наружного освещения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89 4 03 00020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5 000,0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89 4 03 00020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0503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5 000,0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Расходы на содержание объектов жилого фонда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89 4 03 00030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1 000,0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89 4 03 00030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0501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1 000,0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Мероприятия, направленные на достижение целей проектов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89 8 00 00000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246 186,5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Комплексная система обращения с твердыми коммунальными отходами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89 8 01 00000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3 096,5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Мероприятия по созданию мест (площадок) накопления твердых коммунальных отходов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89 8 01 S4790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3 096,5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89 8 01 S4790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0502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3 096,5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Содействие развитию инфраструктуры субъектов Российской Федерации (муниципальных образований)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89 8 02 00000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243 090,0</w:t>
                  </w:r>
                </w:p>
              </w:tc>
            </w:tr>
            <w:tr w:rsidR="00CC2860" w:rsidRPr="00CC2860" w:rsidTr="00CC2860">
              <w:trPr>
                <w:trHeight w:val="157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89 8 02 S4730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243 090,0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Бюджетные инвестиции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89 8 02 S4730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410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0502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243 090,0</w:t>
                  </w:r>
                </w:p>
              </w:tc>
            </w:tr>
            <w:tr w:rsidR="00CC2860" w:rsidRPr="00CC2860" w:rsidTr="00CC2860">
              <w:trPr>
                <w:trHeight w:val="157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Муниципальная программа "Благоустройство и содержание территории муниципального образования "Кузьмоловское городское поселение на 2022-2024 годы"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90 0 00 00000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43 678,0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90 4 00 00000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43 678,0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Мероприятия по благоустройству территории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90 4 01 00000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43 678,0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Обеспечение деятельности муниципальных казенных учреждений в сфере погребения и похоронного дела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90 4 01 00160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17 782,9</w:t>
                  </w:r>
                </w:p>
              </w:tc>
            </w:tr>
            <w:tr w:rsidR="00CC2860" w:rsidRPr="00CC2860" w:rsidTr="00CC2860">
              <w:trPr>
                <w:trHeight w:val="189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90 4 01 00160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0503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14 566,7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90 4 01 00160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0503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3 166,2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90 4 01 00160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850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0503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50,0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Обеспечение деятельности муниципальных казенных учреждений в сфере благоустройства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90 4 01 00170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19 917,6</w:t>
                  </w:r>
                </w:p>
              </w:tc>
            </w:tr>
            <w:tr w:rsidR="00CC2860" w:rsidRPr="00CC2860" w:rsidTr="00CC2860">
              <w:trPr>
                <w:trHeight w:val="189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90 4 01 00170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0503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18 989,1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90 4 01 00170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0503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603,5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Исполнение судебных актов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90 4 01 00170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830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0503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90 4 01 00170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850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0503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325,0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Благоустройство городских округов и поселений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90 4 01 00310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350,0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90 4 01 00310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0503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350,0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Мероприятия на поддержку развития общественной инфраструктуры муниципального значения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90 4 01 S4840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1 452,6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 4 01 S4840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0503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1 452,6</w:t>
                  </w:r>
                </w:p>
              </w:tc>
            </w:tr>
            <w:tr w:rsidR="00CC2860" w:rsidRPr="00CC2860" w:rsidTr="00CC2860">
              <w:trPr>
                <w:trHeight w:val="252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90 4 01 S4660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4 174,9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 4 01 S4660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0503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4 174,9</w:t>
                  </w:r>
                </w:p>
              </w:tc>
            </w:tr>
            <w:tr w:rsidR="00CC2860" w:rsidRPr="00CC2860" w:rsidTr="00CC2860">
              <w:trPr>
                <w:trHeight w:val="252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2022-2024 годы"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91 0 00 00000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1 060,0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91 4 00 00000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1 060,0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Архитектура, градостроительство, управление муниципальным имуществом и земельными ресурсами 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91 4 01 00000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1 060,0</w:t>
                  </w:r>
                </w:p>
              </w:tc>
            </w:tr>
            <w:tr w:rsidR="00CC2860" w:rsidRPr="00CC2860" w:rsidTr="00CC2860">
              <w:trPr>
                <w:trHeight w:val="630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Архитектура, градостроительство и земельно-имущественные отношения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91 4 01 00080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1 060,0</w:t>
                  </w:r>
                </w:p>
              </w:tc>
            </w:tr>
            <w:tr w:rsidR="00CC2860" w:rsidRPr="00CC2860" w:rsidTr="00CC2860">
              <w:trPr>
                <w:trHeight w:val="94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91 4 01 00080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0412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1 060,0</w:t>
                  </w:r>
                </w:p>
              </w:tc>
            </w:tr>
            <w:tr w:rsidR="00CC2860" w:rsidRPr="00CC2860" w:rsidTr="00CC2860">
              <w:trPr>
                <w:trHeight w:val="315"/>
              </w:trPr>
              <w:tc>
                <w:tcPr>
                  <w:tcW w:w="4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Итого расходы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2860" w:rsidRPr="00CC2860" w:rsidRDefault="00CC2860" w:rsidP="00CC2860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2860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490 226,1</w:t>
                  </w:r>
                </w:p>
              </w:tc>
            </w:tr>
          </w:tbl>
          <w:p w:rsidR="00CC2860" w:rsidRPr="000D633A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9584" w:type="dxa"/>
        <w:tblLook w:val="04A0" w:firstRow="1" w:lastRow="0" w:firstColumn="1" w:lastColumn="0" w:noHBand="0" w:noVBand="1"/>
      </w:tblPr>
      <w:tblGrid>
        <w:gridCol w:w="5000"/>
        <w:gridCol w:w="1804"/>
        <w:gridCol w:w="580"/>
        <w:gridCol w:w="760"/>
        <w:gridCol w:w="1440"/>
      </w:tblGrid>
      <w:tr w:rsidR="00B10E3D" w:rsidRPr="00B10E3D" w:rsidTr="000D633A">
        <w:trPr>
          <w:trHeight w:val="312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633A" w:rsidRPr="00B10E3D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0E3D" w:rsidRPr="00B10E3D" w:rsidRDefault="00B10E3D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0E3D" w:rsidRPr="00B10E3D" w:rsidTr="000D633A">
        <w:trPr>
          <w:trHeight w:val="312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0E3D" w:rsidRPr="00B10E3D" w:rsidRDefault="00B10E3D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0E3D" w:rsidRPr="00B10E3D" w:rsidRDefault="00B10E3D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0E3D" w:rsidRPr="00B10E3D" w:rsidTr="000D633A">
        <w:trPr>
          <w:trHeight w:val="312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0E3D" w:rsidRPr="00B10E3D" w:rsidRDefault="00B10E3D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0E3D" w:rsidRPr="00B10E3D" w:rsidRDefault="00B10E3D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0E3D" w:rsidRPr="00B10E3D" w:rsidTr="000D633A">
        <w:trPr>
          <w:trHeight w:val="312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0E3D" w:rsidRPr="00B10E3D" w:rsidRDefault="00B10E3D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0E3D" w:rsidRPr="00B10E3D" w:rsidRDefault="00B10E3D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0E3D" w:rsidRPr="00B10E3D" w:rsidRDefault="00B10E3D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0E3D" w:rsidRPr="00B10E3D" w:rsidRDefault="00B10E3D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0E3D" w:rsidRPr="00B10E3D" w:rsidRDefault="00B10E3D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10E3D" w:rsidRPr="00B10E3D" w:rsidTr="000D633A">
        <w:trPr>
          <w:trHeight w:val="1788"/>
        </w:trPr>
        <w:tc>
          <w:tcPr>
            <w:tcW w:w="95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0E3D" w:rsidRPr="00B10E3D" w:rsidRDefault="00B10E3D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C2860" w:rsidRDefault="00CC2860"/>
    <w:p w:rsidR="00CC2860" w:rsidRDefault="00CC2860"/>
    <w:p w:rsidR="00572C9E" w:rsidRDefault="000D633A">
      <w:r>
        <w:br w:type="textWrapping" w:clear="all"/>
      </w:r>
    </w:p>
    <w:tbl>
      <w:tblPr>
        <w:tblW w:w="10207" w:type="dxa"/>
        <w:tblLayout w:type="fixed"/>
        <w:tblLook w:val="04A0" w:firstRow="1" w:lastRow="0" w:firstColumn="1" w:lastColumn="0" w:noHBand="0" w:noVBand="1"/>
      </w:tblPr>
      <w:tblGrid>
        <w:gridCol w:w="3828"/>
        <w:gridCol w:w="1000"/>
        <w:gridCol w:w="920"/>
        <w:gridCol w:w="1820"/>
        <w:gridCol w:w="780"/>
        <w:gridCol w:w="1859"/>
      </w:tblGrid>
      <w:tr w:rsidR="00CC2860" w:rsidRPr="00CC2860" w:rsidTr="00CC2860">
        <w:trPr>
          <w:trHeight w:val="315"/>
        </w:trPr>
        <w:tc>
          <w:tcPr>
            <w:tcW w:w="102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CC2860" w:rsidRPr="00CC2860" w:rsidTr="00CC2860">
        <w:trPr>
          <w:trHeight w:val="315"/>
        </w:trPr>
        <w:tc>
          <w:tcPr>
            <w:tcW w:w="102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CC2860" w:rsidRPr="00CC2860" w:rsidTr="00CC2860">
        <w:trPr>
          <w:trHeight w:val="315"/>
        </w:trPr>
        <w:tc>
          <w:tcPr>
            <w:tcW w:w="102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860" w:rsidRPr="00CC2860" w:rsidRDefault="005D6F78" w:rsidP="00CC286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10.03.2022года № 327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C2860" w:rsidRPr="00CC2860" w:rsidTr="00CC2860">
        <w:trPr>
          <w:trHeight w:val="758"/>
        </w:trPr>
        <w:tc>
          <w:tcPr>
            <w:tcW w:w="102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C2860" w:rsidRPr="00CC2860" w:rsidTr="00CC2860">
        <w:trPr>
          <w:trHeight w:val="312"/>
        </w:trPr>
        <w:tc>
          <w:tcPr>
            <w:tcW w:w="102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"Кузьмоловское городское поселение"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CC2860" w:rsidRPr="00CC2860" w:rsidTr="00CC2860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CC2860" w:rsidRPr="00CC2860" w:rsidTr="00CC2860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CC2860" w:rsidRPr="00CC2860" w:rsidTr="00CC286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4 225,5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131,9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30,3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CC2860" w:rsidRPr="00CC2860" w:rsidTr="00CC2860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"Кузьмоловское городское поселение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479 696,6</w:t>
            </w:r>
          </w:p>
        </w:tc>
      </w:tr>
      <w:tr w:rsidR="00CC2860" w:rsidRPr="00CC2860" w:rsidTr="00CC2860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26 327,6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CC2860" w:rsidRPr="00CC2860" w:rsidTr="00CC2860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23 790,5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CC2860" w:rsidRPr="00CC2860" w:rsidTr="00CC2860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CC2860" w:rsidRPr="00CC2860" w:rsidTr="00CC2860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обеспечение функций органов местного самоуправления в рамках обеспечения деятельности </w:t>
            </w: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администрации муниципального образования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1 869,0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1 858,2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</w:tr>
      <w:tr w:rsidR="00CC2860" w:rsidRPr="00CC2860" w:rsidTr="00CC2860">
        <w:trPr>
          <w:trHeight w:val="31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"Кузьмоловское ГП" ВМР ЛО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2 024,0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521,3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521,3</w:t>
            </w:r>
          </w:p>
        </w:tc>
      </w:tr>
      <w:tr w:rsidR="00CC2860" w:rsidRPr="00CC2860" w:rsidTr="00CC286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521,3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421,3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CC2860" w:rsidRPr="00CC2860" w:rsidTr="00CC2860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1 002,7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1 002,7</w:t>
            </w:r>
          </w:p>
        </w:tc>
      </w:tr>
      <w:tr w:rsidR="00CC2860" w:rsidRPr="00CC2860" w:rsidTr="00CC286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1 002,7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742,7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742,7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CC2860" w:rsidRPr="00CC2860" w:rsidTr="00CC286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CC2860" w:rsidRPr="00CC2860" w:rsidTr="00CC2860">
        <w:trPr>
          <w:trHeight w:val="213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890,0</w:t>
            </w:r>
          </w:p>
        </w:tc>
      </w:tr>
      <w:tr w:rsidR="00CC2860" w:rsidRPr="00CC2860" w:rsidTr="00CC2860">
        <w:trPr>
          <w:trHeight w:val="213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890,0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890,0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пожарной безопасности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CC2860" w:rsidRPr="00CC2860" w:rsidTr="00CC2860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CC2860" w:rsidRPr="00CC2860" w:rsidTr="00CC286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CC2860" w:rsidRPr="00CC2860" w:rsidTr="00CC2860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"Кузьмоловское городское поселение" на 2022-2024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автомобильных дорог общего пользования местного значения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CC2860" w:rsidRPr="00CC2860" w:rsidTr="00CC2860">
        <w:trPr>
          <w:trHeight w:val="28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CC2860" w:rsidRPr="00CC2860" w:rsidTr="00CC2860">
        <w:trPr>
          <w:trHeight w:val="153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Меропрития на поддержку развития общественной инфраструктуры муниципального значения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CC2860" w:rsidRPr="00CC2860" w:rsidTr="00CC2860">
        <w:trPr>
          <w:trHeight w:val="31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CC2860" w:rsidRPr="00CC2860" w:rsidTr="00CC286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25 958,0</w:t>
            </w:r>
          </w:p>
        </w:tc>
      </w:tr>
      <w:tr w:rsidR="00CC2860" w:rsidRPr="00CC2860" w:rsidTr="00CC2860">
        <w:trPr>
          <w:trHeight w:val="3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CC2860" w:rsidRPr="00CC2860" w:rsidTr="00CC2860">
        <w:trPr>
          <w:trHeight w:val="25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24 958,0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24 958,0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24 958,0</w:t>
            </w:r>
          </w:p>
        </w:tc>
      </w:tr>
      <w:tr w:rsidR="00CC2860" w:rsidRPr="00CC2860" w:rsidTr="00CC2860">
        <w:trPr>
          <w:trHeight w:val="37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9 387,1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9 387,1</w:t>
            </w:r>
          </w:p>
        </w:tc>
      </w:tr>
      <w:tr w:rsidR="00CC2860" w:rsidRPr="00CC2860" w:rsidTr="00CC2860">
        <w:trPr>
          <w:trHeight w:val="28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14 209,2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14 209,2</w:t>
            </w:r>
          </w:p>
        </w:tc>
      </w:tr>
      <w:tr w:rsidR="00CC2860" w:rsidRPr="00CC2860" w:rsidTr="00CC286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1 361,7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1 361,7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324 114,6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CC2860" w:rsidRPr="00CC2860" w:rsidTr="00CC286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CC2860" w:rsidRPr="00CC2860" w:rsidTr="00CC2860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CC2860" w:rsidRPr="00CC2860" w:rsidTr="00CC2860">
        <w:trPr>
          <w:trHeight w:val="3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321 114,6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74 928,1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3 237,4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Распределительный газопровод для индивидуальных жилых домов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3 051,2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3 051,2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246 186,5</w:t>
            </w:r>
          </w:p>
        </w:tc>
      </w:tr>
      <w:tr w:rsidR="00CC2860" w:rsidRPr="00CC2860" w:rsidTr="00CC286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CC2860" w:rsidRPr="00CC2860" w:rsidTr="00CC2860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3 096,5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3 096,5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3 096,5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53 910,0</w:t>
            </w:r>
          </w:p>
        </w:tc>
      </w:tr>
      <w:tr w:rsidR="00CC2860" w:rsidRPr="00CC2860" w:rsidTr="00CC2860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"Кузьмоловское городское поселение на 2022-2024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CC2860" w:rsidRPr="00CC2860" w:rsidTr="00CC286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17 782,9</w:t>
            </w:r>
          </w:p>
        </w:tc>
      </w:tr>
      <w:tr w:rsidR="00CC2860" w:rsidRPr="00CC2860" w:rsidTr="00CC2860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14 566,7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3 166,2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19 917,6</w:t>
            </w:r>
          </w:p>
        </w:tc>
      </w:tr>
      <w:tr w:rsidR="00CC2860" w:rsidRPr="00CC2860" w:rsidTr="00CC2860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18 989,1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603,5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CC2860" w:rsidRPr="00CC2860" w:rsidTr="00CC2860">
        <w:trPr>
          <w:trHeight w:val="28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10 232,0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10 232,0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CC2860" w:rsidRPr="00CC2860" w:rsidTr="00CC286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Развитие молодежной политики на территории МО "Кузьмоловское ГП" на 2022-2024 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CC2860" w:rsidRPr="00CC2860" w:rsidTr="00CC2860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37 828,7</w:t>
            </w:r>
          </w:p>
        </w:tc>
      </w:tr>
      <w:tr w:rsidR="00CC2860" w:rsidRPr="00CC2860" w:rsidTr="00CC2860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37 828,7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37 828,7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37 048,7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22 952,9</w:t>
            </w:r>
          </w:p>
        </w:tc>
      </w:tr>
      <w:tr w:rsidR="00CC2860" w:rsidRPr="00CC2860" w:rsidTr="00CC2860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18 482,7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4 340,1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CC2860" w:rsidRPr="00CC2860" w:rsidTr="00CC2860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2 813,4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2 813,4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CC2860" w:rsidRPr="00CC2860" w:rsidTr="00CC2860">
        <w:trPr>
          <w:trHeight w:val="25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CC2860" w:rsidRPr="00CC2860" w:rsidTr="00CC2860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CC2860" w:rsidRPr="00CC2860" w:rsidTr="00CC2860">
        <w:trPr>
          <w:trHeight w:val="25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2022-2024 годы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CC2860" w:rsidRPr="00CC2860" w:rsidTr="00CC2860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CC2860" w:rsidRPr="00CC2860" w:rsidTr="00CC2860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CC2860" w:rsidRPr="00CC2860" w:rsidTr="00CC2860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C28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860" w:rsidRPr="00CC2860" w:rsidRDefault="00CC2860" w:rsidP="00CC28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28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490 226,1</w:t>
            </w:r>
          </w:p>
        </w:tc>
      </w:tr>
    </w:tbl>
    <w:p w:rsidR="00CC2860" w:rsidRDefault="00CC2860"/>
    <w:p w:rsidR="00920B1C" w:rsidRDefault="00920B1C" w:rsidP="00251BA3">
      <w:pPr>
        <w:rPr>
          <w:sz w:val="20"/>
          <w:szCs w:val="20"/>
        </w:rPr>
        <w:sectPr w:rsidR="00920B1C" w:rsidSect="0043327C">
          <w:pgSz w:w="11906" w:h="16838" w:code="9"/>
          <w:pgMar w:top="1440" w:right="1080" w:bottom="1440" w:left="1080" w:header="709" w:footer="709" w:gutter="0"/>
          <w:cols w:space="708"/>
          <w:docGrid w:linePitch="381"/>
        </w:sectPr>
      </w:pPr>
    </w:p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E06" w:rsidRDefault="00E94E06" w:rsidP="007F5C2E">
      <w:pPr>
        <w:spacing w:after="0" w:line="240" w:lineRule="auto"/>
      </w:pPr>
      <w:r>
        <w:separator/>
      </w:r>
    </w:p>
  </w:endnote>
  <w:endnote w:type="continuationSeparator" w:id="0">
    <w:p w:rsidR="00E94E06" w:rsidRDefault="00E94E06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E06" w:rsidRDefault="00E94E06" w:rsidP="007F5C2E">
      <w:pPr>
        <w:spacing w:after="0" w:line="240" w:lineRule="auto"/>
      </w:pPr>
      <w:r>
        <w:separator/>
      </w:r>
    </w:p>
  </w:footnote>
  <w:footnote w:type="continuationSeparator" w:id="0">
    <w:p w:rsidR="00E94E06" w:rsidRDefault="00E94E06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58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481C"/>
    <w:rsid w:val="00007141"/>
    <w:rsid w:val="00007BDE"/>
    <w:rsid w:val="00016E55"/>
    <w:rsid w:val="000378B9"/>
    <w:rsid w:val="00045531"/>
    <w:rsid w:val="00056573"/>
    <w:rsid w:val="00057174"/>
    <w:rsid w:val="00063009"/>
    <w:rsid w:val="00071508"/>
    <w:rsid w:val="00074E46"/>
    <w:rsid w:val="00085530"/>
    <w:rsid w:val="00096ADC"/>
    <w:rsid w:val="00097C18"/>
    <w:rsid w:val="000B0F83"/>
    <w:rsid w:val="000C2F18"/>
    <w:rsid w:val="000D1705"/>
    <w:rsid w:val="000D633A"/>
    <w:rsid w:val="000D7F07"/>
    <w:rsid w:val="000E3F4E"/>
    <w:rsid w:val="000F6445"/>
    <w:rsid w:val="000F6596"/>
    <w:rsid w:val="001035CF"/>
    <w:rsid w:val="001235CC"/>
    <w:rsid w:val="0012407E"/>
    <w:rsid w:val="00125863"/>
    <w:rsid w:val="0014103E"/>
    <w:rsid w:val="00142902"/>
    <w:rsid w:val="00143298"/>
    <w:rsid w:val="00154360"/>
    <w:rsid w:val="00174A1D"/>
    <w:rsid w:val="0017519E"/>
    <w:rsid w:val="001778AC"/>
    <w:rsid w:val="00183402"/>
    <w:rsid w:val="0019278B"/>
    <w:rsid w:val="001A020C"/>
    <w:rsid w:val="001A2718"/>
    <w:rsid w:val="001A3DAF"/>
    <w:rsid w:val="001A464D"/>
    <w:rsid w:val="001A60EB"/>
    <w:rsid w:val="001B2CB5"/>
    <w:rsid w:val="001B36A0"/>
    <w:rsid w:val="001B6A19"/>
    <w:rsid w:val="001C026F"/>
    <w:rsid w:val="001E756C"/>
    <w:rsid w:val="001F5F71"/>
    <w:rsid w:val="00206C13"/>
    <w:rsid w:val="002102D6"/>
    <w:rsid w:val="0021151A"/>
    <w:rsid w:val="002174A8"/>
    <w:rsid w:val="002210EC"/>
    <w:rsid w:val="00231520"/>
    <w:rsid w:val="00234B5B"/>
    <w:rsid w:val="00240065"/>
    <w:rsid w:val="002406EA"/>
    <w:rsid w:val="00251BA3"/>
    <w:rsid w:val="0025276B"/>
    <w:rsid w:val="002548A2"/>
    <w:rsid w:val="0025584F"/>
    <w:rsid w:val="00260325"/>
    <w:rsid w:val="002657F0"/>
    <w:rsid w:val="00265870"/>
    <w:rsid w:val="00265C65"/>
    <w:rsid w:val="00280E55"/>
    <w:rsid w:val="002A1905"/>
    <w:rsid w:val="002A5F78"/>
    <w:rsid w:val="002A6AE8"/>
    <w:rsid w:val="002C29BF"/>
    <w:rsid w:val="002C6D84"/>
    <w:rsid w:val="002E2745"/>
    <w:rsid w:val="002E2B43"/>
    <w:rsid w:val="002E3437"/>
    <w:rsid w:val="002E4117"/>
    <w:rsid w:val="002E4465"/>
    <w:rsid w:val="002F1601"/>
    <w:rsid w:val="002F233B"/>
    <w:rsid w:val="002F4A8B"/>
    <w:rsid w:val="00302F16"/>
    <w:rsid w:val="00307117"/>
    <w:rsid w:val="003123D4"/>
    <w:rsid w:val="00312F0D"/>
    <w:rsid w:val="00313DAE"/>
    <w:rsid w:val="00325A92"/>
    <w:rsid w:val="00331AF9"/>
    <w:rsid w:val="00337C8E"/>
    <w:rsid w:val="0034023C"/>
    <w:rsid w:val="003416FA"/>
    <w:rsid w:val="00346BB8"/>
    <w:rsid w:val="00350C1A"/>
    <w:rsid w:val="003606DE"/>
    <w:rsid w:val="00372C3D"/>
    <w:rsid w:val="00374BB3"/>
    <w:rsid w:val="00376DF4"/>
    <w:rsid w:val="00391FDF"/>
    <w:rsid w:val="00394761"/>
    <w:rsid w:val="003A3974"/>
    <w:rsid w:val="003A3C98"/>
    <w:rsid w:val="003A7B4C"/>
    <w:rsid w:val="003B17AD"/>
    <w:rsid w:val="003B72F8"/>
    <w:rsid w:val="003B7F91"/>
    <w:rsid w:val="003C29BD"/>
    <w:rsid w:val="003C4C7C"/>
    <w:rsid w:val="003F1CC3"/>
    <w:rsid w:val="0040186C"/>
    <w:rsid w:val="00402798"/>
    <w:rsid w:val="00417877"/>
    <w:rsid w:val="00422B92"/>
    <w:rsid w:val="00430BFF"/>
    <w:rsid w:val="00431D9A"/>
    <w:rsid w:val="0043327C"/>
    <w:rsid w:val="0043735F"/>
    <w:rsid w:val="00455A1E"/>
    <w:rsid w:val="00473E72"/>
    <w:rsid w:val="0048466C"/>
    <w:rsid w:val="004879FF"/>
    <w:rsid w:val="00487E79"/>
    <w:rsid w:val="00491ECE"/>
    <w:rsid w:val="004A00F7"/>
    <w:rsid w:val="004A1645"/>
    <w:rsid w:val="004B25F9"/>
    <w:rsid w:val="004B54E6"/>
    <w:rsid w:val="004B7E1E"/>
    <w:rsid w:val="004C11DD"/>
    <w:rsid w:val="004D067C"/>
    <w:rsid w:val="004D66C6"/>
    <w:rsid w:val="004D7315"/>
    <w:rsid w:val="004E18CD"/>
    <w:rsid w:val="004F0071"/>
    <w:rsid w:val="004F1BBB"/>
    <w:rsid w:val="004F27B0"/>
    <w:rsid w:val="004F4819"/>
    <w:rsid w:val="004F6596"/>
    <w:rsid w:val="004F6919"/>
    <w:rsid w:val="005020B8"/>
    <w:rsid w:val="00510E93"/>
    <w:rsid w:val="005123B5"/>
    <w:rsid w:val="00520C00"/>
    <w:rsid w:val="00530247"/>
    <w:rsid w:val="00531C76"/>
    <w:rsid w:val="00535F4E"/>
    <w:rsid w:val="00537CC0"/>
    <w:rsid w:val="00540DED"/>
    <w:rsid w:val="00544E88"/>
    <w:rsid w:val="00551F69"/>
    <w:rsid w:val="005528CE"/>
    <w:rsid w:val="00554E3A"/>
    <w:rsid w:val="00556AF4"/>
    <w:rsid w:val="0057030F"/>
    <w:rsid w:val="00572C9E"/>
    <w:rsid w:val="00581C18"/>
    <w:rsid w:val="00582C82"/>
    <w:rsid w:val="00590AE6"/>
    <w:rsid w:val="00593AD2"/>
    <w:rsid w:val="00597235"/>
    <w:rsid w:val="005C3085"/>
    <w:rsid w:val="005C5796"/>
    <w:rsid w:val="005D4D24"/>
    <w:rsid w:val="005D6F78"/>
    <w:rsid w:val="005F5598"/>
    <w:rsid w:val="00603DDE"/>
    <w:rsid w:val="0062129D"/>
    <w:rsid w:val="006408DE"/>
    <w:rsid w:val="00663801"/>
    <w:rsid w:val="00666F02"/>
    <w:rsid w:val="00674163"/>
    <w:rsid w:val="0067600B"/>
    <w:rsid w:val="00680EEA"/>
    <w:rsid w:val="00692649"/>
    <w:rsid w:val="00694094"/>
    <w:rsid w:val="006970CC"/>
    <w:rsid w:val="006A0F05"/>
    <w:rsid w:val="006A1C01"/>
    <w:rsid w:val="006A4C82"/>
    <w:rsid w:val="006A7A20"/>
    <w:rsid w:val="006D5EC4"/>
    <w:rsid w:val="006D6F8D"/>
    <w:rsid w:val="006E0387"/>
    <w:rsid w:val="006E5BC8"/>
    <w:rsid w:val="006E5F99"/>
    <w:rsid w:val="006E6D38"/>
    <w:rsid w:val="006E7047"/>
    <w:rsid w:val="006F0681"/>
    <w:rsid w:val="006F3E91"/>
    <w:rsid w:val="006F4FC2"/>
    <w:rsid w:val="007008E9"/>
    <w:rsid w:val="007012E9"/>
    <w:rsid w:val="0071072C"/>
    <w:rsid w:val="00720BFB"/>
    <w:rsid w:val="007245C5"/>
    <w:rsid w:val="007342A8"/>
    <w:rsid w:val="00735C77"/>
    <w:rsid w:val="00747C33"/>
    <w:rsid w:val="0077169F"/>
    <w:rsid w:val="00774162"/>
    <w:rsid w:val="0077561C"/>
    <w:rsid w:val="0079114B"/>
    <w:rsid w:val="00792B1C"/>
    <w:rsid w:val="007A0ABB"/>
    <w:rsid w:val="007A32D1"/>
    <w:rsid w:val="007B4DBD"/>
    <w:rsid w:val="007B66C8"/>
    <w:rsid w:val="007C434C"/>
    <w:rsid w:val="007E62BE"/>
    <w:rsid w:val="007E7445"/>
    <w:rsid w:val="007F05A3"/>
    <w:rsid w:val="007F1E64"/>
    <w:rsid w:val="007F536A"/>
    <w:rsid w:val="007F5C2E"/>
    <w:rsid w:val="008258B3"/>
    <w:rsid w:val="0082745B"/>
    <w:rsid w:val="00835795"/>
    <w:rsid w:val="00843FD2"/>
    <w:rsid w:val="00876D06"/>
    <w:rsid w:val="0088070E"/>
    <w:rsid w:val="00885D7A"/>
    <w:rsid w:val="0089139B"/>
    <w:rsid w:val="008976AD"/>
    <w:rsid w:val="008A1BCC"/>
    <w:rsid w:val="008B71DA"/>
    <w:rsid w:val="008D029F"/>
    <w:rsid w:val="008D24A5"/>
    <w:rsid w:val="008E7E4A"/>
    <w:rsid w:val="00900990"/>
    <w:rsid w:val="00910ABA"/>
    <w:rsid w:val="009155B4"/>
    <w:rsid w:val="009163E6"/>
    <w:rsid w:val="00917481"/>
    <w:rsid w:val="00917708"/>
    <w:rsid w:val="00920B1C"/>
    <w:rsid w:val="00925DDC"/>
    <w:rsid w:val="00941D2E"/>
    <w:rsid w:val="00943315"/>
    <w:rsid w:val="00944694"/>
    <w:rsid w:val="00950D19"/>
    <w:rsid w:val="00951910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B0BD5"/>
    <w:rsid w:val="009B109B"/>
    <w:rsid w:val="009B18CB"/>
    <w:rsid w:val="009B7321"/>
    <w:rsid w:val="009C2A63"/>
    <w:rsid w:val="009C6EDC"/>
    <w:rsid w:val="009D5AF8"/>
    <w:rsid w:val="009D619A"/>
    <w:rsid w:val="009D759D"/>
    <w:rsid w:val="009F290C"/>
    <w:rsid w:val="009F54AF"/>
    <w:rsid w:val="00A0070F"/>
    <w:rsid w:val="00A10D88"/>
    <w:rsid w:val="00A138AF"/>
    <w:rsid w:val="00A51696"/>
    <w:rsid w:val="00A579FD"/>
    <w:rsid w:val="00A60BB2"/>
    <w:rsid w:val="00A64E76"/>
    <w:rsid w:val="00A66230"/>
    <w:rsid w:val="00A66885"/>
    <w:rsid w:val="00A710EC"/>
    <w:rsid w:val="00A72933"/>
    <w:rsid w:val="00AA373C"/>
    <w:rsid w:val="00AA4323"/>
    <w:rsid w:val="00AC7DB7"/>
    <w:rsid w:val="00AE2078"/>
    <w:rsid w:val="00AE370F"/>
    <w:rsid w:val="00AF751A"/>
    <w:rsid w:val="00B00107"/>
    <w:rsid w:val="00B002A7"/>
    <w:rsid w:val="00B04F56"/>
    <w:rsid w:val="00B07AEE"/>
    <w:rsid w:val="00B10E3D"/>
    <w:rsid w:val="00B14C9C"/>
    <w:rsid w:val="00B20F5F"/>
    <w:rsid w:val="00B21D6D"/>
    <w:rsid w:val="00B2221A"/>
    <w:rsid w:val="00B2343B"/>
    <w:rsid w:val="00B32CA5"/>
    <w:rsid w:val="00B34B87"/>
    <w:rsid w:val="00B41287"/>
    <w:rsid w:val="00B47060"/>
    <w:rsid w:val="00B524D2"/>
    <w:rsid w:val="00B72DF1"/>
    <w:rsid w:val="00B84FF3"/>
    <w:rsid w:val="00BB6D7B"/>
    <w:rsid w:val="00BC1B13"/>
    <w:rsid w:val="00BC419B"/>
    <w:rsid w:val="00BD0262"/>
    <w:rsid w:val="00BD351A"/>
    <w:rsid w:val="00BE581E"/>
    <w:rsid w:val="00BF721A"/>
    <w:rsid w:val="00C01ED8"/>
    <w:rsid w:val="00C1081E"/>
    <w:rsid w:val="00C14A6F"/>
    <w:rsid w:val="00C214DA"/>
    <w:rsid w:val="00C23236"/>
    <w:rsid w:val="00C25B68"/>
    <w:rsid w:val="00C30D5A"/>
    <w:rsid w:val="00C433E0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92D56"/>
    <w:rsid w:val="00CA7CE0"/>
    <w:rsid w:val="00CB083B"/>
    <w:rsid w:val="00CB0CED"/>
    <w:rsid w:val="00CB3EFF"/>
    <w:rsid w:val="00CB78D7"/>
    <w:rsid w:val="00CC2860"/>
    <w:rsid w:val="00CC38BF"/>
    <w:rsid w:val="00CE30CA"/>
    <w:rsid w:val="00CE4898"/>
    <w:rsid w:val="00CF072C"/>
    <w:rsid w:val="00CF4082"/>
    <w:rsid w:val="00D06B10"/>
    <w:rsid w:val="00D11E28"/>
    <w:rsid w:val="00D2014D"/>
    <w:rsid w:val="00D20B9D"/>
    <w:rsid w:val="00D26723"/>
    <w:rsid w:val="00D42DAD"/>
    <w:rsid w:val="00D42F3A"/>
    <w:rsid w:val="00D44159"/>
    <w:rsid w:val="00D54494"/>
    <w:rsid w:val="00D55E42"/>
    <w:rsid w:val="00D55EBC"/>
    <w:rsid w:val="00D60E68"/>
    <w:rsid w:val="00D803E5"/>
    <w:rsid w:val="00DA0560"/>
    <w:rsid w:val="00DA62DC"/>
    <w:rsid w:val="00DB2F2E"/>
    <w:rsid w:val="00DB46DF"/>
    <w:rsid w:val="00DC0123"/>
    <w:rsid w:val="00DE0952"/>
    <w:rsid w:val="00DE3377"/>
    <w:rsid w:val="00DE68A2"/>
    <w:rsid w:val="00DF2EA4"/>
    <w:rsid w:val="00E03E4F"/>
    <w:rsid w:val="00E05A80"/>
    <w:rsid w:val="00E17990"/>
    <w:rsid w:val="00E32634"/>
    <w:rsid w:val="00E4578B"/>
    <w:rsid w:val="00E672D7"/>
    <w:rsid w:val="00E775A7"/>
    <w:rsid w:val="00E911E6"/>
    <w:rsid w:val="00E93C26"/>
    <w:rsid w:val="00E94E06"/>
    <w:rsid w:val="00EA0D83"/>
    <w:rsid w:val="00EB405A"/>
    <w:rsid w:val="00EB4944"/>
    <w:rsid w:val="00EC0215"/>
    <w:rsid w:val="00ED66AF"/>
    <w:rsid w:val="00EE17E9"/>
    <w:rsid w:val="00EF0704"/>
    <w:rsid w:val="00EF477F"/>
    <w:rsid w:val="00EF5D30"/>
    <w:rsid w:val="00F17697"/>
    <w:rsid w:val="00F176DE"/>
    <w:rsid w:val="00F2440A"/>
    <w:rsid w:val="00F30656"/>
    <w:rsid w:val="00F37BB4"/>
    <w:rsid w:val="00F43A51"/>
    <w:rsid w:val="00F4613C"/>
    <w:rsid w:val="00F5414C"/>
    <w:rsid w:val="00F56EDB"/>
    <w:rsid w:val="00F62A26"/>
    <w:rsid w:val="00F63306"/>
    <w:rsid w:val="00F717C8"/>
    <w:rsid w:val="00F84CD1"/>
    <w:rsid w:val="00FB084E"/>
    <w:rsid w:val="00FB25C0"/>
    <w:rsid w:val="00FB4FA9"/>
    <w:rsid w:val="00FB70E4"/>
    <w:rsid w:val="00FC7750"/>
    <w:rsid w:val="00FD0CC0"/>
    <w:rsid w:val="00FD0E9D"/>
    <w:rsid w:val="00FD69FA"/>
    <w:rsid w:val="00FD7BFA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A4249-DFEF-4E5C-A2EA-0830E2074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6533</Words>
  <Characters>37241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admin</cp:lastModifiedBy>
  <cp:revision>2</cp:revision>
  <cp:lastPrinted>2022-03-10T12:46:00Z</cp:lastPrinted>
  <dcterms:created xsi:type="dcterms:W3CDTF">2022-03-11T06:58:00Z</dcterms:created>
  <dcterms:modified xsi:type="dcterms:W3CDTF">2022-03-11T06:58:00Z</dcterms:modified>
</cp:coreProperties>
</file>