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BC3" w:rsidRDefault="00193BC3" w:rsidP="004F7967">
      <w:pPr>
        <w:pStyle w:val="14-15"/>
        <w:widowControl/>
        <w:ind w:firstLine="0"/>
        <w:jc w:val="center"/>
        <w:rPr>
          <w:sz w:val="24"/>
        </w:rPr>
      </w:pPr>
      <w:r>
        <w:rPr>
          <w:sz w:val="24"/>
        </w:rPr>
        <w:t xml:space="preserve">                                                                           ОДОБРЕНЫ</w:t>
      </w:r>
    </w:p>
    <w:p w:rsidR="00193BC3" w:rsidRDefault="00193BC3" w:rsidP="004F7967">
      <w:pPr>
        <w:pStyle w:val="14-15"/>
        <w:widowControl/>
        <w:spacing w:line="240" w:lineRule="auto"/>
        <w:ind w:left="2122"/>
        <w:jc w:val="right"/>
        <w:rPr>
          <w:sz w:val="24"/>
        </w:rPr>
      </w:pPr>
      <w:r>
        <w:rPr>
          <w:sz w:val="24"/>
        </w:rPr>
        <w:t xml:space="preserve">   постановлением Избирательной комиссии</w:t>
      </w:r>
    </w:p>
    <w:p w:rsidR="00193BC3" w:rsidRDefault="00193BC3" w:rsidP="004F7967">
      <w:pPr>
        <w:pStyle w:val="14-15"/>
        <w:widowControl/>
        <w:ind w:left="2831"/>
        <w:rPr>
          <w:sz w:val="24"/>
        </w:rPr>
      </w:pPr>
      <w:r>
        <w:rPr>
          <w:sz w:val="24"/>
        </w:rPr>
        <w:t xml:space="preserve">                                                  Ленинградской области</w:t>
      </w:r>
    </w:p>
    <w:p w:rsidR="00193BC3" w:rsidRDefault="00193BC3" w:rsidP="004F7967">
      <w:pPr>
        <w:pStyle w:val="14-15"/>
        <w:widowControl/>
        <w:jc w:val="right"/>
        <w:rPr>
          <w:sz w:val="24"/>
        </w:rPr>
      </w:pPr>
      <w:r>
        <w:rPr>
          <w:sz w:val="24"/>
        </w:rPr>
        <w:t xml:space="preserve">от 3 июля </w:t>
      </w:r>
      <w:smartTag w:uri="urn:schemas-microsoft-com:office:smarttags" w:element="metricconverter">
        <w:smartTagPr>
          <w:attr w:name="ProductID" w:val="2014 г"/>
        </w:smartTagPr>
        <w:r>
          <w:rPr>
            <w:sz w:val="24"/>
          </w:rPr>
          <w:t>2014 г</w:t>
        </w:r>
      </w:smartTag>
      <w:r>
        <w:rPr>
          <w:sz w:val="24"/>
        </w:rPr>
        <w:t>. № 52/407</w:t>
      </w:r>
    </w:p>
    <w:p w:rsidR="00193BC3" w:rsidRDefault="00193BC3" w:rsidP="004F7967">
      <w:pPr>
        <w:pStyle w:val="14-15"/>
        <w:widowControl/>
        <w:jc w:val="center"/>
        <w:rPr>
          <w:b/>
          <w:bCs/>
          <w:sz w:val="24"/>
        </w:rPr>
      </w:pPr>
    </w:p>
    <w:p w:rsidR="00193BC3" w:rsidRDefault="00193BC3" w:rsidP="004F7967">
      <w:pPr>
        <w:pStyle w:val="14-15"/>
        <w:widowControl/>
        <w:spacing w:line="240" w:lineRule="auto"/>
        <w:jc w:val="center"/>
        <w:rPr>
          <w:b/>
          <w:bCs/>
        </w:rPr>
      </w:pPr>
      <w:r>
        <w:rPr>
          <w:b/>
          <w:bCs/>
        </w:rPr>
        <w:t>МЕТОДИЧЕСКИЕ РЕКОМЕНДАЦИИ</w:t>
      </w:r>
    </w:p>
    <w:p w:rsidR="00193BC3" w:rsidRPr="004F7967" w:rsidRDefault="00193BC3" w:rsidP="004F7967">
      <w:pPr>
        <w:pStyle w:val="14-15"/>
        <w:widowControl/>
        <w:spacing w:line="240" w:lineRule="auto"/>
        <w:jc w:val="center"/>
        <w:rPr>
          <w:b/>
          <w:bCs/>
        </w:rPr>
      </w:pPr>
      <w:r w:rsidRPr="004F7967">
        <w:rPr>
          <w:b/>
          <w:bCs/>
        </w:rPr>
        <w:t xml:space="preserve"> </w:t>
      </w:r>
      <w:r w:rsidRPr="004F7967">
        <w:rPr>
          <w:b/>
          <w:szCs w:val="28"/>
        </w:rPr>
        <w:t xml:space="preserve">о порядке </w:t>
      </w:r>
      <w:r w:rsidRPr="004F7967">
        <w:rPr>
          <w:b/>
        </w:rPr>
        <w:t>формирования и расходования денежных средств избирательных фондов</w:t>
      </w:r>
      <w:r w:rsidRPr="004F7967">
        <w:rPr>
          <w:b/>
          <w:szCs w:val="28"/>
        </w:rPr>
        <w:t xml:space="preserve"> кандидатов при проведении выборов </w:t>
      </w:r>
      <w:r w:rsidRPr="004F7967">
        <w:rPr>
          <w:b/>
          <w:bCs/>
        </w:rPr>
        <w:t xml:space="preserve"> депутатов советов депутатов муниципальных образований Ленинградской области</w:t>
      </w:r>
    </w:p>
    <w:p w:rsidR="00193BC3" w:rsidRDefault="00193BC3" w:rsidP="004F796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w:t>
      </w:r>
    </w:p>
    <w:p w:rsidR="00193BC3" w:rsidRDefault="00193BC3" w:rsidP="004F7967">
      <w:pPr>
        <w:pStyle w:val="14"/>
        <w:spacing w:line="240" w:lineRule="auto"/>
      </w:pPr>
    </w:p>
    <w:p w:rsidR="00193BC3" w:rsidRDefault="00193BC3" w:rsidP="004F7967">
      <w:pPr>
        <w:pStyle w:val="BodyText"/>
        <w:ind w:firstLine="708"/>
        <w:jc w:val="center"/>
        <w:rPr>
          <w:b w:val="0"/>
          <w:bCs/>
        </w:rPr>
      </w:pPr>
      <w:r>
        <w:rPr>
          <w:b w:val="0"/>
          <w:bCs/>
        </w:rPr>
        <w:t>1. Формирование избирательных фондов кандидатов</w:t>
      </w:r>
    </w:p>
    <w:p w:rsidR="00193BC3" w:rsidRDefault="00193BC3" w:rsidP="004F7967">
      <w:pPr>
        <w:pStyle w:val="BodyText"/>
        <w:ind w:firstLine="708"/>
        <w:jc w:val="center"/>
        <w:rPr>
          <w:b w:val="0"/>
          <w:bCs/>
        </w:rPr>
      </w:pPr>
    </w:p>
    <w:p w:rsidR="00193BC3" w:rsidRDefault="00193BC3" w:rsidP="004F7967">
      <w:pPr>
        <w:pStyle w:val="BodyText"/>
        <w:ind w:firstLine="708"/>
        <w:rPr>
          <w:b w:val="0"/>
          <w:bCs/>
        </w:rPr>
      </w:pPr>
      <w:r>
        <w:rPr>
          <w:b w:val="0"/>
          <w:bCs/>
        </w:rPr>
        <w:t>В соответствии со статьями 38 и 71 областного закона от 15 марта 2012 года №20-оз «О муниципальных выборах в Ленинградской области» (далее – областной закон) кандидаты, выдвинутые по одномандатным или многомандатным избирательным округам обязаны создать собственный избирательный фонд для финансирования своей избирательной кампании в период после уведомления соответствующей избирательной комиссии о своем выдвижении (самовыдвижении) в установленном статьей 62 областного закона порядке до представления документов для его регистрации этой Комиссией.</w:t>
      </w:r>
    </w:p>
    <w:p w:rsidR="00193BC3" w:rsidRDefault="00193BC3" w:rsidP="004F7967">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Для кандидатов, выдвинутых:</w:t>
      </w:r>
    </w:p>
    <w:p w:rsidR="00193BC3" w:rsidRDefault="00193BC3" w:rsidP="004F7967">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 путем самовыдвижения;</w:t>
      </w:r>
    </w:p>
    <w:p w:rsidR="00193BC3" w:rsidRDefault="00193BC3" w:rsidP="004F7967">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 xml:space="preserve">- избирательными объединениями, не являющимися политическими партиями, их региональными отделениями или иными структурными подразделениями; </w:t>
      </w:r>
    </w:p>
    <w:p w:rsidR="00193BC3" w:rsidRDefault="00193BC3" w:rsidP="004F7967">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Pr>
          <w:rFonts w:ascii="Times New Roman" w:hAnsi="Times New Roman" w:cs="Times New Roman"/>
          <w:b w:val="0"/>
          <w:bCs w:val="0"/>
          <w:sz w:val="28"/>
          <w:vertAlign w:val="superscript"/>
        </w:rPr>
        <w:t xml:space="preserve">1 </w:t>
      </w:r>
      <w:r>
        <w:rPr>
          <w:rFonts w:ascii="Times New Roman" w:hAnsi="Times New Roman" w:cs="Times New Roman"/>
          <w:b w:val="0"/>
          <w:bCs w:val="0"/>
          <w:sz w:val="28"/>
        </w:rPr>
        <w:t>Федерального закона,</w:t>
      </w:r>
    </w:p>
    <w:p w:rsidR="00193BC3" w:rsidRDefault="00193BC3" w:rsidP="004F7967">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поскольку они обязаны собирать подписи в свою поддержку - создание избирательного фонда является обязательным.</w:t>
      </w:r>
    </w:p>
    <w:p w:rsidR="00193BC3" w:rsidRDefault="00193BC3" w:rsidP="004F7967">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Для кандидатов, выдвинутых политическими партиями, их региональными отделениями или иными структурными подразделениями, создание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20 областного закона, либо отдельным документом.</w:t>
      </w:r>
    </w:p>
    <w:p w:rsidR="00193BC3" w:rsidRDefault="00193BC3" w:rsidP="004F7967">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На муниципальных выборах в сельских поселениях возможно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193BC3" w:rsidRDefault="00193BC3" w:rsidP="004F7967">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Право распоряжаться средствами избирательного фонда принадлежит создавшему этот фонд кандидату.</w:t>
      </w:r>
    </w:p>
    <w:p w:rsidR="00193BC3" w:rsidRDefault="00193BC3" w:rsidP="004F7967">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Предельный размер расходования средств избирательного фонда не может превышать 60 000 рублей.</w:t>
      </w:r>
    </w:p>
    <w:p w:rsidR="00193BC3" w:rsidRDefault="00193BC3" w:rsidP="004F7967">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Избирательные фонды кандидатов могут формироваться только за счет следующих денежных средств:</w:t>
      </w:r>
    </w:p>
    <w:p w:rsidR="00193BC3" w:rsidRDefault="00193BC3" w:rsidP="004F7967">
      <w:pPr>
        <w:pStyle w:val="ConsPlusTitle"/>
        <w:widowControl/>
        <w:numPr>
          <w:ilvl w:val="0"/>
          <w:numId w:val="2"/>
        </w:numPr>
        <w:jc w:val="both"/>
        <w:rPr>
          <w:rFonts w:ascii="Times New Roman" w:hAnsi="Times New Roman" w:cs="Times New Roman"/>
          <w:b w:val="0"/>
          <w:bCs w:val="0"/>
          <w:sz w:val="28"/>
          <w:szCs w:val="28"/>
        </w:rPr>
      </w:pPr>
      <w:r>
        <w:rPr>
          <w:rFonts w:ascii="Times New Roman" w:hAnsi="Times New Roman" w:cs="Times New Roman"/>
          <w:b w:val="0"/>
          <w:bCs w:val="0"/>
          <w:sz w:val="28"/>
        </w:rPr>
        <w:t>собственных средств кандидата, которые в совокупности не могут превышать 50% предельной суммы всех расходов из средств избирательного фонда кандидата (30 000 рублей);</w:t>
      </w:r>
    </w:p>
    <w:p w:rsidR="00193BC3" w:rsidRDefault="00193BC3" w:rsidP="004F7967">
      <w:pPr>
        <w:pStyle w:val="ConsPlusTitle"/>
        <w:widowControl/>
        <w:numPr>
          <w:ilvl w:val="0"/>
          <w:numId w:val="2"/>
        </w:numPr>
        <w:jc w:val="both"/>
        <w:rPr>
          <w:rFonts w:ascii="Times New Roman" w:hAnsi="Times New Roman" w:cs="Times New Roman"/>
          <w:b w:val="0"/>
          <w:bCs w:val="0"/>
          <w:sz w:val="28"/>
          <w:szCs w:val="28"/>
        </w:rPr>
      </w:pPr>
      <w:r>
        <w:rPr>
          <w:rFonts w:ascii="Times New Roman" w:hAnsi="Times New Roman" w:cs="Times New Roman"/>
          <w:b w:val="0"/>
          <w:bCs w:val="0"/>
          <w:sz w:val="28"/>
          <w:szCs w:val="28"/>
        </w:rPr>
        <w:t>добровольных пожертвований граждан и юридических лиц в размере, не превышающем соответственно 1% и 10% от предельной суммы всех расходов из средств избирательного фонда кандидата для каждого гражданина, юридического лица (600 и 6 000 рублей соответственно);</w:t>
      </w:r>
    </w:p>
    <w:p w:rsidR="00193BC3" w:rsidRDefault="00193BC3" w:rsidP="004F7967">
      <w:pPr>
        <w:pStyle w:val="ConsPlusTitle"/>
        <w:widowControl/>
        <w:numPr>
          <w:ilvl w:val="0"/>
          <w:numId w:val="2"/>
        </w:numPr>
        <w:jc w:val="both"/>
        <w:rPr>
          <w:rFonts w:ascii="Times New Roman" w:hAnsi="Times New Roman" w:cs="Times New Roman"/>
          <w:b w:val="0"/>
          <w:bCs w:val="0"/>
          <w:sz w:val="28"/>
          <w:szCs w:val="28"/>
        </w:rPr>
      </w:pPr>
      <w:r>
        <w:rPr>
          <w:rFonts w:ascii="Times New Roman" w:hAnsi="Times New Roman" w:cs="Times New Roman"/>
          <w:b w:val="0"/>
          <w:bCs w:val="0"/>
          <w:sz w:val="28"/>
          <w:szCs w:val="28"/>
        </w:rPr>
        <w:t>средств, выделенных кандидату выдвинувшим его избирательным объединением, которые в совокупности не могут превышать 50% предельной суммы всех расходов из средств избирательного фонда кандидата (30 000 рублей).</w:t>
      </w:r>
    </w:p>
    <w:p w:rsidR="00193BC3" w:rsidRDefault="00193BC3" w:rsidP="004F7967">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Допускается увеличение до 20% предельных размеров расходования средств избирательного фонда зарегистрированного кандидата, включенного в избирательный бюллетень при повторном голосовании.</w:t>
      </w:r>
    </w:p>
    <w:p w:rsidR="00193BC3" w:rsidRDefault="00193BC3" w:rsidP="004F7967">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Кандидаты вправе назначить уполномоченного представителя по финансовым вопросам. Уполномоченные представители по финансовым вопросам регистрируются избирательными комиссиями, осуществляющими регистрацию кандидатов, в течение трех суток с момента представления в избирательную комиссию документов, указанных в части 4 статьи 71 областного закона.</w:t>
      </w:r>
    </w:p>
    <w:p w:rsidR="00193BC3" w:rsidRDefault="00193BC3" w:rsidP="004F7967">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Решение о регистрации (об отказе в регистрации) уполномоченного представителя по финансовым вопросам кандидатов оформляется решением соответствующей избирательной комиссии.</w:t>
      </w:r>
    </w:p>
    <w:p w:rsidR="00193BC3" w:rsidRDefault="00193BC3" w:rsidP="004F7967">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Основаниями для отказа в регистрации уполномоченных представителей по финансовым вопросам кандидата являются: отсутствие гражданства Российской Федерации, возраст к моменту регистрации менее 18 лет, наличие вступившего в законную силу решения суда о признании гражданина Российской Федерации недееспособным, отбывание наказания в местах лишения свободы по приговору суда, а также отсутствие необходимых документов.</w:t>
      </w:r>
    </w:p>
    <w:p w:rsidR="00193BC3" w:rsidRDefault="00193BC3" w:rsidP="004F796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представитель по финансовым вопросам кандидата действует в пределах полномочий, предоставленных кандидатом на основании нотариально удостоверенной доверенности </w:t>
      </w:r>
      <w:r>
        <w:rPr>
          <w:rFonts w:ascii="Times New Roman" w:hAnsi="Times New Roman" w:cs="Times New Roman"/>
          <w:i/>
          <w:iCs/>
          <w:sz w:val="28"/>
          <w:szCs w:val="28"/>
        </w:rPr>
        <w:t>(рекомендуемая форма – приложение к постановлению ИКЛО от 21 мая 2014 года №49/349)</w:t>
      </w:r>
      <w:r>
        <w:rPr>
          <w:rFonts w:ascii="Times New Roman" w:hAnsi="Times New Roman" w:cs="Times New Roman"/>
          <w:sz w:val="28"/>
          <w:szCs w:val="28"/>
        </w:rPr>
        <w:t xml:space="preserve">.  </w:t>
      </w:r>
    </w:p>
    <w:p w:rsidR="00193BC3" w:rsidRPr="004F7967" w:rsidRDefault="00193BC3" w:rsidP="004F7967">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Специальный избирательный счет открывается кандидатом в указанном соответствующей Комиссией филиале ОАО «Сбербанк России» в соответствии с Порядком, согласованным с Отделением по Ленинградской области Северо-Западного главного управления Центрального банка Российской Федерации и утвержденным постановлением Избирательной комиссии Ленинградской области от 29 мая 2014 года №50/368.</w:t>
      </w:r>
    </w:p>
    <w:p w:rsidR="00193BC3" w:rsidRDefault="00193BC3" w:rsidP="004F796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Внесение (перечисление) в избирательный фонд кандидата установленных законом средств, не относящихся к добровольным пожертвованиям,  характеризуется следующими особенностями:</w:t>
      </w:r>
    </w:p>
    <w:p w:rsidR="00193BC3" w:rsidRDefault="00193BC3" w:rsidP="004F796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внесении собственных средств в избирательный фонд кандидатом в платежном документе указывается его фамилия, имя, отчество, дата рождения, адрес места жительства, серия и номер паспорта или заменяющего его документа и делается запись «Собственные средства»;</w:t>
      </w:r>
    </w:p>
    <w:p w:rsidR="00193BC3" w:rsidRDefault="00193BC3" w:rsidP="004F796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внесении собственных средств кандидата его уполномоченным представителем по финансовым вопросам в платежном документе указывается фамилия, имя, отчество, дата рождения, адрес места жительства, серия и номер паспорта или заменяющего его документа уполномоченного лица и делается запись «Собственные средства кандидата»;</w:t>
      </w:r>
    </w:p>
    <w:p w:rsidR="00193BC3" w:rsidRDefault="00193BC3" w:rsidP="004F796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внесении средств, выделенных кандидату выдвинувшим его избирательным объединением, в платежном документе указывается наименование избирательного объединения и делается запись «Средства избирательного объединения, выдвинувшего кандидата».</w:t>
      </w:r>
    </w:p>
    <w:p w:rsidR="00193BC3" w:rsidRDefault="00193BC3" w:rsidP="004F796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Добровольное пожертвование гражданина Российской Федерации в избирательный фонд кандидата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обязательные сведения о себе: фамилию, имя, отчество, дату рождения, адрес места жительства (наименование субъекта Российской Федерации, района, города, иного населенного пункта, улицы, номера дома, корпуса и квартиры, для общежития – номер комнаты), серию и номер паспорта или документа, заменяющего паспорт гражданина, сведения о гражданстве.</w:t>
      </w:r>
    </w:p>
    <w:p w:rsidR="00193BC3" w:rsidRDefault="00193BC3" w:rsidP="004F7967">
      <w:pPr>
        <w:pStyle w:val="ConsPlusTitle"/>
        <w:widowControl/>
        <w:jc w:val="both"/>
        <w:rPr>
          <w:rFonts w:ascii="Times New Roman" w:hAnsi="Times New Roman" w:cs="Times New Roman"/>
          <w:b w:val="0"/>
          <w:bCs w:val="0"/>
          <w:sz w:val="28"/>
        </w:rPr>
      </w:pPr>
      <w:r>
        <w:rPr>
          <w:rFonts w:ascii="Times New Roman" w:hAnsi="Times New Roman" w:cs="Times New Roman"/>
          <w:b w:val="0"/>
          <w:bCs w:val="0"/>
          <w:sz w:val="28"/>
        </w:rPr>
        <w:tab/>
        <w:t>Индивидуальный предприниматель при внесении (перечислении) пожертвования в платежных документах указывает сведения, обязательные для жертвователей – граждан.</w:t>
      </w:r>
    </w:p>
    <w:p w:rsidR="00193BC3" w:rsidRDefault="00193BC3" w:rsidP="004F796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отсутствии соответствующих ограничений, предусмотренных Федеральным законом.</w:t>
      </w:r>
    </w:p>
    <w:p w:rsidR="00193BC3" w:rsidRPr="004F7967" w:rsidRDefault="00193BC3" w:rsidP="004F7967">
      <w:pPr>
        <w:pStyle w:val="ConsPlusTitle"/>
        <w:widowControl/>
        <w:jc w:val="both"/>
        <w:rPr>
          <w:rFonts w:ascii="Times New Roman" w:hAnsi="Times New Roman" w:cs="Times New Roman"/>
          <w:b w:val="0"/>
          <w:bCs w:val="0"/>
          <w:i/>
          <w:iCs/>
          <w:sz w:val="24"/>
          <w:szCs w:val="28"/>
        </w:rPr>
      </w:pPr>
      <w:r>
        <w:rPr>
          <w:rFonts w:ascii="Times New Roman" w:hAnsi="Times New Roman" w:cs="Times New Roman"/>
          <w:b w:val="0"/>
          <w:bCs w:val="0"/>
          <w:i/>
          <w:iCs/>
          <w:sz w:val="24"/>
          <w:szCs w:val="28"/>
        </w:rPr>
        <w:tab/>
        <w:t>В соответствии с письмом Центрального банка Российской Федерации от 29.03.2010 №42-Т «Об указании информации в платежных поручениях на перечисление пожертвований в избирательные фонды, фонды референдума, на счета политических партий, их региональных отделений» в качестве отметки рекомендуется следующая запись «Ограничений, предусмотренных частью 6 ст. 58 Федерального закона №67-ФЗ, нет».</w:t>
      </w:r>
    </w:p>
    <w:p w:rsidR="00193BC3" w:rsidRPr="004F7967" w:rsidRDefault="00193BC3" w:rsidP="004F796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Ленинградской  области и пять операционных дней в пределах Российской Федерации.</w:t>
      </w:r>
    </w:p>
    <w:p w:rsidR="00193BC3" w:rsidRPr="004F7967" w:rsidRDefault="00193BC3" w:rsidP="004F7967">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Перечисление добровольных пожертвований на специальные избирательные счета, безналичные расчеты с юридическими лицами осуществляются с учетом утвержденных Банком России положений «О безналичных расчетах в Российской Федерации» (от 03.10.2002 №2-П), «О порядке осуществления безналичных расчетов физическими лицами в Российской Федерации» (от 01.04.2003 №222-П). При этом особенности заполнения и оформления платежных поручений на перечисление добровольных пожертвований в фонды разъяснены в письме Банка России от 29 марта 2010 года №42-Т «Об указании информации в платежных поручениях на перечисление пожертвований в избирательные фонды, фонды референдума, на счета политических партий и их региональных отделений». </w:t>
      </w:r>
    </w:p>
    <w:p w:rsidR="00193BC3" w:rsidRDefault="00193BC3" w:rsidP="004F7967">
      <w:pPr>
        <w:pStyle w:val="14"/>
        <w:spacing w:line="240" w:lineRule="auto"/>
      </w:pPr>
      <w:r>
        <w:t>В случае отсутствия одного из следующих обязательных реквизитов: для юридического лица – идентификационного номера налогоплательщика, названия, банковских реквизитов, а для гражданина – фамилии, имени, отчества и адреса места жительства, пожертвование признается поступившим от анонимного жертвователя. В соответствии с Федеральным законом пожертвование, поступившее от анонимного жертвователя, не может быть использовано на оплату расходов по проведению избирательной кампании и подлежит перечислению в доход местного бюджета соответствующего муниципального образования. В случае отсутствия любого другого из обязательных реквизитов (сведений) пожертвования подлежат возврату жертвователю в полном объеме.</w:t>
      </w:r>
    </w:p>
    <w:p w:rsidR="00193BC3" w:rsidRDefault="00193BC3" w:rsidP="004F7967">
      <w:pPr>
        <w:pStyle w:val="14"/>
        <w:spacing w:line="240" w:lineRule="auto"/>
      </w:pPr>
      <w:r>
        <w:t>Если пожертвование внесено гражданином или юридическим лицом, не имеющим права осуществлять пожертвование, то кандидат обязан возвратить средства жертвователю не позднее чем через 10 дней со дня поступления пожертвования на специальный избирательный счет.</w:t>
      </w:r>
    </w:p>
    <w:p w:rsidR="00193BC3" w:rsidRDefault="00193BC3" w:rsidP="004F7967">
      <w:pPr>
        <w:pStyle w:val="14"/>
        <w:spacing w:line="240" w:lineRule="auto"/>
      </w:pPr>
      <w:r>
        <w:t>Если пожертвование, поступившее правомерно, превышает установленный законом размер, то превышающая этот размер часть пожертвования должна быть возвращена жертвователю кандидатом в течение 10 дней со дня поступления пожертвования на специальный избирательный счет.</w:t>
      </w:r>
    </w:p>
    <w:p w:rsidR="00193BC3" w:rsidRDefault="00193BC3" w:rsidP="004F7967">
      <w:pPr>
        <w:pStyle w:val="14"/>
        <w:spacing w:line="240" w:lineRule="auto"/>
      </w:pPr>
      <w:r>
        <w:t xml:space="preserve">Комиссия незамедлительно информирует кандидатов обо всех поступлениях на их специальные избирательные счета с нарушением установленного порядка. В случае необходимости Комиссия вправе обратиться в банк для уточнения полученных сведений. </w:t>
      </w:r>
    </w:p>
    <w:p w:rsidR="00193BC3" w:rsidRDefault="00193BC3" w:rsidP="004F7967">
      <w:pPr>
        <w:pStyle w:val="14"/>
        <w:spacing w:line="240" w:lineRule="auto"/>
      </w:pPr>
      <w:r>
        <w:t xml:space="preserve"> </w:t>
      </w:r>
    </w:p>
    <w:p w:rsidR="00193BC3" w:rsidRDefault="00193BC3" w:rsidP="004F7967">
      <w:pPr>
        <w:pStyle w:val="14"/>
        <w:numPr>
          <w:ilvl w:val="0"/>
          <w:numId w:val="17"/>
        </w:numPr>
        <w:spacing w:line="240" w:lineRule="auto"/>
        <w:jc w:val="center"/>
      </w:pPr>
      <w:r>
        <w:t>Расходование средств избирательного фонда кандидата</w:t>
      </w:r>
    </w:p>
    <w:p w:rsidR="00193BC3" w:rsidRDefault="00193BC3" w:rsidP="004F7967">
      <w:pPr>
        <w:pStyle w:val="14"/>
        <w:spacing w:line="240" w:lineRule="auto"/>
        <w:ind w:left="1429" w:firstLine="0"/>
        <w:jc w:val="center"/>
      </w:pPr>
    </w:p>
    <w:p w:rsidR="00193BC3" w:rsidRDefault="00193BC3" w:rsidP="004F7967">
      <w:pPr>
        <w:pStyle w:val="14"/>
        <w:spacing w:line="240" w:lineRule="auto"/>
        <w:ind w:firstLine="0"/>
      </w:pPr>
      <w:r>
        <w:rPr>
          <w:szCs w:val="28"/>
        </w:rPr>
        <w:tab/>
        <w:t>Средства избирательных фондов кандидатов имеют целевое назначение и могут использоваться только:</w:t>
      </w:r>
    </w:p>
    <w:p w:rsidR="00193BC3" w:rsidRDefault="00193BC3" w:rsidP="004F7967">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1) на финансовое обеспечение организационно-технических мероприятий по сбору подписей избирателей (для кандидатов, выдвинутых в порядке самовыдвижения или избирательным объединением, которые обязаны собирать подписи избирателей в поддержку своего выдвижения);</w:t>
      </w:r>
    </w:p>
    <w:p w:rsidR="00193BC3" w:rsidRDefault="00193BC3" w:rsidP="004F7967">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2) на проведение предвыборной агитации, а также на оплату работ (услуг) информационного и консультационного характера;</w:t>
      </w:r>
    </w:p>
    <w:p w:rsidR="00193BC3" w:rsidRDefault="00193BC3" w:rsidP="004F7967">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3) на оплату других работ (услуг), выполненных (оказанных) гражданами и юридическими лицами, а также иных расходов, непосредственно связанных с проведением своей избирательной кампании.</w:t>
      </w:r>
    </w:p>
    <w:p w:rsidR="00193BC3" w:rsidRDefault="00193BC3" w:rsidP="004F7967">
      <w:pPr>
        <w:pStyle w:val="ConsPlusNormal"/>
        <w:widowControl/>
        <w:ind w:left="142" w:firstLine="0"/>
        <w:jc w:val="both"/>
        <w:rPr>
          <w:rFonts w:ascii="Times New Roman" w:hAnsi="Times New Roman" w:cs="Times New Roman"/>
          <w:bCs/>
          <w:sz w:val="28"/>
        </w:rPr>
      </w:pPr>
      <w:r>
        <w:rPr>
          <w:rFonts w:ascii="Times New Roman" w:hAnsi="Times New Roman" w:cs="Times New Roman"/>
          <w:sz w:val="28"/>
          <w:szCs w:val="28"/>
        </w:rPr>
        <w:tab/>
        <w:t xml:space="preserve">Подписные листы могут быть изготовлены как типографским способом, так и на собственной оргтехнике кандидата. Независимо от способа изготовления, подписные листы должны быть оплачены за счет средств соответствующего избирательного фонда кандидата. Данное требование распространяется как на кандидатов открывших специальный избирательный счет, так и на кандидатов </w:t>
      </w:r>
      <w:r>
        <w:rPr>
          <w:rFonts w:ascii="Times New Roman" w:hAnsi="Times New Roman" w:cs="Times New Roman"/>
          <w:bCs/>
          <w:sz w:val="28"/>
        </w:rPr>
        <w:t xml:space="preserve">создавших избирательный фонд без открытия специального избирательного счета. </w:t>
      </w:r>
    </w:p>
    <w:p w:rsidR="00193BC3" w:rsidRDefault="00193BC3" w:rsidP="004F7967">
      <w:pPr>
        <w:pStyle w:val="ConsPlusNormal"/>
        <w:widowControl/>
        <w:ind w:left="142" w:firstLine="0"/>
        <w:jc w:val="both"/>
        <w:rPr>
          <w:rFonts w:ascii="Times New Roman" w:hAnsi="Times New Roman" w:cs="Times New Roman"/>
          <w:sz w:val="28"/>
          <w:szCs w:val="28"/>
        </w:rPr>
      </w:pPr>
      <w:r>
        <w:rPr>
          <w:rFonts w:ascii="Times New Roman" w:hAnsi="Times New Roman" w:cs="Times New Roman"/>
          <w:bCs/>
          <w:sz w:val="28"/>
        </w:rPr>
        <w:tab/>
        <w:t xml:space="preserve">Кандидат, создавший избирательный фонд без открытия специального избирательного счета, в качестве документов, подтверждающих оплату изготовления подписных листов, предоставляет в комиссию: кассовые и товарные чеки на покупку бумаги, расходных материалов для картриджа (если подписные листы изготавливались на собственной оргтехнике); договор с организацией на оказание услуг по изготовлению подписных листов, акт выполненных работ и документ, подтверждающий оплату (если подписные листы изготавливались типографским способом).  </w:t>
      </w:r>
    </w:p>
    <w:p w:rsidR="00193BC3" w:rsidRDefault="00193BC3" w:rsidP="004F7967">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Реализация товаров, выполнение платных работ и оказание платных услуг гражданами и юридическими лицами для кандидата должны оформляться договором в письменной форме с указанием сведений об объеме поручаемой работы, ее стоимости, расценок по видам работ, порядка оплаты, сроков выполнения работ. Выполненные работы и услуги должны подтверждаться актами о выполнении работ, накладными на получение товаров, подписанными сторонами договора.</w:t>
      </w:r>
    </w:p>
    <w:p w:rsidR="00193BC3" w:rsidRDefault="00193BC3" w:rsidP="004F7967">
      <w:pPr>
        <w:pStyle w:val="ConsPlusNormal"/>
        <w:spacing w:before="120"/>
        <w:ind w:left="142" w:firstLine="0"/>
        <w:jc w:val="both"/>
        <w:rPr>
          <w:rFonts w:ascii="Times New Roman" w:hAnsi="Times New Roman" w:cs="Times New Roman"/>
          <w:sz w:val="28"/>
          <w:szCs w:val="28"/>
        </w:rPr>
      </w:pPr>
      <w:r>
        <w:rPr>
          <w:rFonts w:ascii="Times New Roman" w:hAnsi="Times New Roman" w:cs="Times New Roman"/>
          <w:sz w:val="28"/>
          <w:szCs w:val="28"/>
        </w:rPr>
        <w:tab/>
        <w:t>Выполнение оплачиваемых работ (оказание платных услуг), реализация товаров, прямо или косвенно связанных с выборами и направленных на достижение определенного результата на выборах, запрещаются без документально подтвержденного по форме № 1-2 (приложение №1) согласия кандидата, уполномоченного представителя кандидата по финансовым вопросам и без оплаты из средств избирательного фонда.</w:t>
      </w:r>
    </w:p>
    <w:p w:rsidR="00193BC3" w:rsidRDefault="00193BC3" w:rsidP="004F7967">
      <w:pPr>
        <w:pStyle w:val="ConsPlusNormal"/>
        <w:spacing w:before="120"/>
        <w:ind w:left="142" w:firstLine="0"/>
        <w:jc w:val="both"/>
        <w:rPr>
          <w:rFonts w:ascii="Times New Roman" w:hAnsi="Times New Roman" w:cs="Times New Roman"/>
          <w:sz w:val="28"/>
          <w:szCs w:val="28"/>
        </w:rPr>
      </w:pPr>
      <w:r>
        <w:rPr>
          <w:rFonts w:ascii="Times New Roman" w:hAnsi="Times New Roman" w:cs="Times New Roman"/>
          <w:sz w:val="28"/>
          <w:szCs w:val="28"/>
        </w:rPr>
        <w:tab/>
        <w:t xml:space="preserve">Основанием произведенных из избирательного фонда расходов является договор, заключенный между кандидатом (или от имени кандидата его уполномоченным представителем по финансовым вопросам и гражданином или юридическим лицом. Договоры возмездного выполнения работ (оказания услуг) гражданином либо юридическим лицом заключаются только в письменной форме.  </w:t>
      </w:r>
    </w:p>
    <w:p w:rsidR="00193BC3" w:rsidRDefault="00193BC3" w:rsidP="004F7967">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Расчеты кандидата с юридическими лицами за выполнение работ (оказание услуг) производятся только в безналичном порядке.</w:t>
      </w:r>
    </w:p>
    <w:p w:rsidR="00193BC3" w:rsidRDefault="00193BC3" w:rsidP="004F7967">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Все агитационные материалы должны изготавливаться на территории Российской Федерации.</w:t>
      </w:r>
    </w:p>
    <w:p w:rsidR="00193BC3" w:rsidRDefault="00193BC3" w:rsidP="004F7967">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 xml:space="preserve">Запрещается изготовление агитационных материалов без предварительной оплаты из средств соответствующего избирательного фонда.  </w:t>
      </w:r>
    </w:p>
    <w:p w:rsidR="00193BC3" w:rsidRDefault="00193BC3" w:rsidP="004F7967">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В договоре о предоставлении платного эфирного времени зарегистрированному кандидату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193BC3" w:rsidRDefault="00193BC3" w:rsidP="004F7967">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Платежный документ о перечислении в полном объеме средств в оплату стоимости эфирного времени, предоставляемого зарегистрированному кандидату, передается в филиал ОАО «Сбербанк России» зарегистрированным кандидатом, уполномоченным представителем зарегистрированного кандидата по финансовым вопросам не позднее чем за два дня до дня предоставления эфирного времени. Копия платежного документа с отметкой филиала Сбербанка России представляется зарегистрированным кандидатом, уполномоченным представителем зарегистрированного кандидата по финансовым вопросам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193BC3" w:rsidRDefault="00193BC3" w:rsidP="004F7967">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Если в ходе использования платного эфирного времени зарегистрированный кандидат нарушит вышеуказанные условия, организация телерадиовещания вправе обратиться в суд с требованием о расторжении договора на предоставление эфирного времени.</w:t>
      </w:r>
    </w:p>
    <w:p w:rsidR="00193BC3" w:rsidRDefault="00193BC3" w:rsidP="004F7967">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Платежный документ о перечислении в полном объеме средств в оплату стоимости печатной площади, предоставляемой зарегистрированному кандидату, передается в филиал ОАО «Сбербанк России» зарегистрированным кандидатом, уполномоченным представителем зарегистрированного кандидата по финансовым вопросам не позднее чем за два дня до дня опубликования агитационного материала. Копия платежного документа с отметкой филиала ОАО «Сбербанк России» представляется зарегистрированным кандидатом, уполномоченным представителем зарегистрированного кандидата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193BC3" w:rsidRDefault="00193BC3" w:rsidP="004F7967">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Филиал ОАО «Сбербанк России» обязан перечислить средства в оплату стоимости эфирного времени, печатной площади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территории Ленинградской области и пять операционных дней в пределах территории Российской Федерации.</w:t>
      </w:r>
    </w:p>
    <w:p w:rsidR="00193BC3" w:rsidRDefault="00193BC3" w:rsidP="004F7967">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Все агитационные материалы, размещаемые в периодических печатных изданиях за плату, должны содержать информацию о том, из средств избирательного фонда какого зарегистрированного кандидата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w:t>
      </w:r>
    </w:p>
    <w:p w:rsidR="00193BC3" w:rsidRDefault="00193BC3" w:rsidP="004F7967">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Все печатные и аудиовизуальные агитационные материалы должны содержать следующие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фамилию, имя, отчество; а также информацию о тираже, дате выпуска, указание об оплате изготовления данных агитационных материалов за счет средств соответствующего избирательного фонда.</w:t>
      </w:r>
    </w:p>
    <w:p w:rsidR="00193BC3" w:rsidRDefault="00193BC3" w:rsidP="004F7967">
      <w:pPr>
        <w:pStyle w:val="12-15"/>
        <w:widowControl/>
        <w:spacing w:line="240" w:lineRule="auto"/>
        <w:rPr>
          <w:sz w:val="28"/>
        </w:rPr>
      </w:pPr>
      <w:r>
        <w:rPr>
          <w:sz w:val="28"/>
        </w:rPr>
        <w:t>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w:t>
      </w:r>
    </w:p>
    <w:p w:rsidR="00193BC3" w:rsidRDefault="00193BC3" w:rsidP="004F7967">
      <w:pPr>
        <w:pStyle w:val="12-15"/>
        <w:widowControl/>
        <w:spacing w:line="240" w:lineRule="auto"/>
        <w:rPr>
          <w:sz w:val="28"/>
        </w:rPr>
      </w:pPr>
      <w:r>
        <w:rPr>
          <w:sz w:val="28"/>
        </w:rPr>
        <w:t>При перечислении кандидатами денежных средств за изготовление предвыборных агитационных материалов в платежном поручении в поле 24 («Назначение платежа») следует указывать:</w:t>
      </w:r>
    </w:p>
    <w:p w:rsidR="00193BC3" w:rsidRDefault="00193BC3" w:rsidP="004F7967">
      <w:pPr>
        <w:pStyle w:val="12-15"/>
        <w:widowControl/>
        <w:numPr>
          <w:ilvl w:val="0"/>
          <w:numId w:val="4"/>
        </w:numPr>
        <w:spacing w:line="240" w:lineRule="auto"/>
        <w:rPr>
          <w:sz w:val="28"/>
        </w:rPr>
      </w:pPr>
      <w:r>
        <w:rPr>
          <w:sz w:val="28"/>
        </w:rPr>
        <w:t>Код агитационного материала:</w:t>
      </w:r>
    </w:p>
    <w:p w:rsidR="00193BC3" w:rsidRDefault="00193BC3" w:rsidP="004F7967">
      <w:pPr>
        <w:pStyle w:val="12-15"/>
        <w:widowControl/>
        <w:spacing w:line="240" w:lineRule="auto"/>
        <w:ind w:left="1080" w:firstLine="0"/>
        <w:rPr>
          <w:sz w:val="28"/>
        </w:rPr>
      </w:pPr>
      <w:r>
        <w:rPr>
          <w:sz w:val="28"/>
        </w:rPr>
        <w:t xml:space="preserve"> «М1» - изготовление одного тиража печатного агитационного материала. Указывается в случае, если агитационный печатный материал изготавливается полиграфической организацией или индивидуальным предпринимателем, выполнившим требования пункта 1</w:t>
      </w:r>
      <w:r>
        <w:rPr>
          <w:sz w:val="28"/>
          <w:vertAlign w:val="superscript"/>
        </w:rPr>
        <w:t>1</w:t>
      </w:r>
      <w:r>
        <w:rPr>
          <w:sz w:val="28"/>
        </w:rPr>
        <w:t xml:space="preserve"> статьи 54 Федерального закона «Об основных гарантиях избирательных прав и права на участие в референдуме граждан Российской Федерации»;</w:t>
      </w:r>
    </w:p>
    <w:p w:rsidR="00193BC3" w:rsidRDefault="00193BC3" w:rsidP="004F7967">
      <w:pPr>
        <w:pStyle w:val="12-15"/>
        <w:widowControl/>
        <w:spacing w:line="240" w:lineRule="auto"/>
        <w:ind w:left="1080" w:firstLine="0"/>
        <w:rPr>
          <w:sz w:val="28"/>
        </w:rPr>
      </w:pPr>
      <w:r>
        <w:rPr>
          <w:sz w:val="28"/>
        </w:rPr>
        <w:t>«М2» - изготовление аудиовизуального агитационного материала;</w:t>
      </w:r>
    </w:p>
    <w:p w:rsidR="00193BC3" w:rsidRDefault="00193BC3" w:rsidP="004F7967">
      <w:pPr>
        <w:pStyle w:val="12-15"/>
        <w:widowControl/>
        <w:spacing w:line="240" w:lineRule="auto"/>
        <w:ind w:left="1080" w:firstLine="0"/>
        <w:rPr>
          <w:sz w:val="28"/>
        </w:rPr>
      </w:pPr>
      <w:r>
        <w:rPr>
          <w:sz w:val="28"/>
        </w:rPr>
        <w:t>«М3» - изготовление иного агитационного материала;</w:t>
      </w:r>
    </w:p>
    <w:p w:rsidR="00193BC3" w:rsidRDefault="00193BC3" w:rsidP="004F7967">
      <w:pPr>
        <w:pStyle w:val="12-15"/>
        <w:widowControl/>
        <w:spacing w:line="240" w:lineRule="auto"/>
        <w:ind w:left="1080" w:firstLine="0"/>
        <w:rPr>
          <w:sz w:val="28"/>
        </w:rPr>
      </w:pPr>
      <w:r>
        <w:rPr>
          <w:sz w:val="28"/>
        </w:rPr>
        <w:t>«М4» - оплата расходных материалов за изготовление агитационного материала лично кандидатом, избирательным объединением, выдвинувшим муниципальный список кандидатов на собственном оборудовании.</w:t>
      </w:r>
    </w:p>
    <w:p w:rsidR="00193BC3" w:rsidRDefault="00193BC3" w:rsidP="004F7967">
      <w:pPr>
        <w:pStyle w:val="12-15"/>
        <w:widowControl/>
        <w:numPr>
          <w:ilvl w:val="0"/>
          <w:numId w:val="4"/>
        </w:numPr>
        <w:spacing w:line="240" w:lineRule="auto"/>
        <w:rPr>
          <w:sz w:val="28"/>
        </w:rPr>
      </w:pPr>
      <w:r>
        <w:rPr>
          <w:sz w:val="28"/>
        </w:rPr>
        <w:t>Реквизиты договора на изготовление агитационного материала:</w:t>
      </w:r>
    </w:p>
    <w:p w:rsidR="00193BC3" w:rsidRDefault="00193BC3" w:rsidP="004F7967">
      <w:pPr>
        <w:pStyle w:val="12-15"/>
        <w:widowControl/>
        <w:spacing w:line="240" w:lineRule="auto"/>
        <w:ind w:left="1080" w:firstLine="0"/>
        <w:rPr>
          <w:sz w:val="28"/>
        </w:rPr>
      </w:pPr>
      <w:r>
        <w:rPr>
          <w:sz w:val="28"/>
        </w:rPr>
        <w:t>Указывается дата договора в формате ДД.ММ.ГГГГ, затем – номер договора, предваряемый символом «№».</w:t>
      </w:r>
    </w:p>
    <w:p w:rsidR="00193BC3" w:rsidRDefault="00193BC3" w:rsidP="004F7967">
      <w:pPr>
        <w:pStyle w:val="12-15"/>
        <w:widowControl/>
        <w:spacing w:line="240" w:lineRule="auto"/>
        <w:ind w:left="1080" w:firstLine="0"/>
        <w:rPr>
          <w:sz w:val="28"/>
        </w:rPr>
      </w:pPr>
      <w:r>
        <w:rPr>
          <w:sz w:val="28"/>
        </w:rPr>
        <w:t>Пример заполнения поля «Назначение платежа»:</w:t>
      </w:r>
    </w:p>
    <w:p w:rsidR="00193BC3" w:rsidRDefault="00193BC3" w:rsidP="004F7967">
      <w:pPr>
        <w:pStyle w:val="12-15"/>
        <w:widowControl/>
        <w:spacing w:line="240" w:lineRule="auto"/>
        <w:ind w:left="1080" w:firstLine="0"/>
        <w:rPr>
          <w:sz w:val="28"/>
        </w:rPr>
      </w:pPr>
      <w:r>
        <w:rPr>
          <w:sz w:val="28"/>
        </w:rPr>
        <w:t>«М2; «Зеленые просторы»;  Оплата по договору от 15.09.2014 №65, ХХХХ руб., без НДС».</w:t>
      </w:r>
    </w:p>
    <w:p w:rsidR="00193BC3" w:rsidRDefault="00193BC3" w:rsidP="004F7967">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 xml:space="preserve">В период избирательной кампании оплата рекламы коммерческой и иной не связанной с выборами депутатов советов депутатов муниципальных образований с использованием фамилии и изображения кандидата осуществляется за счет средств избирательного фонда кандидата. </w:t>
      </w:r>
    </w:p>
    <w:p w:rsidR="00193BC3" w:rsidRDefault="00193BC3" w:rsidP="004F7967">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193BC3" w:rsidRDefault="00193BC3" w:rsidP="004F7967">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Юридические лица и граждане могут оказывать материальную поддержку кандидату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193BC3" w:rsidRDefault="00193BC3" w:rsidP="004F7967">
      <w:pPr>
        <w:pStyle w:val="14"/>
        <w:spacing w:line="240" w:lineRule="auto"/>
        <w:jc w:val="center"/>
      </w:pPr>
    </w:p>
    <w:p w:rsidR="00193BC3" w:rsidRDefault="00193BC3" w:rsidP="004F7967">
      <w:pPr>
        <w:pStyle w:val="14"/>
        <w:spacing w:line="240" w:lineRule="auto"/>
        <w:jc w:val="center"/>
      </w:pPr>
      <w:r>
        <w:t>3. Отчетность по средствам избирательных фондов</w:t>
      </w:r>
    </w:p>
    <w:p w:rsidR="00193BC3" w:rsidRDefault="00193BC3" w:rsidP="004F7967">
      <w:pPr>
        <w:pStyle w:val="14"/>
        <w:spacing w:line="240" w:lineRule="auto"/>
        <w:jc w:val="center"/>
        <w:rPr>
          <w:sz w:val="24"/>
        </w:rPr>
      </w:pPr>
    </w:p>
    <w:p w:rsidR="00193BC3" w:rsidRDefault="00193BC3" w:rsidP="004F7967">
      <w:pPr>
        <w:pStyle w:val="Header"/>
        <w:tabs>
          <w:tab w:val="left" w:pos="708"/>
        </w:tabs>
        <w:spacing w:line="240" w:lineRule="auto"/>
        <w:ind w:firstLine="567"/>
      </w:pPr>
      <w:r>
        <w:t xml:space="preserve">Кандидат, зарегистрированный кандидат (за исключением кандидатов, которые в соответствии с частью 2 статьи 38 областного закона избирательный фонд не создавали), обязаны вести учет поступления средств в избирательные фонды и расходовании этих средств по форме согласно приложению №2.  </w:t>
      </w:r>
    </w:p>
    <w:p w:rsidR="00193BC3" w:rsidRDefault="00193BC3" w:rsidP="004F7967">
      <w:pPr>
        <w:pStyle w:val="14"/>
        <w:spacing w:line="240" w:lineRule="auto"/>
        <w:rPr>
          <w:i/>
          <w:iCs/>
        </w:rPr>
      </w:pPr>
      <w:r>
        <w:t>После официального опубликования результатов выборов кандидаты обязаны в тридцатидневный срок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 приложением формы учета поступления и расходования средств избирательного фонда, справки из ОАО «Сбербанк России» о закрытии специального избирательного счета или об остатках денежных средств на специальном избирательном счете.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муниципальной избирательной комиссией.</w:t>
      </w:r>
    </w:p>
    <w:p w:rsidR="00193BC3" w:rsidRPr="00DD5DD0" w:rsidRDefault="00193BC3" w:rsidP="00DD5DD0">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bCs w:val="0"/>
          <w:sz w:val="28"/>
        </w:rPr>
        <w:t xml:space="preserve">Кандидаты, создавшие в сельских поселениях избирательные фонды без открытия специального избирательного счета также предоставляют в соответствующую избирательную комиссию итоговый финансовый отчет </w:t>
      </w:r>
      <w:r>
        <w:rPr>
          <w:rFonts w:ascii="Times New Roman" w:hAnsi="Times New Roman" w:cs="Times New Roman"/>
          <w:b w:val="0"/>
          <w:sz w:val="28"/>
          <w:szCs w:val="28"/>
        </w:rPr>
        <w:t>о размере своего избирательного фонда и всех источниках его формирования, а также обо всех расходах, произведенных за счет</w:t>
      </w:r>
      <w:r>
        <w:rPr>
          <w:rFonts w:ascii="Times New Roman" w:hAnsi="Times New Roman" w:cs="Times New Roman"/>
          <w:sz w:val="28"/>
          <w:szCs w:val="28"/>
        </w:rPr>
        <w:t xml:space="preserve"> </w:t>
      </w:r>
      <w:r>
        <w:rPr>
          <w:rFonts w:ascii="Times New Roman" w:hAnsi="Times New Roman" w:cs="Times New Roman"/>
          <w:b w:val="0"/>
          <w:sz w:val="28"/>
          <w:szCs w:val="28"/>
        </w:rPr>
        <w:t>средств своего избирательного фонда с приложением формы учета поступления и расходования средств избирательного фонда. Форма итогового финансового отчета приведена в приложении №3.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193BC3" w:rsidRDefault="00193BC3" w:rsidP="004F7967">
      <w:pPr>
        <w:pStyle w:val="14"/>
        <w:spacing w:line="240" w:lineRule="auto"/>
      </w:pPr>
      <w:r>
        <w:t>Первичные финансовые документы должны содержать следующие обязательные реквизиты: наименование документа и дату его составления;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193BC3" w:rsidRDefault="00193BC3" w:rsidP="004F7967">
      <w:pPr>
        <w:pStyle w:val="14"/>
        <w:spacing w:line="240" w:lineRule="auto"/>
        <w:rPr>
          <w:i/>
          <w:iCs/>
        </w:rPr>
      </w:pPr>
      <w:r>
        <w:t xml:space="preserve">Первичные финансовые документы должны быть сброшюрованы в хронологической последовательности по мере отражения финансовых операций на специальных избирательных счетах. При этом к выпискам банка со специального избирательного счета прилагаются документы, подтверждающие расходование денежных средств </w:t>
      </w:r>
      <w:r>
        <w:rPr>
          <w:i/>
        </w:rPr>
        <w:t>(примерный перечень финансовых документов приведен в приложении 4)</w:t>
      </w:r>
      <w:r>
        <w:t>.</w:t>
      </w:r>
      <w:r>
        <w:rPr>
          <w:b/>
          <w:sz w:val="22"/>
        </w:rPr>
        <w:t xml:space="preserve"> </w:t>
      </w:r>
      <w:r>
        <w:t xml:space="preserve"> </w:t>
      </w:r>
    </w:p>
    <w:p w:rsidR="00193BC3" w:rsidRDefault="00193BC3" w:rsidP="004F7967">
      <w:pPr>
        <w:pStyle w:val="14"/>
        <w:spacing w:line="240" w:lineRule="auto"/>
      </w:pPr>
      <w:r>
        <w:t>Финансовый отчет подписывается кандидатом (зарегистрированным кандидатом.</w:t>
      </w:r>
    </w:p>
    <w:p w:rsidR="00193BC3" w:rsidRDefault="00193BC3" w:rsidP="004F7967">
      <w:pPr>
        <w:pStyle w:val="14"/>
        <w:spacing w:line="240" w:lineRule="auto"/>
      </w:pPr>
      <w:r>
        <w:t>При необходимости кандидаты, уполномоченные представители по финансовым вопросам кандидатов по запросу избирательной комиссии представляют пояснительную записку к финансовому отчету.</w:t>
      </w:r>
    </w:p>
    <w:p w:rsidR="00193BC3" w:rsidRDefault="00193BC3" w:rsidP="004F7967">
      <w:pPr>
        <w:pStyle w:val="ConsNormal"/>
        <w:widowControl/>
        <w:ind w:firstLine="0"/>
        <w:jc w:val="center"/>
        <w:rPr>
          <w:b/>
          <w:caps/>
          <w:sz w:val="28"/>
        </w:rPr>
      </w:pPr>
    </w:p>
    <w:p w:rsidR="00193BC3" w:rsidRDefault="00193BC3" w:rsidP="004F7967">
      <w:pPr>
        <w:pStyle w:val="14"/>
        <w:spacing w:before="120" w:line="240" w:lineRule="auto"/>
      </w:pPr>
      <w:r>
        <w:t xml:space="preserve">  </w:t>
      </w:r>
    </w:p>
    <w:p w:rsidR="00193BC3" w:rsidRDefault="00193BC3" w:rsidP="004F7967">
      <w:pPr>
        <w:pStyle w:val="14"/>
        <w:spacing w:line="240" w:lineRule="auto"/>
      </w:pPr>
      <w:r>
        <w:t xml:space="preserve"> </w:t>
      </w:r>
    </w:p>
    <w:p w:rsidR="00193BC3" w:rsidRPr="00486ECC" w:rsidRDefault="00193BC3" w:rsidP="00486ECC">
      <w:pPr>
        <w:pStyle w:val="14"/>
        <w:spacing w:before="120" w:line="240" w:lineRule="auto"/>
        <w:sectPr w:rsidR="00193BC3" w:rsidRPr="00486ECC" w:rsidSect="00927F98">
          <w:headerReference w:type="default" r:id="rId7"/>
          <w:pgSz w:w="11906" w:h="16838"/>
          <w:pgMar w:top="851" w:right="851" w:bottom="851" w:left="1134" w:header="567" w:footer="567" w:gutter="0"/>
          <w:pgNumType w:start="1"/>
          <w:cols w:space="720"/>
          <w:titlePg/>
          <w:docGrid w:linePitch="299"/>
        </w:sectPr>
      </w:pPr>
      <w:r>
        <w:t xml:space="preserve"> </w:t>
      </w:r>
    </w:p>
    <w:p w:rsidR="00193BC3" w:rsidRDefault="00193BC3" w:rsidP="004F7967">
      <w:pPr>
        <w:spacing w:after="120"/>
        <w:ind w:left="3969"/>
        <w:jc w:val="center"/>
        <w:rPr>
          <w:bCs/>
        </w:rPr>
      </w:pPr>
    </w:p>
    <w:tbl>
      <w:tblPr>
        <w:tblW w:w="0" w:type="auto"/>
        <w:tblLook w:val="00A0"/>
      </w:tblPr>
      <w:tblGrid>
        <w:gridCol w:w="235"/>
        <w:gridCol w:w="9336"/>
      </w:tblGrid>
      <w:tr w:rsidR="00193BC3" w:rsidRPr="00F507C9" w:rsidTr="00486ECC">
        <w:tc>
          <w:tcPr>
            <w:tcW w:w="222" w:type="dxa"/>
          </w:tcPr>
          <w:p w:rsidR="00193BC3" w:rsidRDefault="00193BC3">
            <w:pPr>
              <w:pStyle w:val="ConsPlusNormal"/>
              <w:widowControl/>
              <w:spacing w:line="480" w:lineRule="auto"/>
              <w:ind w:firstLine="0"/>
              <w:jc w:val="center"/>
              <w:rPr>
                <w:rFonts w:ascii="Times New Roman" w:hAnsi="Times New Roman" w:cs="Times New Roman"/>
                <w:sz w:val="22"/>
                <w:szCs w:val="22"/>
                <w:lang w:eastAsia="en-US"/>
              </w:rPr>
            </w:pPr>
          </w:p>
        </w:tc>
        <w:tc>
          <w:tcPr>
            <w:tcW w:w="9349" w:type="dxa"/>
          </w:tcPr>
          <w:p w:rsidR="00193BC3" w:rsidRPr="00486ECC" w:rsidRDefault="00193BC3" w:rsidP="00486ECC">
            <w:pPr>
              <w:spacing w:after="0" w:line="240" w:lineRule="auto"/>
              <w:ind w:left="3969"/>
              <w:jc w:val="right"/>
              <w:rPr>
                <w:rFonts w:ascii="Times New Roman" w:hAnsi="Times New Roman"/>
                <w:bCs/>
                <w:sz w:val="24"/>
                <w:szCs w:val="24"/>
              </w:rPr>
            </w:pPr>
            <w:r w:rsidRPr="00F507C9">
              <w:rPr>
                <w:bCs/>
              </w:rPr>
              <w:t xml:space="preserve"> </w:t>
            </w:r>
            <w:r w:rsidRPr="00F507C9">
              <w:rPr>
                <w:rFonts w:ascii="Times New Roman" w:hAnsi="Times New Roman"/>
                <w:bCs/>
              </w:rPr>
              <w:t>Приложение №1</w:t>
            </w:r>
          </w:p>
          <w:p w:rsidR="00193BC3" w:rsidRPr="00F507C9" w:rsidRDefault="00193BC3" w:rsidP="00486ECC">
            <w:pPr>
              <w:spacing w:after="0" w:line="240" w:lineRule="auto"/>
              <w:ind w:left="5307"/>
              <w:rPr>
                <w:rFonts w:ascii="Times New Roman" w:hAnsi="Times New Roman"/>
                <w:bCs/>
              </w:rPr>
            </w:pPr>
            <w:r w:rsidRPr="00F507C9">
              <w:rPr>
                <w:rFonts w:ascii="Times New Roman" w:hAnsi="Times New Roman"/>
                <w:bCs/>
              </w:rPr>
              <w:t>К методическим рекомендациям</w:t>
            </w:r>
          </w:p>
          <w:p w:rsidR="00193BC3" w:rsidRDefault="00193BC3" w:rsidP="00854C83">
            <w:pPr>
              <w:pStyle w:val="14-15"/>
              <w:widowControl/>
              <w:spacing w:line="240" w:lineRule="auto"/>
              <w:rPr>
                <w:sz w:val="22"/>
                <w:szCs w:val="22"/>
              </w:rPr>
            </w:pPr>
            <w:r>
              <w:rPr>
                <w:sz w:val="22"/>
                <w:szCs w:val="22"/>
              </w:rPr>
              <w:t xml:space="preserve">                                                                    о</w:t>
            </w:r>
            <w:r w:rsidRPr="00854C83">
              <w:rPr>
                <w:sz w:val="22"/>
                <w:szCs w:val="22"/>
              </w:rPr>
              <w:t xml:space="preserve"> порядке формирования и расходования</w:t>
            </w:r>
          </w:p>
          <w:p w:rsidR="00193BC3" w:rsidRDefault="00193BC3" w:rsidP="00854C83">
            <w:pPr>
              <w:pStyle w:val="14-15"/>
              <w:widowControl/>
              <w:spacing w:line="240" w:lineRule="auto"/>
              <w:rPr>
                <w:sz w:val="22"/>
                <w:szCs w:val="22"/>
              </w:rPr>
            </w:pPr>
            <w:r>
              <w:rPr>
                <w:sz w:val="22"/>
                <w:szCs w:val="22"/>
              </w:rPr>
              <w:t xml:space="preserve">                                   </w:t>
            </w:r>
            <w:r w:rsidRPr="00854C83">
              <w:rPr>
                <w:sz w:val="22"/>
                <w:szCs w:val="22"/>
              </w:rPr>
              <w:t xml:space="preserve"> </w:t>
            </w:r>
            <w:r>
              <w:rPr>
                <w:sz w:val="22"/>
                <w:szCs w:val="22"/>
              </w:rPr>
              <w:t xml:space="preserve">                                </w:t>
            </w:r>
            <w:r w:rsidRPr="00854C83">
              <w:rPr>
                <w:sz w:val="22"/>
                <w:szCs w:val="22"/>
              </w:rPr>
              <w:t xml:space="preserve">денежных средств избирательных фондов </w:t>
            </w:r>
          </w:p>
          <w:p w:rsidR="00193BC3" w:rsidRDefault="00193BC3" w:rsidP="00854C83">
            <w:pPr>
              <w:pStyle w:val="14-15"/>
              <w:widowControl/>
              <w:spacing w:line="240" w:lineRule="auto"/>
              <w:rPr>
                <w:sz w:val="22"/>
                <w:szCs w:val="22"/>
              </w:rPr>
            </w:pPr>
            <w:r>
              <w:rPr>
                <w:sz w:val="22"/>
                <w:szCs w:val="22"/>
              </w:rPr>
              <w:t xml:space="preserve">                                                                    </w:t>
            </w:r>
            <w:r w:rsidRPr="00854C83">
              <w:rPr>
                <w:sz w:val="22"/>
                <w:szCs w:val="22"/>
              </w:rPr>
              <w:t xml:space="preserve">кандидатов при проведении выборов </w:t>
            </w:r>
          </w:p>
          <w:p w:rsidR="00193BC3" w:rsidRDefault="00193BC3" w:rsidP="00854C83">
            <w:pPr>
              <w:pStyle w:val="14-15"/>
              <w:widowControl/>
              <w:spacing w:line="240" w:lineRule="auto"/>
              <w:rPr>
                <w:bCs/>
                <w:sz w:val="22"/>
                <w:szCs w:val="22"/>
              </w:rPr>
            </w:pPr>
            <w:r>
              <w:rPr>
                <w:sz w:val="22"/>
                <w:szCs w:val="22"/>
              </w:rPr>
              <w:t xml:space="preserve">                                                                         </w:t>
            </w:r>
            <w:r w:rsidRPr="00854C83">
              <w:rPr>
                <w:bCs/>
                <w:sz w:val="22"/>
                <w:szCs w:val="22"/>
              </w:rPr>
              <w:t xml:space="preserve"> </w:t>
            </w:r>
            <w:r>
              <w:rPr>
                <w:bCs/>
                <w:sz w:val="22"/>
                <w:szCs w:val="22"/>
              </w:rPr>
              <w:t xml:space="preserve"> </w:t>
            </w:r>
            <w:r w:rsidRPr="00854C83">
              <w:rPr>
                <w:bCs/>
                <w:sz w:val="22"/>
                <w:szCs w:val="22"/>
              </w:rPr>
              <w:t xml:space="preserve">депутатов советов депутатов муниципальных </w:t>
            </w:r>
          </w:p>
          <w:p w:rsidR="00193BC3" w:rsidRPr="00854C83" w:rsidRDefault="00193BC3" w:rsidP="00854C83">
            <w:pPr>
              <w:pStyle w:val="14-15"/>
              <w:widowControl/>
              <w:spacing w:line="240" w:lineRule="auto"/>
              <w:rPr>
                <w:bCs/>
                <w:sz w:val="22"/>
                <w:szCs w:val="22"/>
              </w:rPr>
            </w:pPr>
            <w:r>
              <w:rPr>
                <w:bCs/>
                <w:sz w:val="22"/>
                <w:szCs w:val="22"/>
              </w:rPr>
              <w:t xml:space="preserve">                                                                    </w:t>
            </w:r>
            <w:r w:rsidRPr="00854C83">
              <w:rPr>
                <w:bCs/>
                <w:sz w:val="22"/>
                <w:szCs w:val="22"/>
              </w:rPr>
              <w:t>образований Ленинградской области</w:t>
            </w:r>
          </w:p>
          <w:p w:rsidR="00193BC3" w:rsidRPr="00F507C9" w:rsidRDefault="00193BC3" w:rsidP="00854C83">
            <w:pPr>
              <w:spacing w:after="0" w:line="240" w:lineRule="auto"/>
              <w:ind w:left="5307"/>
              <w:jc w:val="both"/>
              <w:rPr>
                <w:rFonts w:ascii="Times New Roman" w:hAnsi="Times New Roman"/>
                <w:bCs/>
              </w:rPr>
            </w:pPr>
          </w:p>
          <w:p w:rsidR="00193BC3" w:rsidRDefault="00193BC3">
            <w:pPr>
              <w:pStyle w:val="ConsPlusNormal"/>
              <w:widowControl/>
              <w:spacing w:line="480" w:lineRule="auto"/>
              <w:ind w:firstLine="0"/>
              <w:jc w:val="right"/>
              <w:rPr>
                <w:rFonts w:ascii="Times New Roman" w:hAnsi="Times New Roman" w:cs="Times New Roman"/>
                <w:bCs/>
                <w:sz w:val="22"/>
                <w:szCs w:val="22"/>
                <w:lang w:eastAsia="en-US"/>
              </w:rPr>
            </w:pPr>
          </w:p>
          <w:p w:rsidR="00193BC3" w:rsidRDefault="00193BC3">
            <w:pPr>
              <w:pStyle w:val="ConsPlusNormal"/>
              <w:widowControl/>
              <w:spacing w:line="276" w:lineRule="auto"/>
              <w:ind w:firstLine="540"/>
              <w:jc w:val="right"/>
              <w:rPr>
                <w:rFonts w:ascii="Times New Roman" w:hAnsi="Times New Roman" w:cs="Times New Roman"/>
                <w:sz w:val="22"/>
                <w:szCs w:val="22"/>
                <w:lang w:eastAsia="en-US"/>
              </w:rPr>
            </w:pPr>
            <w:r>
              <w:rPr>
                <w:rFonts w:ascii="Times New Roman" w:hAnsi="Times New Roman" w:cs="Times New Roman"/>
                <w:szCs w:val="18"/>
                <w:lang w:eastAsia="en-US"/>
              </w:rPr>
              <w:t>Форма № 1</w:t>
            </w:r>
          </w:p>
          <w:p w:rsidR="00193BC3" w:rsidRDefault="00193BC3">
            <w:pPr>
              <w:pStyle w:val="ConsPlusNonformat"/>
              <w:widowControl/>
              <w:spacing w:line="276" w:lineRule="auto"/>
              <w:jc w:val="right"/>
              <w:rPr>
                <w:rFonts w:ascii="Times New Roman" w:hAnsi="Times New Roman" w:cs="Times New Roman"/>
                <w:sz w:val="24"/>
                <w:szCs w:val="24"/>
                <w:lang w:eastAsia="en-US"/>
              </w:rPr>
            </w:pPr>
          </w:p>
          <w:p w:rsidR="00193BC3" w:rsidRDefault="00193BC3" w:rsidP="00DC1CF1">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Подтверждение </w:t>
            </w:r>
          </w:p>
          <w:p w:rsidR="00193BC3" w:rsidRDefault="00193BC3" w:rsidP="00DC1CF1">
            <w:pPr>
              <w:pStyle w:val="ConsPlusNonformat"/>
              <w:widowControl/>
              <w:jc w:val="center"/>
              <w:rPr>
                <w:rFonts w:ascii="Times New Roman" w:hAnsi="Times New Roman" w:cs="Times New Roman"/>
                <w:sz w:val="24"/>
                <w:szCs w:val="24"/>
              </w:rPr>
            </w:pPr>
            <w:r>
              <w:rPr>
                <w:rFonts w:ascii="Times New Roman" w:hAnsi="Times New Roman" w:cs="Times New Roman"/>
                <w:b/>
                <w:bCs/>
                <w:sz w:val="24"/>
                <w:szCs w:val="24"/>
              </w:rPr>
              <w:t>согласия уполномоченного представителя по финансовым вопросам кандидата на выполнение работ (реализацию товаров, оказание услуг) при проведении выборов депутатов совета депутатов муниципального образования Ленинградской области</w:t>
            </w:r>
            <w:r>
              <w:rPr>
                <w:rFonts w:ascii="Times New Roman" w:hAnsi="Times New Roman" w:cs="Times New Roman"/>
                <w:sz w:val="24"/>
                <w:szCs w:val="24"/>
              </w:rPr>
              <w:t xml:space="preserve"> </w:t>
            </w:r>
          </w:p>
          <w:p w:rsidR="00193BC3" w:rsidRDefault="00193BC3">
            <w:pPr>
              <w:pStyle w:val="ConsPlusNonformat"/>
              <w:widowControl/>
              <w:spacing w:line="276" w:lineRule="auto"/>
              <w:rPr>
                <w:rFonts w:ascii="Times New Roman" w:hAnsi="Times New Roman" w:cs="Times New Roman"/>
                <w:sz w:val="24"/>
                <w:szCs w:val="24"/>
                <w:lang w:eastAsia="en-US"/>
              </w:rPr>
            </w:pPr>
          </w:p>
          <w:tbl>
            <w:tblPr>
              <w:tblW w:w="9648" w:type="dxa"/>
              <w:tblLook w:val="00A0"/>
            </w:tblPr>
            <w:tblGrid>
              <w:gridCol w:w="622"/>
              <w:gridCol w:w="9026"/>
            </w:tblGrid>
            <w:tr w:rsidR="00193BC3" w:rsidRPr="00F507C9">
              <w:tc>
                <w:tcPr>
                  <w:tcW w:w="622" w:type="dxa"/>
                </w:tcPr>
                <w:p w:rsidR="00193BC3" w:rsidRDefault="00193BC3">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Я,</w:t>
                  </w:r>
                </w:p>
              </w:tc>
              <w:tc>
                <w:tcPr>
                  <w:tcW w:w="9026" w:type="dxa"/>
                  <w:tcBorders>
                    <w:top w:val="nil"/>
                    <w:left w:val="nil"/>
                    <w:bottom w:val="single" w:sz="4" w:space="0" w:color="auto"/>
                    <w:right w:val="nil"/>
                  </w:tcBorders>
                </w:tcPr>
                <w:p w:rsidR="00193BC3" w:rsidRDefault="00193BC3">
                  <w:pPr>
                    <w:pStyle w:val="ConsPlusNonformat"/>
                    <w:widowControl/>
                    <w:spacing w:line="276" w:lineRule="auto"/>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193BC3" w:rsidRPr="00F507C9">
              <w:tc>
                <w:tcPr>
                  <w:tcW w:w="622" w:type="dxa"/>
                </w:tcPr>
                <w:p w:rsidR="00193BC3" w:rsidRDefault="00193BC3">
                  <w:pPr>
                    <w:pStyle w:val="ConsPlusNonformat"/>
                    <w:widowControl/>
                    <w:spacing w:line="276" w:lineRule="auto"/>
                    <w:rPr>
                      <w:rFonts w:ascii="Times New Roman" w:hAnsi="Times New Roman" w:cs="Times New Roman"/>
                      <w:sz w:val="24"/>
                      <w:szCs w:val="24"/>
                      <w:lang w:eastAsia="en-US"/>
                    </w:rPr>
                  </w:pPr>
                </w:p>
              </w:tc>
              <w:tc>
                <w:tcPr>
                  <w:tcW w:w="9026" w:type="dxa"/>
                  <w:tcBorders>
                    <w:top w:val="single" w:sz="4" w:space="0" w:color="auto"/>
                    <w:left w:val="nil"/>
                    <w:bottom w:val="nil"/>
                    <w:right w:val="nil"/>
                  </w:tcBorders>
                </w:tcPr>
                <w:p w:rsidR="00193BC3" w:rsidRDefault="00193BC3">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(фамилия, имя и отчество гражданина)</w:t>
                  </w:r>
                </w:p>
              </w:tc>
            </w:tr>
          </w:tbl>
          <w:p w:rsidR="00193BC3" w:rsidRDefault="00193BC3">
            <w:pPr>
              <w:pStyle w:val="ConsPlusNonformat"/>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являющийся на основании доверенности № ___ от «__» _____ 20__ года уполномоченным представителем по финансовым вопросам кандидата </w:t>
            </w:r>
          </w:p>
          <w:tbl>
            <w:tblPr>
              <w:tblW w:w="0" w:type="auto"/>
              <w:tblLook w:val="00A0"/>
            </w:tblPr>
            <w:tblGrid>
              <w:gridCol w:w="9120"/>
            </w:tblGrid>
            <w:tr w:rsidR="00193BC3" w:rsidRPr="00F507C9">
              <w:tc>
                <w:tcPr>
                  <w:tcW w:w="9648" w:type="dxa"/>
                  <w:tcBorders>
                    <w:top w:val="nil"/>
                    <w:left w:val="nil"/>
                    <w:bottom w:val="single" w:sz="4" w:space="0" w:color="auto"/>
                    <w:right w:val="nil"/>
                  </w:tcBorders>
                </w:tcPr>
                <w:p w:rsidR="00193BC3" w:rsidRDefault="00193BC3">
                  <w:pPr>
                    <w:pStyle w:val="ConsPlusNonformat"/>
                    <w:widowControl/>
                    <w:spacing w:line="276" w:lineRule="auto"/>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193BC3" w:rsidRPr="00F507C9">
              <w:tc>
                <w:tcPr>
                  <w:tcW w:w="9648" w:type="dxa"/>
                  <w:tcBorders>
                    <w:top w:val="single" w:sz="4" w:space="0" w:color="auto"/>
                    <w:left w:val="nil"/>
                    <w:bottom w:val="nil"/>
                    <w:right w:val="nil"/>
                  </w:tcBorders>
                </w:tcPr>
                <w:p w:rsidR="00193BC3" w:rsidRDefault="00193BC3">
                  <w:pPr>
                    <w:pStyle w:val="ConsPlusNonformat"/>
                    <w:widowControl/>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 Ф.И.О. кандидата)</w:t>
                  </w:r>
                </w:p>
              </w:tc>
            </w:tr>
            <w:tr w:rsidR="00193BC3" w:rsidRPr="00F507C9">
              <w:tc>
                <w:tcPr>
                  <w:tcW w:w="9648" w:type="dxa"/>
                  <w:tcBorders>
                    <w:top w:val="nil"/>
                    <w:left w:val="nil"/>
                    <w:bottom w:val="single" w:sz="4" w:space="0" w:color="auto"/>
                    <w:right w:val="nil"/>
                  </w:tcBorders>
                </w:tcPr>
                <w:p w:rsidR="00193BC3" w:rsidRDefault="00193BC3">
                  <w:pPr>
                    <w:pStyle w:val="ConsPlusNonformat"/>
                    <w:widowContro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193BC3" w:rsidRPr="00F507C9">
              <w:tc>
                <w:tcPr>
                  <w:tcW w:w="9648" w:type="dxa"/>
                  <w:tcBorders>
                    <w:top w:val="single" w:sz="4" w:space="0" w:color="auto"/>
                    <w:left w:val="nil"/>
                    <w:bottom w:val="nil"/>
                    <w:right w:val="nil"/>
                  </w:tcBorders>
                </w:tcPr>
                <w:p w:rsidR="00193BC3" w:rsidRDefault="00193BC3">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субъекта Российской Федерации)</w:t>
                  </w:r>
                </w:p>
              </w:tc>
            </w:tr>
          </w:tbl>
          <w:p w:rsidR="00193BC3" w:rsidRDefault="00193BC3">
            <w:pPr>
              <w:pStyle w:val="ConsPlusNonformat"/>
              <w:widowControl/>
              <w:spacing w:line="276" w:lineRule="auto"/>
              <w:rPr>
                <w:rFonts w:ascii="Times New Roman" w:hAnsi="Times New Roman" w:cs="Times New Roman"/>
                <w:sz w:val="24"/>
                <w:szCs w:val="24"/>
                <w:lang w:eastAsia="en-US"/>
              </w:rPr>
            </w:pPr>
          </w:p>
          <w:tbl>
            <w:tblPr>
              <w:tblW w:w="0" w:type="auto"/>
              <w:tblLook w:val="00A0"/>
            </w:tblPr>
            <w:tblGrid>
              <w:gridCol w:w="1691"/>
              <w:gridCol w:w="7429"/>
            </w:tblGrid>
            <w:tr w:rsidR="00193BC3" w:rsidRPr="00F507C9">
              <w:tc>
                <w:tcPr>
                  <w:tcW w:w="9611" w:type="dxa"/>
                  <w:gridSpan w:val="2"/>
                  <w:tcBorders>
                    <w:top w:val="nil"/>
                    <w:left w:val="nil"/>
                    <w:bottom w:val="single" w:sz="4" w:space="0" w:color="auto"/>
                    <w:right w:val="nil"/>
                  </w:tcBorders>
                </w:tcPr>
                <w:p w:rsidR="00193BC3" w:rsidRDefault="00193BC3">
                  <w:pPr>
                    <w:pStyle w:val="ConsPlusNonformat"/>
                    <w:widowControl/>
                    <w:spacing w:line="276" w:lineRule="auto"/>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193BC3" w:rsidRPr="00F507C9">
              <w:tc>
                <w:tcPr>
                  <w:tcW w:w="9611" w:type="dxa"/>
                  <w:gridSpan w:val="2"/>
                  <w:tcBorders>
                    <w:top w:val="single" w:sz="4" w:space="0" w:color="auto"/>
                    <w:left w:val="nil"/>
                    <w:bottom w:val="nil"/>
                    <w:right w:val="nil"/>
                  </w:tcBorders>
                </w:tcPr>
                <w:p w:rsidR="00193BC3" w:rsidRDefault="00193BC3">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(реквизиты специального избирательного счета)</w:t>
                  </w:r>
                </w:p>
              </w:tc>
            </w:tr>
            <w:tr w:rsidR="00193BC3" w:rsidRPr="00F507C9">
              <w:tc>
                <w:tcPr>
                  <w:tcW w:w="9611" w:type="dxa"/>
                  <w:gridSpan w:val="2"/>
                </w:tcPr>
                <w:p w:rsidR="00193BC3" w:rsidRDefault="00193BC3">
                  <w:pPr>
                    <w:pStyle w:val="ConsPlusNonformat"/>
                    <w:widowControl/>
                    <w:spacing w:line="276" w:lineRule="auto"/>
                    <w:rPr>
                      <w:rFonts w:ascii="Times New Roman" w:hAnsi="Times New Roman" w:cs="Times New Roman"/>
                      <w:sz w:val="24"/>
                      <w:szCs w:val="24"/>
                      <w:lang w:eastAsia="en-US"/>
                    </w:rPr>
                  </w:pPr>
                </w:p>
              </w:tc>
            </w:tr>
            <w:tr w:rsidR="00193BC3" w:rsidRPr="00F507C9">
              <w:tc>
                <w:tcPr>
                  <w:tcW w:w="1728" w:type="dxa"/>
                </w:tcPr>
                <w:p w:rsidR="00193BC3" w:rsidRDefault="00193BC3">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даю согласие</w:t>
                  </w:r>
                </w:p>
              </w:tc>
              <w:tc>
                <w:tcPr>
                  <w:tcW w:w="7883" w:type="dxa"/>
                  <w:tcBorders>
                    <w:top w:val="nil"/>
                    <w:left w:val="nil"/>
                    <w:bottom w:val="single" w:sz="4" w:space="0" w:color="auto"/>
                    <w:right w:val="nil"/>
                  </w:tcBorders>
                </w:tcPr>
                <w:p w:rsidR="00193BC3" w:rsidRDefault="00193BC3">
                  <w:pPr>
                    <w:pStyle w:val="ConsPlusNonformat"/>
                    <w:widowControl/>
                    <w:spacing w:line="276" w:lineRule="auto"/>
                    <w:jc w:val="center"/>
                    <w:rPr>
                      <w:rFonts w:ascii="Times New Roman" w:hAnsi="Times New Roman" w:cs="Times New Roman"/>
                      <w:b/>
                      <w:bCs/>
                      <w:sz w:val="24"/>
                      <w:szCs w:val="24"/>
                      <w:lang w:eastAsia="en-US"/>
                    </w:rPr>
                  </w:pPr>
                </w:p>
              </w:tc>
            </w:tr>
            <w:tr w:rsidR="00193BC3" w:rsidRPr="00F507C9">
              <w:trPr>
                <w:cantSplit/>
              </w:trPr>
              <w:tc>
                <w:tcPr>
                  <w:tcW w:w="9611" w:type="dxa"/>
                  <w:gridSpan w:val="2"/>
                </w:tcPr>
                <w:p w:rsidR="00193BC3" w:rsidRDefault="00193BC3">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(фамилия, имя, отчество гражданина,  наименование организации)</w:t>
                  </w:r>
                </w:p>
              </w:tc>
            </w:tr>
          </w:tbl>
          <w:p w:rsidR="00193BC3" w:rsidRDefault="00193BC3">
            <w:pPr>
              <w:pStyle w:val="ConsPlusNonformat"/>
              <w:widowControl/>
              <w:spacing w:line="276" w:lineRule="auto"/>
              <w:rPr>
                <w:rFonts w:ascii="Times New Roman" w:hAnsi="Times New Roman" w:cs="Times New Roman"/>
                <w:sz w:val="24"/>
                <w:szCs w:val="24"/>
                <w:lang w:eastAsia="en-US"/>
              </w:rPr>
            </w:pPr>
          </w:p>
          <w:p w:rsidR="00193BC3" w:rsidRDefault="00193BC3">
            <w:pPr>
              <w:pStyle w:val="ConsPlusNonformat"/>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 выполнение работ (реализацию товаров, оказание услуг) согласно договору от  «__» ________ 20__ года № ___ и их оплату за счет средств избирательного фонда, а также на распространение агитационных печатных материалов.</w:t>
            </w:r>
          </w:p>
          <w:p w:rsidR="00193BC3" w:rsidRDefault="00193BC3">
            <w:pPr>
              <w:pStyle w:val="ConsPlusNonformat"/>
              <w:widowControl/>
              <w:spacing w:line="276" w:lineRule="auto"/>
              <w:rPr>
                <w:rFonts w:ascii="Times New Roman" w:hAnsi="Times New Roman" w:cs="Times New Roman"/>
                <w:sz w:val="24"/>
                <w:szCs w:val="24"/>
                <w:lang w:eastAsia="en-US"/>
              </w:rPr>
            </w:pPr>
          </w:p>
          <w:p w:rsidR="00193BC3" w:rsidRDefault="00193BC3">
            <w:pPr>
              <w:pStyle w:val="ConsPlusNonformat"/>
              <w:widowControl/>
              <w:spacing w:line="276" w:lineRule="auto"/>
              <w:rPr>
                <w:rFonts w:ascii="Times New Roman" w:hAnsi="Times New Roman" w:cs="Times New Roman"/>
                <w:sz w:val="24"/>
                <w:szCs w:val="24"/>
                <w:lang w:eastAsia="en-US"/>
              </w:rPr>
            </w:pPr>
          </w:p>
          <w:p w:rsidR="00193BC3" w:rsidRDefault="00193BC3">
            <w:pPr>
              <w:pStyle w:val="ConsPlusNonformat"/>
              <w:widowControl/>
              <w:spacing w:line="276" w:lineRule="auto"/>
              <w:rPr>
                <w:rFonts w:ascii="Times New Roman" w:hAnsi="Times New Roman" w:cs="Times New Roman"/>
                <w:sz w:val="24"/>
                <w:szCs w:val="24"/>
                <w:lang w:eastAsia="en-US"/>
              </w:rPr>
            </w:pPr>
          </w:p>
          <w:tbl>
            <w:tblPr>
              <w:tblW w:w="0" w:type="auto"/>
              <w:tblLook w:val="00A0"/>
            </w:tblPr>
            <w:tblGrid>
              <w:gridCol w:w="4731"/>
              <w:gridCol w:w="1218"/>
              <w:gridCol w:w="3171"/>
            </w:tblGrid>
            <w:tr w:rsidR="00193BC3" w:rsidRPr="00F507C9">
              <w:trPr>
                <w:cantSplit/>
              </w:trPr>
              <w:tc>
                <w:tcPr>
                  <w:tcW w:w="4968" w:type="dxa"/>
                  <w:vMerge w:val="restart"/>
                </w:tcPr>
                <w:p w:rsidR="00193BC3" w:rsidRDefault="00193BC3">
                  <w:pPr>
                    <w:pStyle w:val="ConsPlusNonformat"/>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 xml:space="preserve"> </w:t>
                  </w:r>
                </w:p>
                <w:p w:rsidR="00193BC3" w:rsidRDefault="00193BC3">
                  <w:pPr>
                    <w:pStyle w:val="ConsPlusNonformat"/>
                    <w:spacing w:line="276" w:lineRule="auto"/>
                    <w:rPr>
                      <w:rFonts w:ascii="Times New Roman" w:hAnsi="Times New Roman" w:cs="Times New Roman"/>
                      <w:sz w:val="22"/>
                      <w:szCs w:val="24"/>
                      <w:lang w:eastAsia="en-US"/>
                    </w:rPr>
                  </w:pPr>
                </w:p>
                <w:p w:rsidR="00193BC3" w:rsidRDefault="00193BC3">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2"/>
                      <w:szCs w:val="24"/>
                      <w:lang w:eastAsia="en-US"/>
                    </w:rPr>
                    <w:t>Уполномоченный представитель по финансовым вопросам кандидата</w:t>
                  </w:r>
                </w:p>
              </w:tc>
              <w:tc>
                <w:tcPr>
                  <w:tcW w:w="1260" w:type="dxa"/>
                </w:tcPr>
                <w:p w:rsidR="00193BC3" w:rsidRDefault="00193BC3">
                  <w:pPr>
                    <w:pStyle w:val="ConsPlusNonformat"/>
                    <w:widowControl/>
                    <w:spacing w:line="276" w:lineRule="auto"/>
                    <w:rPr>
                      <w:rFonts w:ascii="Times New Roman" w:hAnsi="Times New Roman" w:cs="Times New Roman"/>
                      <w:sz w:val="24"/>
                      <w:szCs w:val="24"/>
                      <w:lang w:eastAsia="en-US"/>
                    </w:rPr>
                  </w:pPr>
                </w:p>
              </w:tc>
              <w:tc>
                <w:tcPr>
                  <w:tcW w:w="3343" w:type="dxa"/>
                </w:tcPr>
                <w:p w:rsidR="00193BC3" w:rsidRDefault="00193BC3">
                  <w:pPr>
                    <w:pStyle w:val="ConsPlusNonformat"/>
                    <w:widowControl/>
                    <w:spacing w:line="276" w:lineRule="auto"/>
                    <w:jc w:val="right"/>
                    <w:rPr>
                      <w:rFonts w:ascii="Times New Roman" w:hAnsi="Times New Roman" w:cs="Times New Roman"/>
                      <w:b/>
                      <w:bCs/>
                      <w:sz w:val="24"/>
                      <w:szCs w:val="24"/>
                      <w:lang w:eastAsia="en-US"/>
                    </w:rPr>
                  </w:pPr>
                </w:p>
              </w:tc>
            </w:tr>
            <w:tr w:rsidR="00193BC3" w:rsidRPr="00F507C9">
              <w:trPr>
                <w:cantSplit/>
              </w:trPr>
              <w:tc>
                <w:tcPr>
                  <w:tcW w:w="0" w:type="auto"/>
                  <w:vMerge/>
                  <w:vAlign w:val="center"/>
                </w:tcPr>
                <w:p w:rsidR="00193BC3" w:rsidRDefault="00193BC3">
                  <w:pPr>
                    <w:rPr>
                      <w:rFonts w:ascii="Times New Roman" w:hAnsi="Times New Roman"/>
                      <w:sz w:val="24"/>
                      <w:szCs w:val="24"/>
                    </w:rPr>
                  </w:pPr>
                </w:p>
              </w:tc>
              <w:tc>
                <w:tcPr>
                  <w:tcW w:w="1260" w:type="dxa"/>
                </w:tcPr>
                <w:p w:rsidR="00193BC3" w:rsidRDefault="00193BC3">
                  <w:pPr>
                    <w:pStyle w:val="ConsPlusNonformat"/>
                    <w:widowControl/>
                    <w:spacing w:line="276" w:lineRule="auto"/>
                    <w:rPr>
                      <w:rFonts w:ascii="Times New Roman" w:hAnsi="Times New Roman" w:cs="Times New Roman"/>
                      <w:sz w:val="24"/>
                      <w:szCs w:val="24"/>
                      <w:lang w:eastAsia="en-US"/>
                    </w:rPr>
                  </w:pPr>
                </w:p>
              </w:tc>
              <w:tc>
                <w:tcPr>
                  <w:tcW w:w="3343" w:type="dxa"/>
                  <w:tcBorders>
                    <w:top w:val="nil"/>
                    <w:left w:val="nil"/>
                    <w:bottom w:val="single" w:sz="4" w:space="0" w:color="auto"/>
                    <w:right w:val="nil"/>
                  </w:tcBorders>
                </w:tcPr>
                <w:p w:rsidR="00193BC3" w:rsidRDefault="00193BC3">
                  <w:pPr>
                    <w:pStyle w:val="ConsPlusNonformat"/>
                    <w:widowControl/>
                    <w:spacing w:line="276" w:lineRule="auto"/>
                    <w:jc w:val="center"/>
                    <w:rPr>
                      <w:rFonts w:ascii="Times New Roman" w:hAnsi="Times New Roman" w:cs="Times New Roman"/>
                      <w:lang w:eastAsia="en-US"/>
                    </w:rPr>
                  </w:pPr>
                </w:p>
              </w:tc>
            </w:tr>
            <w:tr w:rsidR="00193BC3" w:rsidRPr="00F507C9">
              <w:trPr>
                <w:cantSplit/>
              </w:trPr>
              <w:tc>
                <w:tcPr>
                  <w:tcW w:w="0" w:type="auto"/>
                  <w:vMerge/>
                  <w:vAlign w:val="center"/>
                </w:tcPr>
                <w:p w:rsidR="00193BC3" w:rsidRDefault="00193BC3">
                  <w:pPr>
                    <w:rPr>
                      <w:rFonts w:ascii="Times New Roman" w:hAnsi="Times New Roman"/>
                      <w:sz w:val="24"/>
                      <w:szCs w:val="24"/>
                    </w:rPr>
                  </w:pPr>
                </w:p>
              </w:tc>
              <w:tc>
                <w:tcPr>
                  <w:tcW w:w="1260" w:type="dxa"/>
                </w:tcPr>
                <w:p w:rsidR="00193BC3" w:rsidRDefault="00193BC3">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c>
                <w:tcPr>
                  <w:tcW w:w="3343" w:type="dxa"/>
                  <w:tcBorders>
                    <w:top w:val="single" w:sz="4" w:space="0" w:color="auto"/>
                    <w:left w:val="nil"/>
                    <w:bottom w:val="nil"/>
                    <w:right w:val="nil"/>
                  </w:tcBorders>
                </w:tcPr>
                <w:p w:rsidR="00193BC3" w:rsidRDefault="00193BC3">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(подпись, дата, инициалы, фамилия)</w:t>
                  </w:r>
                </w:p>
              </w:tc>
            </w:tr>
            <w:tr w:rsidR="00193BC3" w:rsidRPr="00F507C9">
              <w:trPr>
                <w:cantSplit/>
              </w:trPr>
              <w:tc>
                <w:tcPr>
                  <w:tcW w:w="0" w:type="auto"/>
                  <w:vMerge/>
                  <w:vAlign w:val="center"/>
                </w:tcPr>
                <w:p w:rsidR="00193BC3" w:rsidRDefault="00193BC3">
                  <w:pPr>
                    <w:rPr>
                      <w:rFonts w:ascii="Times New Roman" w:hAnsi="Times New Roman"/>
                      <w:sz w:val="24"/>
                      <w:szCs w:val="24"/>
                    </w:rPr>
                  </w:pPr>
                </w:p>
              </w:tc>
              <w:tc>
                <w:tcPr>
                  <w:tcW w:w="1260" w:type="dxa"/>
                </w:tcPr>
                <w:p w:rsidR="00193BC3" w:rsidRDefault="00193BC3">
                  <w:pPr>
                    <w:pStyle w:val="ConsPlusNonformat"/>
                    <w:widowControl/>
                    <w:spacing w:line="276" w:lineRule="auto"/>
                    <w:rPr>
                      <w:rFonts w:ascii="Times New Roman" w:hAnsi="Times New Roman" w:cs="Times New Roman"/>
                      <w:sz w:val="24"/>
                      <w:szCs w:val="24"/>
                      <w:lang w:eastAsia="en-US"/>
                    </w:rPr>
                  </w:pPr>
                </w:p>
              </w:tc>
              <w:tc>
                <w:tcPr>
                  <w:tcW w:w="3343" w:type="dxa"/>
                </w:tcPr>
                <w:p w:rsidR="00193BC3" w:rsidRDefault="00193BC3">
                  <w:pPr>
                    <w:pStyle w:val="ConsPlusNonformat"/>
                    <w:widowControl/>
                    <w:spacing w:line="276" w:lineRule="auto"/>
                    <w:jc w:val="center"/>
                    <w:rPr>
                      <w:rFonts w:ascii="Times New Roman" w:hAnsi="Times New Roman" w:cs="Times New Roman"/>
                      <w:lang w:eastAsia="en-US"/>
                    </w:rPr>
                  </w:pPr>
                </w:p>
              </w:tc>
            </w:tr>
            <w:tr w:rsidR="00193BC3" w:rsidRPr="00F507C9">
              <w:trPr>
                <w:cantSplit/>
              </w:trPr>
              <w:tc>
                <w:tcPr>
                  <w:tcW w:w="0" w:type="auto"/>
                  <w:vMerge/>
                  <w:vAlign w:val="center"/>
                </w:tcPr>
                <w:p w:rsidR="00193BC3" w:rsidRDefault="00193BC3">
                  <w:pPr>
                    <w:rPr>
                      <w:rFonts w:ascii="Times New Roman" w:hAnsi="Times New Roman"/>
                      <w:sz w:val="24"/>
                      <w:szCs w:val="24"/>
                    </w:rPr>
                  </w:pPr>
                </w:p>
              </w:tc>
              <w:tc>
                <w:tcPr>
                  <w:tcW w:w="1260" w:type="dxa"/>
                </w:tcPr>
                <w:p w:rsidR="00193BC3" w:rsidRDefault="00193BC3">
                  <w:pPr>
                    <w:pStyle w:val="ConsPlusNonformat"/>
                    <w:widowControl/>
                    <w:spacing w:line="276" w:lineRule="auto"/>
                    <w:rPr>
                      <w:rFonts w:ascii="Times New Roman" w:hAnsi="Times New Roman" w:cs="Times New Roman"/>
                      <w:sz w:val="24"/>
                      <w:szCs w:val="24"/>
                      <w:lang w:eastAsia="en-US"/>
                    </w:rPr>
                  </w:pPr>
                </w:p>
              </w:tc>
              <w:tc>
                <w:tcPr>
                  <w:tcW w:w="3343" w:type="dxa"/>
                </w:tcPr>
                <w:p w:rsidR="00193BC3" w:rsidRDefault="00193BC3">
                  <w:pPr>
                    <w:pStyle w:val="ConsPlusNonformat"/>
                    <w:widowControl/>
                    <w:spacing w:line="276" w:lineRule="auto"/>
                    <w:rPr>
                      <w:rFonts w:ascii="Times New Roman" w:hAnsi="Times New Roman" w:cs="Times New Roman"/>
                      <w:sz w:val="24"/>
                      <w:szCs w:val="24"/>
                      <w:lang w:eastAsia="en-US"/>
                    </w:rPr>
                  </w:pPr>
                </w:p>
              </w:tc>
            </w:tr>
          </w:tbl>
          <w:p w:rsidR="00193BC3" w:rsidRPr="00927F98" w:rsidRDefault="00193BC3">
            <w:pPr>
              <w:spacing w:after="120"/>
              <w:ind w:left="5664" w:firstLine="708"/>
              <w:rPr>
                <w:rFonts w:ascii="Times New Roman" w:hAnsi="Times New Roman"/>
                <w:sz w:val="24"/>
                <w:szCs w:val="24"/>
                <w:lang w:val="en-US"/>
              </w:rPr>
            </w:pPr>
          </w:p>
          <w:p w:rsidR="00193BC3" w:rsidRDefault="00193BC3">
            <w:pPr>
              <w:spacing w:after="120"/>
              <w:ind w:left="5664" w:firstLine="708"/>
              <w:rPr>
                <w:rFonts w:ascii="Times New Roman" w:hAnsi="Times New Roman"/>
                <w:sz w:val="24"/>
                <w:szCs w:val="24"/>
              </w:rPr>
            </w:pPr>
          </w:p>
        </w:tc>
      </w:tr>
      <w:tr w:rsidR="00193BC3" w:rsidRPr="00F507C9" w:rsidTr="00486ECC">
        <w:tc>
          <w:tcPr>
            <w:tcW w:w="222" w:type="dxa"/>
          </w:tcPr>
          <w:p w:rsidR="00193BC3" w:rsidRDefault="00193BC3">
            <w:pPr>
              <w:pStyle w:val="ConsPlusNormal"/>
              <w:widowControl/>
              <w:spacing w:line="480" w:lineRule="auto"/>
              <w:ind w:firstLine="0"/>
              <w:jc w:val="center"/>
              <w:rPr>
                <w:rFonts w:ascii="Times New Roman" w:hAnsi="Times New Roman" w:cs="Times New Roman"/>
                <w:sz w:val="22"/>
                <w:szCs w:val="22"/>
                <w:lang w:eastAsia="en-US"/>
              </w:rPr>
            </w:pPr>
          </w:p>
        </w:tc>
        <w:tc>
          <w:tcPr>
            <w:tcW w:w="9349" w:type="dxa"/>
          </w:tcPr>
          <w:p w:rsidR="00193BC3" w:rsidRPr="00F507C9" w:rsidRDefault="00193BC3"/>
        </w:tc>
      </w:tr>
    </w:tbl>
    <w:p w:rsidR="00193BC3" w:rsidRDefault="00193BC3" w:rsidP="004F7967">
      <w:pPr>
        <w:pStyle w:val="ConsPlusNormal"/>
        <w:widowControl/>
        <w:ind w:firstLine="540"/>
        <w:jc w:val="right"/>
        <w:rPr>
          <w:rFonts w:ascii="Times New Roman" w:hAnsi="Times New Roman" w:cs="Times New Roman"/>
          <w:szCs w:val="18"/>
        </w:rPr>
      </w:pPr>
    </w:p>
    <w:p w:rsidR="00193BC3" w:rsidRDefault="00193BC3" w:rsidP="004F7967">
      <w:pPr>
        <w:pStyle w:val="ConsPlusNormal"/>
        <w:widowControl/>
        <w:ind w:firstLine="540"/>
        <w:jc w:val="right"/>
        <w:rPr>
          <w:rFonts w:ascii="Times New Roman" w:hAnsi="Times New Roman" w:cs="Times New Roman"/>
          <w:sz w:val="22"/>
          <w:szCs w:val="22"/>
        </w:rPr>
      </w:pPr>
      <w:r>
        <w:rPr>
          <w:rFonts w:ascii="Times New Roman" w:hAnsi="Times New Roman" w:cs="Times New Roman"/>
          <w:szCs w:val="18"/>
        </w:rPr>
        <w:t>Форма № 2</w:t>
      </w:r>
    </w:p>
    <w:p w:rsidR="00193BC3" w:rsidRDefault="00193BC3" w:rsidP="004F7967">
      <w:pPr>
        <w:pStyle w:val="ConsPlusNonformat"/>
        <w:widowControl/>
        <w:jc w:val="right"/>
        <w:rPr>
          <w:rFonts w:ascii="Times New Roman" w:hAnsi="Times New Roman" w:cs="Times New Roman"/>
          <w:sz w:val="24"/>
          <w:szCs w:val="24"/>
        </w:rPr>
      </w:pPr>
    </w:p>
    <w:p w:rsidR="00193BC3" w:rsidRDefault="00193BC3" w:rsidP="00DC1CF1">
      <w:pPr>
        <w:pStyle w:val="ConsPlusNonformat"/>
        <w:widowControl/>
        <w:spacing w:line="27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Подтверждение </w:t>
      </w:r>
    </w:p>
    <w:p w:rsidR="00193BC3" w:rsidRDefault="00193BC3" w:rsidP="00DC1CF1">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b/>
          <w:bCs/>
          <w:sz w:val="24"/>
          <w:szCs w:val="24"/>
          <w:lang w:eastAsia="en-US"/>
        </w:rPr>
        <w:t>согласия кандидата на выполнение работ (реализацию товаров, оказание услуг) при проведении выборов депутатов совета депутатов муниципального образования Ленинградской области</w:t>
      </w:r>
      <w:r>
        <w:rPr>
          <w:rFonts w:ascii="Times New Roman" w:hAnsi="Times New Roman" w:cs="Times New Roman"/>
          <w:sz w:val="24"/>
          <w:szCs w:val="24"/>
          <w:lang w:eastAsia="en-US"/>
        </w:rPr>
        <w:t xml:space="preserve"> </w:t>
      </w:r>
    </w:p>
    <w:p w:rsidR="00193BC3" w:rsidRDefault="00193BC3" w:rsidP="004F7967">
      <w:pPr>
        <w:pStyle w:val="ConsPlusNonformat"/>
        <w:widowControl/>
        <w:rPr>
          <w:rFonts w:ascii="Times New Roman" w:hAnsi="Times New Roman" w:cs="Times New Roman"/>
          <w:sz w:val="24"/>
          <w:szCs w:val="24"/>
        </w:rPr>
      </w:pPr>
    </w:p>
    <w:p w:rsidR="00193BC3" w:rsidRDefault="00193BC3" w:rsidP="004F7967">
      <w:pPr>
        <w:pStyle w:val="ConsPlusNonformat"/>
        <w:widowControl/>
        <w:rPr>
          <w:rFonts w:ascii="Times New Roman" w:hAnsi="Times New Roman" w:cs="Times New Roman"/>
          <w:sz w:val="24"/>
          <w:szCs w:val="24"/>
        </w:rPr>
      </w:pPr>
    </w:p>
    <w:tbl>
      <w:tblPr>
        <w:tblW w:w="9648" w:type="dxa"/>
        <w:tblLook w:val="00A0"/>
      </w:tblPr>
      <w:tblGrid>
        <w:gridCol w:w="622"/>
        <w:gridCol w:w="8949"/>
        <w:gridCol w:w="77"/>
      </w:tblGrid>
      <w:tr w:rsidR="00193BC3" w:rsidRPr="00F507C9" w:rsidTr="004F7967">
        <w:tc>
          <w:tcPr>
            <w:tcW w:w="622" w:type="dxa"/>
          </w:tcPr>
          <w:p w:rsidR="00193BC3" w:rsidRDefault="00193BC3">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Я,</w:t>
            </w:r>
          </w:p>
        </w:tc>
        <w:tc>
          <w:tcPr>
            <w:tcW w:w="9026" w:type="dxa"/>
            <w:gridSpan w:val="2"/>
            <w:tcBorders>
              <w:top w:val="nil"/>
              <w:left w:val="nil"/>
              <w:bottom w:val="single" w:sz="4" w:space="0" w:color="auto"/>
              <w:right w:val="nil"/>
            </w:tcBorders>
          </w:tcPr>
          <w:p w:rsidR="00193BC3" w:rsidRDefault="00193BC3">
            <w:pPr>
              <w:pStyle w:val="ConsPlusNonformat"/>
              <w:widowControl/>
              <w:spacing w:line="276" w:lineRule="auto"/>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193BC3" w:rsidRPr="00F507C9" w:rsidTr="004F7967">
        <w:tc>
          <w:tcPr>
            <w:tcW w:w="622" w:type="dxa"/>
          </w:tcPr>
          <w:p w:rsidR="00193BC3" w:rsidRDefault="00193BC3">
            <w:pPr>
              <w:pStyle w:val="ConsPlusNonformat"/>
              <w:widowControl/>
              <w:spacing w:line="276" w:lineRule="auto"/>
              <w:rPr>
                <w:rFonts w:ascii="Times New Roman" w:hAnsi="Times New Roman" w:cs="Times New Roman"/>
                <w:sz w:val="24"/>
                <w:szCs w:val="24"/>
                <w:lang w:eastAsia="en-US"/>
              </w:rPr>
            </w:pPr>
          </w:p>
        </w:tc>
        <w:tc>
          <w:tcPr>
            <w:tcW w:w="9026" w:type="dxa"/>
            <w:gridSpan w:val="2"/>
            <w:tcBorders>
              <w:top w:val="single" w:sz="4" w:space="0" w:color="auto"/>
              <w:left w:val="nil"/>
              <w:bottom w:val="nil"/>
              <w:right w:val="nil"/>
            </w:tcBorders>
          </w:tcPr>
          <w:p w:rsidR="00193BC3" w:rsidRDefault="00193BC3">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(фамилия, имя и отчество кандидата)</w:t>
            </w:r>
          </w:p>
        </w:tc>
      </w:tr>
      <w:tr w:rsidR="00193BC3" w:rsidRPr="00F507C9" w:rsidTr="004F7967">
        <w:trPr>
          <w:gridAfter w:val="1"/>
          <w:wAfter w:w="77" w:type="dxa"/>
        </w:trPr>
        <w:tc>
          <w:tcPr>
            <w:tcW w:w="9571" w:type="dxa"/>
            <w:gridSpan w:val="2"/>
            <w:tcBorders>
              <w:top w:val="nil"/>
              <w:left w:val="nil"/>
              <w:bottom w:val="single" w:sz="4" w:space="0" w:color="auto"/>
              <w:right w:val="nil"/>
            </w:tcBorders>
          </w:tcPr>
          <w:p w:rsidR="00193BC3" w:rsidRDefault="00193BC3">
            <w:pPr>
              <w:pStyle w:val="ConsPlusNonformat"/>
              <w:widowContro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193BC3" w:rsidRPr="00F507C9" w:rsidTr="004F7967">
        <w:trPr>
          <w:gridAfter w:val="1"/>
          <w:wAfter w:w="77" w:type="dxa"/>
        </w:trPr>
        <w:tc>
          <w:tcPr>
            <w:tcW w:w="9571" w:type="dxa"/>
            <w:gridSpan w:val="2"/>
            <w:tcBorders>
              <w:top w:val="single" w:sz="4" w:space="0" w:color="auto"/>
              <w:left w:val="nil"/>
              <w:bottom w:val="nil"/>
              <w:right w:val="nil"/>
            </w:tcBorders>
          </w:tcPr>
          <w:p w:rsidR="00193BC3" w:rsidRDefault="00193BC3">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субъекта Российской Федерации)</w:t>
            </w:r>
          </w:p>
        </w:tc>
      </w:tr>
    </w:tbl>
    <w:p w:rsidR="00193BC3" w:rsidRDefault="00193BC3" w:rsidP="004F7967">
      <w:pPr>
        <w:pStyle w:val="ConsPlusNonformat"/>
        <w:widowControl/>
        <w:rPr>
          <w:rFonts w:ascii="Times New Roman" w:hAnsi="Times New Roman" w:cs="Times New Roman"/>
          <w:sz w:val="24"/>
          <w:szCs w:val="24"/>
        </w:rPr>
      </w:pPr>
    </w:p>
    <w:tbl>
      <w:tblPr>
        <w:tblW w:w="0" w:type="auto"/>
        <w:tblLook w:val="00A0"/>
      </w:tblPr>
      <w:tblGrid>
        <w:gridCol w:w="1725"/>
        <w:gridCol w:w="7846"/>
      </w:tblGrid>
      <w:tr w:rsidR="00193BC3" w:rsidRPr="00F507C9" w:rsidTr="004F7967">
        <w:tc>
          <w:tcPr>
            <w:tcW w:w="9611" w:type="dxa"/>
            <w:gridSpan w:val="2"/>
            <w:tcBorders>
              <w:top w:val="nil"/>
              <w:left w:val="nil"/>
              <w:bottom w:val="single" w:sz="4" w:space="0" w:color="auto"/>
              <w:right w:val="nil"/>
            </w:tcBorders>
          </w:tcPr>
          <w:p w:rsidR="00193BC3" w:rsidRDefault="00193BC3">
            <w:pPr>
              <w:pStyle w:val="ConsPlusNonformat"/>
              <w:widowControl/>
              <w:spacing w:line="276" w:lineRule="auto"/>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193BC3" w:rsidRPr="00F507C9" w:rsidTr="004F7967">
        <w:tc>
          <w:tcPr>
            <w:tcW w:w="9611" w:type="dxa"/>
            <w:gridSpan w:val="2"/>
            <w:tcBorders>
              <w:top w:val="single" w:sz="4" w:space="0" w:color="auto"/>
              <w:left w:val="nil"/>
              <w:bottom w:val="nil"/>
              <w:right w:val="nil"/>
            </w:tcBorders>
          </w:tcPr>
          <w:p w:rsidR="00193BC3" w:rsidRDefault="00193BC3">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(реквизиты специального избирательного счета)</w:t>
            </w:r>
          </w:p>
        </w:tc>
      </w:tr>
      <w:tr w:rsidR="00193BC3" w:rsidRPr="00F507C9" w:rsidTr="004F7967">
        <w:tc>
          <w:tcPr>
            <w:tcW w:w="9611" w:type="dxa"/>
            <w:gridSpan w:val="2"/>
          </w:tcPr>
          <w:p w:rsidR="00193BC3" w:rsidRDefault="00193BC3">
            <w:pPr>
              <w:pStyle w:val="ConsPlusNonformat"/>
              <w:widowControl/>
              <w:spacing w:line="276" w:lineRule="auto"/>
              <w:rPr>
                <w:rFonts w:ascii="Times New Roman" w:hAnsi="Times New Roman" w:cs="Times New Roman"/>
                <w:sz w:val="24"/>
                <w:szCs w:val="24"/>
                <w:lang w:eastAsia="en-US"/>
              </w:rPr>
            </w:pPr>
          </w:p>
        </w:tc>
      </w:tr>
      <w:tr w:rsidR="00193BC3" w:rsidRPr="00F507C9" w:rsidTr="004F7967">
        <w:tc>
          <w:tcPr>
            <w:tcW w:w="1728" w:type="dxa"/>
          </w:tcPr>
          <w:p w:rsidR="00193BC3" w:rsidRDefault="00193BC3">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даю согласие</w:t>
            </w:r>
          </w:p>
        </w:tc>
        <w:tc>
          <w:tcPr>
            <w:tcW w:w="7883" w:type="dxa"/>
            <w:tcBorders>
              <w:top w:val="nil"/>
              <w:left w:val="nil"/>
              <w:bottom w:val="single" w:sz="4" w:space="0" w:color="auto"/>
              <w:right w:val="nil"/>
            </w:tcBorders>
          </w:tcPr>
          <w:p w:rsidR="00193BC3" w:rsidRDefault="00193BC3">
            <w:pPr>
              <w:pStyle w:val="ConsPlusNonformat"/>
              <w:widowControl/>
              <w:spacing w:line="276" w:lineRule="auto"/>
              <w:jc w:val="center"/>
              <w:rPr>
                <w:rFonts w:ascii="Times New Roman" w:hAnsi="Times New Roman" w:cs="Times New Roman"/>
                <w:b/>
                <w:bCs/>
                <w:sz w:val="24"/>
                <w:szCs w:val="24"/>
                <w:lang w:eastAsia="en-US"/>
              </w:rPr>
            </w:pPr>
          </w:p>
        </w:tc>
      </w:tr>
      <w:tr w:rsidR="00193BC3" w:rsidRPr="00F507C9" w:rsidTr="004F7967">
        <w:trPr>
          <w:cantSplit/>
        </w:trPr>
        <w:tc>
          <w:tcPr>
            <w:tcW w:w="9611" w:type="dxa"/>
            <w:gridSpan w:val="2"/>
          </w:tcPr>
          <w:p w:rsidR="00193BC3" w:rsidRDefault="00193BC3">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(фамилия, имя, отчество гражданина,  наименование организации)</w:t>
            </w:r>
          </w:p>
        </w:tc>
      </w:tr>
    </w:tbl>
    <w:p w:rsidR="00193BC3" w:rsidRDefault="00193BC3" w:rsidP="004F7967">
      <w:pPr>
        <w:pStyle w:val="ConsPlusNonformat"/>
        <w:widowControl/>
        <w:rPr>
          <w:rFonts w:ascii="Times New Roman" w:hAnsi="Times New Roman" w:cs="Times New Roman"/>
          <w:sz w:val="24"/>
          <w:szCs w:val="24"/>
        </w:rPr>
      </w:pPr>
    </w:p>
    <w:p w:rsidR="00193BC3" w:rsidRDefault="00193BC3" w:rsidP="004F796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оказание услуг) согласно договору от  «__» ________ 20__ года № ___ и их оплату за счет средств избирательного фонда, а также на распространение агитационных печатных материалов.</w:t>
      </w:r>
    </w:p>
    <w:p w:rsidR="00193BC3" w:rsidRDefault="00193BC3" w:rsidP="004F7967">
      <w:pPr>
        <w:pStyle w:val="ConsPlusNonformat"/>
        <w:widowControl/>
        <w:rPr>
          <w:rFonts w:ascii="Times New Roman" w:hAnsi="Times New Roman" w:cs="Times New Roman"/>
          <w:sz w:val="24"/>
          <w:szCs w:val="24"/>
        </w:rPr>
      </w:pPr>
    </w:p>
    <w:p w:rsidR="00193BC3" w:rsidRDefault="00193BC3" w:rsidP="004F7967">
      <w:pPr>
        <w:pStyle w:val="ConsPlusNonformat"/>
        <w:widowControl/>
        <w:rPr>
          <w:rFonts w:ascii="Times New Roman" w:hAnsi="Times New Roman" w:cs="Times New Roman"/>
          <w:sz w:val="24"/>
          <w:szCs w:val="24"/>
        </w:rPr>
      </w:pPr>
    </w:p>
    <w:p w:rsidR="00193BC3" w:rsidRDefault="00193BC3" w:rsidP="004F7967">
      <w:pPr>
        <w:pStyle w:val="ConsPlusNonformat"/>
        <w:widowControl/>
        <w:rPr>
          <w:rFonts w:ascii="Times New Roman" w:hAnsi="Times New Roman" w:cs="Times New Roman"/>
          <w:sz w:val="24"/>
          <w:szCs w:val="24"/>
        </w:rPr>
      </w:pPr>
    </w:p>
    <w:tbl>
      <w:tblPr>
        <w:tblW w:w="0" w:type="auto"/>
        <w:tblLook w:val="00A0"/>
      </w:tblPr>
      <w:tblGrid>
        <w:gridCol w:w="4968"/>
        <w:gridCol w:w="1260"/>
        <w:gridCol w:w="3343"/>
      </w:tblGrid>
      <w:tr w:rsidR="00193BC3" w:rsidRPr="00F507C9" w:rsidTr="004F7967">
        <w:trPr>
          <w:cantSplit/>
        </w:trPr>
        <w:tc>
          <w:tcPr>
            <w:tcW w:w="4968" w:type="dxa"/>
            <w:vMerge w:val="restart"/>
          </w:tcPr>
          <w:p w:rsidR="00193BC3" w:rsidRDefault="00193BC3">
            <w:pPr>
              <w:pStyle w:val="ConsPlusNonformat"/>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 xml:space="preserve"> </w:t>
            </w:r>
          </w:p>
          <w:p w:rsidR="00193BC3" w:rsidRDefault="00193BC3">
            <w:pPr>
              <w:pStyle w:val="ConsPlusNonformat"/>
              <w:spacing w:line="276" w:lineRule="auto"/>
              <w:rPr>
                <w:rFonts w:ascii="Times New Roman" w:hAnsi="Times New Roman" w:cs="Times New Roman"/>
                <w:sz w:val="22"/>
                <w:szCs w:val="24"/>
                <w:lang w:eastAsia="en-US"/>
              </w:rPr>
            </w:pPr>
          </w:p>
          <w:p w:rsidR="00193BC3" w:rsidRDefault="00193BC3">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2"/>
                <w:szCs w:val="24"/>
                <w:lang w:eastAsia="en-US"/>
              </w:rPr>
              <w:t>Кандидат</w:t>
            </w:r>
          </w:p>
        </w:tc>
        <w:tc>
          <w:tcPr>
            <w:tcW w:w="1260" w:type="dxa"/>
          </w:tcPr>
          <w:p w:rsidR="00193BC3" w:rsidRDefault="00193BC3">
            <w:pPr>
              <w:pStyle w:val="ConsPlusNonformat"/>
              <w:widowControl/>
              <w:spacing w:line="276" w:lineRule="auto"/>
              <w:rPr>
                <w:rFonts w:ascii="Times New Roman" w:hAnsi="Times New Roman" w:cs="Times New Roman"/>
                <w:sz w:val="24"/>
                <w:szCs w:val="24"/>
                <w:lang w:eastAsia="en-US"/>
              </w:rPr>
            </w:pPr>
          </w:p>
        </w:tc>
        <w:tc>
          <w:tcPr>
            <w:tcW w:w="3343" w:type="dxa"/>
          </w:tcPr>
          <w:p w:rsidR="00193BC3" w:rsidRDefault="00193BC3">
            <w:pPr>
              <w:pStyle w:val="ConsPlusNonformat"/>
              <w:widowControl/>
              <w:spacing w:line="276" w:lineRule="auto"/>
              <w:jc w:val="right"/>
              <w:rPr>
                <w:rFonts w:ascii="Times New Roman" w:hAnsi="Times New Roman" w:cs="Times New Roman"/>
                <w:b/>
                <w:bCs/>
                <w:sz w:val="24"/>
                <w:szCs w:val="24"/>
                <w:lang w:eastAsia="en-US"/>
              </w:rPr>
            </w:pPr>
          </w:p>
        </w:tc>
      </w:tr>
      <w:tr w:rsidR="00193BC3" w:rsidRPr="00F507C9" w:rsidTr="004F7967">
        <w:trPr>
          <w:cantSplit/>
        </w:trPr>
        <w:tc>
          <w:tcPr>
            <w:tcW w:w="0" w:type="auto"/>
            <w:vMerge/>
            <w:vAlign w:val="center"/>
          </w:tcPr>
          <w:p w:rsidR="00193BC3" w:rsidRDefault="00193BC3">
            <w:pPr>
              <w:rPr>
                <w:rFonts w:ascii="Times New Roman" w:hAnsi="Times New Roman"/>
                <w:sz w:val="24"/>
                <w:szCs w:val="24"/>
              </w:rPr>
            </w:pPr>
          </w:p>
        </w:tc>
        <w:tc>
          <w:tcPr>
            <w:tcW w:w="1260" w:type="dxa"/>
          </w:tcPr>
          <w:p w:rsidR="00193BC3" w:rsidRDefault="00193BC3">
            <w:pPr>
              <w:pStyle w:val="ConsPlusNonformat"/>
              <w:widowControl/>
              <w:spacing w:line="276" w:lineRule="auto"/>
              <w:rPr>
                <w:rFonts w:ascii="Times New Roman" w:hAnsi="Times New Roman" w:cs="Times New Roman"/>
                <w:sz w:val="24"/>
                <w:szCs w:val="24"/>
                <w:lang w:eastAsia="en-US"/>
              </w:rPr>
            </w:pPr>
          </w:p>
        </w:tc>
        <w:tc>
          <w:tcPr>
            <w:tcW w:w="3343" w:type="dxa"/>
            <w:tcBorders>
              <w:top w:val="nil"/>
              <w:left w:val="nil"/>
              <w:bottom w:val="single" w:sz="4" w:space="0" w:color="auto"/>
              <w:right w:val="nil"/>
            </w:tcBorders>
          </w:tcPr>
          <w:p w:rsidR="00193BC3" w:rsidRDefault="00193BC3">
            <w:pPr>
              <w:pStyle w:val="ConsPlusNonformat"/>
              <w:widowControl/>
              <w:spacing w:line="276" w:lineRule="auto"/>
              <w:jc w:val="center"/>
              <w:rPr>
                <w:rFonts w:ascii="Times New Roman" w:hAnsi="Times New Roman" w:cs="Times New Roman"/>
                <w:lang w:eastAsia="en-US"/>
              </w:rPr>
            </w:pPr>
          </w:p>
        </w:tc>
      </w:tr>
      <w:tr w:rsidR="00193BC3" w:rsidRPr="00F507C9" w:rsidTr="004F7967">
        <w:trPr>
          <w:cantSplit/>
        </w:trPr>
        <w:tc>
          <w:tcPr>
            <w:tcW w:w="0" w:type="auto"/>
            <w:vMerge/>
            <w:vAlign w:val="center"/>
          </w:tcPr>
          <w:p w:rsidR="00193BC3" w:rsidRDefault="00193BC3">
            <w:pPr>
              <w:rPr>
                <w:rFonts w:ascii="Times New Roman" w:hAnsi="Times New Roman"/>
                <w:sz w:val="24"/>
                <w:szCs w:val="24"/>
              </w:rPr>
            </w:pPr>
          </w:p>
        </w:tc>
        <w:tc>
          <w:tcPr>
            <w:tcW w:w="1260" w:type="dxa"/>
          </w:tcPr>
          <w:p w:rsidR="00193BC3" w:rsidRDefault="00193BC3">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c>
          <w:tcPr>
            <w:tcW w:w="3343" w:type="dxa"/>
            <w:tcBorders>
              <w:top w:val="single" w:sz="4" w:space="0" w:color="auto"/>
              <w:left w:val="nil"/>
              <w:bottom w:val="nil"/>
              <w:right w:val="nil"/>
            </w:tcBorders>
          </w:tcPr>
          <w:p w:rsidR="00193BC3" w:rsidRDefault="00193BC3">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(подпись, дата, инициалы, фамилия)</w:t>
            </w:r>
          </w:p>
        </w:tc>
      </w:tr>
      <w:tr w:rsidR="00193BC3" w:rsidRPr="00F507C9" w:rsidTr="004F7967">
        <w:trPr>
          <w:cantSplit/>
        </w:trPr>
        <w:tc>
          <w:tcPr>
            <w:tcW w:w="0" w:type="auto"/>
            <w:vMerge/>
            <w:vAlign w:val="center"/>
          </w:tcPr>
          <w:p w:rsidR="00193BC3" w:rsidRDefault="00193BC3">
            <w:pPr>
              <w:rPr>
                <w:rFonts w:ascii="Times New Roman" w:hAnsi="Times New Roman"/>
                <w:sz w:val="24"/>
                <w:szCs w:val="24"/>
              </w:rPr>
            </w:pPr>
          </w:p>
        </w:tc>
        <w:tc>
          <w:tcPr>
            <w:tcW w:w="1260" w:type="dxa"/>
          </w:tcPr>
          <w:p w:rsidR="00193BC3" w:rsidRDefault="00193BC3">
            <w:pPr>
              <w:pStyle w:val="ConsPlusNonformat"/>
              <w:widowControl/>
              <w:spacing w:line="276" w:lineRule="auto"/>
              <w:rPr>
                <w:rFonts w:ascii="Times New Roman" w:hAnsi="Times New Roman" w:cs="Times New Roman"/>
                <w:sz w:val="24"/>
                <w:szCs w:val="24"/>
                <w:lang w:eastAsia="en-US"/>
              </w:rPr>
            </w:pPr>
          </w:p>
        </w:tc>
        <w:tc>
          <w:tcPr>
            <w:tcW w:w="3343" w:type="dxa"/>
          </w:tcPr>
          <w:p w:rsidR="00193BC3" w:rsidRDefault="00193BC3">
            <w:pPr>
              <w:pStyle w:val="ConsPlusNonformat"/>
              <w:widowControl/>
              <w:spacing w:line="276" w:lineRule="auto"/>
              <w:jc w:val="center"/>
              <w:rPr>
                <w:rFonts w:ascii="Times New Roman" w:hAnsi="Times New Roman" w:cs="Times New Roman"/>
                <w:lang w:eastAsia="en-US"/>
              </w:rPr>
            </w:pPr>
          </w:p>
        </w:tc>
      </w:tr>
      <w:tr w:rsidR="00193BC3" w:rsidRPr="00F507C9" w:rsidTr="004F7967">
        <w:trPr>
          <w:cantSplit/>
        </w:trPr>
        <w:tc>
          <w:tcPr>
            <w:tcW w:w="0" w:type="auto"/>
            <w:vMerge/>
            <w:vAlign w:val="center"/>
          </w:tcPr>
          <w:p w:rsidR="00193BC3" w:rsidRDefault="00193BC3">
            <w:pPr>
              <w:rPr>
                <w:rFonts w:ascii="Times New Roman" w:hAnsi="Times New Roman"/>
                <w:sz w:val="24"/>
                <w:szCs w:val="24"/>
              </w:rPr>
            </w:pPr>
          </w:p>
        </w:tc>
        <w:tc>
          <w:tcPr>
            <w:tcW w:w="1260" w:type="dxa"/>
          </w:tcPr>
          <w:p w:rsidR="00193BC3" w:rsidRDefault="00193BC3">
            <w:pPr>
              <w:pStyle w:val="ConsPlusNonformat"/>
              <w:widowControl/>
              <w:spacing w:line="276" w:lineRule="auto"/>
              <w:rPr>
                <w:rFonts w:ascii="Times New Roman" w:hAnsi="Times New Roman" w:cs="Times New Roman"/>
                <w:sz w:val="24"/>
                <w:szCs w:val="24"/>
                <w:lang w:eastAsia="en-US"/>
              </w:rPr>
            </w:pPr>
          </w:p>
        </w:tc>
        <w:tc>
          <w:tcPr>
            <w:tcW w:w="3343" w:type="dxa"/>
          </w:tcPr>
          <w:p w:rsidR="00193BC3" w:rsidRDefault="00193BC3">
            <w:pPr>
              <w:pStyle w:val="ConsPlusNonformat"/>
              <w:widowControl/>
              <w:spacing w:line="276" w:lineRule="auto"/>
              <w:rPr>
                <w:rFonts w:ascii="Times New Roman" w:hAnsi="Times New Roman" w:cs="Times New Roman"/>
                <w:sz w:val="24"/>
                <w:szCs w:val="24"/>
                <w:lang w:eastAsia="en-US"/>
              </w:rPr>
            </w:pPr>
          </w:p>
        </w:tc>
      </w:tr>
    </w:tbl>
    <w:p w:rsidR="00193BC3" w:rsidRDefault="00193BC3" w:rsidP="004F7967">
      <w:pPr>
        <w:spacing w:after="120"/>
        <w:ind w:left="5664" w:firstLine="708"/>
        <w:rPr>
          <w:rFonts w:ascii="Times New Roman" w:hAnsi="Times New Roman"/>
          <w:szCs w:val="24"/>
        </w:rPr>
      </w:pPr>
    </w:p>
    <w:p w:rsidR="00193BC3" w:rsidRDefault="00193BC3" w:rsidP="004F7967">
      <w:r>
        <w:br w:type="page"/>
      </w:r>
    </w:p>
    <w:p w:rsidR="00193BC3" w:rsidRDefault="00193BC3" w:rsidP="004F7967">
      <w:pPr>
        <w:sectPr w:rsidR="00193BC3" w:rsidSect="007A70A1">
          <w:pgSz w:w="11906" w:h="16838"/>
          <w:pgMar w:top="1134" w:right="850" w:bottom="1134" w:left="1701" w:header="708" w:footer="708" w:gutter="0"/>
          <w:cols w:space="708"/>
          <w:docGrid w:linePitch="360"/>
        </w:sectPr>
      </w:pPr>
    </w:p>
    <w:tbl>
      <w:tblPr>
        <w:tblW w:w="0" w:type="auto"/>
        <w:tblLook w:val="00A0"/>
      </w:tblPr>
      <w:tblGrid>
        <w:gridCol w:w="7967"/>
        <w:gridCol w:w="6819"/>
      </w:tblGrid>
      <w:tr w:rsidR="00193BC3" w:rsidRPr="00F507C9" w:rsidTr="001A3F81">
        <w:trPr>
          <w:trHeight w:val="2159"/>
        </w:trPr>
        <w:tc>
          <w:tcPr>
            <w:tcW w:w="7967" w:type="dxa"/>
          </w:tcPr>
          <w:p w:rsidR="00193BC3" w:rsidRDefault="00193BC3" w:rsidP="002F3941">
            <w:pPr>
              <w:pStyle w:val="ConsPlusNormal"/>
              <w:spacing w:line="220" w:lineRule="exact"/>
              <w:jc w:val="both"/>
              <w:rPr>
                <w:rFonts w:ascii="Times New Roman" w:hAnsi="Times New Roman" w:cs="Times New Roman"/>
                <w:sz w:val="22"/>
                <w:szCs w:val="22"/>
              </w:rPr>
            </w:pPr>
          </w:p>
        </w:tc>
        <w:tc>
          <w:tcPr>
            <w:tcW w:w="6819" w:type="dxa"/>
          </w:tcPr>
          <w:p w:rsidR="00193BC3" w:rsidRDefault="00193BC3" w:rsidP="00F962BB">
            <w:pPr>
              <w:pStyle w:val="ConsPlusTitle"/>
              <w:jc w:val="center"/>
              <w:rPr>
                <w:rFonts w:ascii="Times New Roman" w:hAnsi="Times New Roman" w:cs="Times New Roman"/>
                <w:b w:val="0"/>
                <w:bCs w:val="0"/>
                <w:sz w:val="22"/>
                <w:szCs w:val="22"/>
              </w:rPr>
            </w:pPr>
            <w:r>
              <w:rPr>
                <w:rFonts w:ascii="Times New Roman" w:hAnsi="Times New Roman" w:cs="Times New Roman"/>
                <w:b w:val="0"/>
                <w:bCs w:val="0"/>
                <w:sz w:val="22"/>
                <w:szCs w:val="22"/>
              </w:rPr>
              <w:t>Приложение № 2</w:t>
            </w:r>
          </w:p>
          <w:p w:rsidR="00193BC3" w:rsidRPr="00F962BB" w:rsidRDefault="00193BC3" w:rsidP="00F962BB">
            <w:pPr>
              <w:pStyle w:val="ConsPlusTitle"/>
              <w:rPr>
                <w:rFonts w:ascii="Times New Roman" w:hAnsi="Times New Roman" w:cs="Times New Roman"/>
                <w:b w:val="0"/>
                <w:sz w:val="22"/>
                <w:szCs w:val="22"/>
              </w:rPr>
            </w:pPr>
            <w:r w:rsidRPr="00F962BB">
              <w:rPr>
                <w:rFonts w:ascii="Times New Roman" w:hAnsi="Times New Roman" w:cs="Times New Roman"/>
                <w:b w:val="0"/>
                <w:sz w:val="22"/>
                <w:szCs w:val="22"/>
              </w:rPr>
              <w:t xml:space="preserve">К методическим рекомендациям                                                                    </w:t>
            </w:r>
            <w:r>
              <w:rPr>
                <w:rFonts w:ascii="Times New Roman" w:hAnsi="Times New Roman" w:cs="Times New Roman"/>
                <w:b w:val="0"/>
                <w:sz w:val="22"/>
                <w:szCs w:val="22"/>
              </w:rPr>
              <w:t xml:space="preserve">                                                 </w:t>
            </w:r>
            <w:r w:rsidRPr="00F962BB">
              <w:rPr>
                <w:rFonts w:ascii="Times New Roman" w:hAnsi="Times New Roman" w:cs="Times New Roman"/>
                <w:b w:val="0"/>
                <w:sz w:val="22"/>
                <w:szCs w:val="22"/>
              </w:rPr>
              <w:t xml:space="preserve">о порядке формирования и расходования                                                                    денежных средств избирательных фондов                                                                     кандидатов при проведении выборов                                                                           </w:t>
            </w:r>
            <w:r w:rsidRPr="00F962BB">
              <w:rPr>
                <w:rFonts w:ascii="Times New Roman" w:hAnsi="Times New Roman" w:cs="Times New Roman"/>
                <w:b w:val="0"/>
                <w:bCs w:val="0"/>
                <w:sz w:val="22"/>
                <w:szCs w:val="22"/>
              </w:rPr>
              <w:t xml:space="preserve"> </w:t>
            </w:r>
            <w:r w:rsidRPr="00F962BB">
              <w:rPr>
                <w:rFonts w:ascii="Times New Roman" w:hAnsi="Times New Roman" w:cs="Times New Roman"/>
                <w:b w:val="0"/>
                <w:sz w:val="22"/>
                <w:szCs w:val="22"/>
              </w:rPr>
              <w:t xml:space="preserve">депутатов советов депутатов муниципальных </w:t>
            </w:r>
            <w:r w:rsidRPr="00F962BB">
              <w:rPr>
                <w:rFonts w:ascii="Times New Roman" w:hAnsi="Times New Roman" w:cs="Times New Roman"/>
                <w:b w:val="0"/>
                <w:bCs w:val="0"/>
                <w:sz w:val="22"/>
                <w:szCs w:val="22"/>
              </w:rPr>
              <w:t xml:space="preserve">                                                                    </w:t>
            </w:r>
            <w:r w:rsidRPr="00F962BB">
              <w:rPr>
                <w:rFonts w:ascii="Times New Roman" w:hAnsi="Times New Roman" w:cs="Times New Roman"/>
                <w:b w:val="0"/>
                <w:sz w:val="22"/>
                <w:szCs w:val="22"/>
              </w:rPr>
              <w:t>образований Ленинградской области</w:t>
            </w:r>
          </w:p>
          <w:p w:rsidR="00193BC3" w:rsidRPr="00F507C9" w:rsidRDefault="00193BC3" w:rsidP="00F962BB">
            <w:pPr>
              <w:spacing w:after="0" w:line="240" w:lineRule="auto"/>
              <w:ind w:left="5307"/>
              <w:jc w:val="both"/>
              <w:rPr>
                <w:rFonts w:ascii="Times New Roman" w:hAnsi="Times New Roman"/>
                <w:bCs/>
              </w:rPr>
            </w:pPr>
          </w:p>
          <w:p w:rsidR="00193BC3" w:rsidRDefault="00193BC3" w:rsidP="002F3941">
            <w:pPr>
              <w:pStyle w:val="ConsPlusTitle"/>
              <w:jc w:val="center"/>
              <w:rPr>
                <w:rFonts w:ascii="Times New Roman" w:hAnsi="Times New Roman" w:cs="Times New Roman"/>
                <w:b w:val="0"/>
                <w:bCs w:val="0"/>
                <w:sz w:val="22"/>
                <w:szCs w:val="22"/>
              </w:rPr>
            </w:pPr>
          </w:p>
        </w:tc>
      </w:tr>
    </w:tbl>
    <w:p w:rsidR="00193BC3" w:rsidRDefault="00193BC3" w:rsidP="001A3F81">
      <w:pPr>
        <w:pStyle w:val="ConsPlusNormal"/>
        <w:spacing w:line="220" w:lineRule="exact"/>
        <w:jc w:val="right"/>
        <w:rPr>
          <w:rFonts w:ascii="Times New Roman" w:hAnsi="Times New Roman" w:cs="Times New Roman"/>
          <w:sz w:val="22"/>
          <w:szCs w:val="22"/>
        </w:rPr>
      </w:pPr>
      <w:r>
        <w:rPr>
          <w:rFonts w:ascii="Times New Roman" w:hAnsi="Times New Roman" w:cs="Times New Roman"/>
          <w:szCs w:val="18"/>
        </w:rPr>
        <w:t>Форма № 1</w:t>
      </w:r>
    </w:p>
    <w:p w:rsidR="00193BC3" w:rsidRPr="00F962BB" w:rsidRDefault="00193BC3" w:rsidP="001A3F81">
      <w:pPr>
        <w:pStyle w:val="ConsPlusNonformat"/>
        <w:jc w:val="center"/>
        <w:rPr>
          <w:rFonts w:ascii="Times New Roman" w:hAnsi="Times New Roman" w:cs="Times New Roman"/>
          <w:b/>
          <w:bCs/>
          <w:sz w:val="28"/>
          <w:szCs w:val="28"/>
        </w:rPr>
      </w:pPr>
      <w:r w:rsidRPr="00F962BB">
        <w:rPr>
          <w:rFonts w:ascii="Times New Roman" w:hAnsi="Times New Roman" w:cs="Times New Roman"/>
          <w:b/>
          <w:bCs/>
          <w:sz w:val="28"/>
          <w:szCs w:val="28"/>
        </w:rPr>
        <w:t xml:space="preserve">УЧЕТ </w:t>
      </w:r>
    </w:p>
    <w:p w:rsidR="00193BC3" w:rsidRDefault="00193BC3" w:rsidP="001A3F81">
      <w:pPr>
        <w:pStyle w:val="ConsPlusNonformat"/>
        <w:jc w:val="center"/>
        <w:rPr>
          <w:rFonts w:ascii="Times New Roman" w:hAnsi="Times New Roman" w:cs="Times New Roman"/>
          <w:b/>
          <w:bCs/>
          <w:sz w:val="28"/>
          <w:szCs w:val="28"/>
        </w:rPr>
      </w:pPr>
      <w:r w:rsidRPr="00F962BB">
        <w:rPr>
          <w:rFonts w:ascii="Times New Roman" w:hAnsi="Times New Roman" w:cs="Times New Roman"/>
          <w:b/>
          <w:bCs/>
          <w:sz w:val="28"/>
          <w:szCs w:val="28"/>
        </w:rPr>
        <w:t xml:space="preserve">поступления  и расходования  денежных  средств избирательного фонда кандидата </w:t>
      </w:r>
    </w:p>
    <w:p w:rsidR="00193BC3" w:rsidRPr="00F962BB" w:rsidRDefault="00193BC3" w:rsidP="001A3F81">
      <w:pPr>
        <w:pStyle w:val="ConsPlusNonformat"/>
        <w:jc w:val="center"/>
        <w:rPr>
          <w:rFonts w:ascii="Times New Roman" w:hAnsi="Times New Roman" w:cs="Times New Roman"/>
          <w:b/>
          <w:bCs/>
          <w:sz w:val="28"/>
          <w:szCs w:val="28"/>
        </w:rPr>
      </w:pPr>
      <w:r w:rsidRPr="00F962BB">
        <w:rPr>
          <w:rFonts w:ascii="Times New Roman" w:hAnsi="Times New Roman" w:cs="Times New Roman"/>
          <w:b/>
          <w:bCs/>
          <w:sz w:val="28"/>
          <w:szCs w:val="28"/>
        </w:rPr>
        <w:t>(зарегистрированного кандидата)</w:t>
      </w:r>
    </w:p>
    <w:tbl>
      <w:tblPr>
        <w:tblW w:w="0" w:type="auto"/>
        <w:tblInd w:w="648" w:type="dxa"/>
        <w:tblLook w:val="00A0"/>
      </w:tblPr>
      <w:tblGrid>
        <w:gridCol w:w="14138"/>
      </w:tblGrid>
      <w:tr w:rsidR="00193BC3" w:rsidRPr="00F507C9" w:rsidTr="002F3941">
        <w:tc>
          <w:tcPr>
            <w:tcW w:w="15120" w:type="dxa"/>
            <w:tcBorders>
              <w:top w:val="nil"/>
              <w:left w:val="nil"/>
              <w:bottom w:val="single" w:sz="4" w:space="0" w:color="auto"/>
              <w:right w:val="nil"/>
            </w:tcBorders>
          </w:tcPr>
          <w:p w:rsidR="00193BC3" w:rsidRDefault="00193BC3" w:rsidP="002F3941">
            <w:pPr>
              <w:pStyle w:val="ConsPlusNonformat"/>
              <w:rPr>
                <w:rFonts w:ascii="Times New Roman" w:hAnsi="Times New Roman" w:cs="Times New Roman"/>
                <w:b/>
                <w:bCs/>
                <w:sz w:val="18"/>
                <w:szCs w:val="18"/>
              </w:rPr>
            </w:pPr>
          </w:p>
        </w:tc>
      </w:tr>
      <w:tr w:rsidR="00193BC3" w:rsidRPr="00F507C9" w:rsidTr="002F3941">
        <w:tc>
          <w:tcPr>
            <w:tcW w:w="15120" w:type="dxa"/>
            <w:tcBorders>
              <w:top w:val="single" w:sz="4" w:space="0" w:color="auto"/>
              <w:left w:val="nil"/>
              <w:bottom w:val="nil"/>
              <w:right w:val="nil"/>
            </w:tcBorders>
          </w:tcPr>
          <w:p w:rsidR="00193BC3" w:rsidRDefault="00193BC3" w:rsidP="002F3941">
            <w:pPr>
              <w:pStyle w:val="ConsPlusNonformat"/>
              <w:rPr>
                <w:rFonts w:ascii="Times New Roman" w:hAnsi="Times New Roman" w:cs="Times New Roman"/>
                <w:sz w:val="16"/>
                <w:szCs w:val="16"/>
              </w:rPr>
            </w:pPr>
            <w:r>
              <w:rPr>
                <w:rFonts w:ascii="Times New Roman" w:hAnsi="Times New Roman" w:cs="Times New Roman"/>
                <w:sz w:val="16"/>
                <w:szCs w:val="16"/>
              </w:rPr>
              <w:t>(наименование избирательной кампании)</w:t>
            </w:r>
          </w:p>
        </w:tc>
      </w:tr>
      <w:tr w:rsidR="00193BC3" w:rsidRPr="00F507C9" w:rsidTr="002F3941">
        <w:tc>
          <w:tcPr>
            <w:tcW w:w="15120" w:type="dxa"/>
            <w:tcBorders>
              <w:top w:val="nil"/>
              <w:left w:val="nil"/>
              <w:bottom w:val="single" w:sz="4" w:space="0" w:color="auto"/>
              <w:right w:val="nil"/>
            </w:tcBorders>
          </w:tcPr>
          <w:p w:rsidR="00193BC3" w:rsidRDefault="00193BC3" w:rsidP="002F3941">
            <w:pPr>
              <w:pStyle w:val="ConsPlusNonformat"/>
              <w:rPr>
                <w:rFonts w:ascii="Times New Roman" w:hAnsi="Times New Roman" w:cs="Times New Roman"/>
                <w:b/>
                <w:bCs/>
                <w:sz w:val="18"/>
                <w:szCs w:val="18"/>
              </w:rPr>
            </w:pPr>
          </w:p>
        </w:tc>
      </w:tr>
      <w:tr w:rsidR="00193BC3" w:rsidRPr="00F507C9" w:rsidTr="002F3941">
        <w:trPr>
          <w:trHeight w:val="112"/>
        </w:trPr>
        <w:tc>
          <w:tcPr>
            <w:tcW w:w="15120" w:type="dxa"/>
            <w:tcBorders>
              <w:top w:val="single" w:sz="4" w:space="0" w:color="auto"/>
              <w:left w:val="nil"/>
              <w:bottom w:val="nil"/>
              <w:right w:val="nil"/>
            </w:tcBorders>
          </w:tcPr>
          <w:p w:rsidR="00193BC3" w:rsidRDefault="00193BC3" w:rsidP="002F3941">
            <w:pPr>
              <w:pStyle w:val="ConsPlusNonformat"/>
              <w:rPr>
                <w:rFonts w:ascii="Times New Roman" w:hAnsi="Times New Roman" w:cs="Times New Roman"/>
                <w:sz w:val="16"/>
                <w:szCs w:val="16"/>
              </w:rPr>
            </w:pPr>
            <w:r>
              <w:rPr>
                <w:rFonts w:ascii="Times New Roman" w:hAnsi="Times New Roman" w:cs="Times New Roman"/>
                <w:sz w:val="16"/>
                <w:szCs w:val="16"/>
              </w:rPr>
              <w:t>( Ф.И.О. кандидата)</w:t>
            </w:r>
          </w:p>
        </w:tc>
      </w:tr>
      <w:tr w:rsidR="00193BC3" w:rsidRPr="00F507C9" w:rsidTr="002F3941">
        <w:trPr>
          <w:trHeight w:val="112"/>
        </w:trPr>
        <w:tc>
          <w:tcPr>
            <w:tcW w:w="15120" w:type="dxa"/>
            <w:tcBorders>
              <w:top w:val="nil"/>
              <w:left w:val="nil"/>
              <w:bottom w:val="single" w:sz="4" w:space="0" w:color="auto"/>
              <w:right w:val="nil"/>
            </w:tcBorders>
          </w:tcPr>
          <w:p w:rsidR="00193BC3" w:rsidRDefault="00193BC3" w:rsidP="002F3941">
            <w:pPr>
              <w:pStyle w:val="ConsPlusNonformat"/>
              <w:rPr>
                <w:rFonts w:ascii="Times New Roman" w:hAnsi="Times New Roman" w:cs="Times New Roman"/>
                <w:sz w:val="18"/>
                <w:szCs w:val="18"/>
              </w:rPr>
            </w:pPr>
          </w:p>
        </w:tc>
      </w:tr>
      <w:tr w:rsidR="00193BC3" w:rsidRPr="00F507C9" w:rsidTr="002F3941">
        <w:trPr>
          <w:trHeight w:val="112"/>
        </w:trPr>
        <w:tc>
          <w:tcPr>
            <w:tcW w:w="15120" w:type="dxa"/>
            <w:tcBorders>
              <w:top w:val="single" w:sz="4" w:space="0" w:color="auto"/>
              <w:left w:val="nil"/>
              <w:bottom w:val="nil"/>
              <w:right w:val="nil"/>
            </w:tcBorders>
          </w:tcPr>
          <w:p w:rsidR="00193BC3" w:rsidRDefault="00193BC3" w:rsidP="002F3941">
            <w:pPr>
              <w:pStyle w:val="ConsPlusNonformat"/>
              <w:rPr>
                <w:rFonts w:ascii="Times New Roman" w:hAnsi="Times New Roman" w:cs="Times New Roman"/>
                <w:sz w:val="16"/>
                <w:szCs w:val="16"/>
              </w:rPr>
            </w:pPr>
            <w:r>
              <w:rPr>
                <w:rFonts w:ascii="Times New Roman" w:hAnsi="Times New Roman" w:cs="Times New Roman"/>
                <w:sz w:val="16"/>
                <w:szCs w:val="16"/>
              </w:rPr>
              <w:t>(наименование субъекта Российской Федерации)</w:t>
            </w:r>
          </w:p>
        </w:tc>
      </w:tr>
      <w:tr w:rsidR="00193BC3" w:rsidRPr="00F507C9" w:rsidTr="002F3941">
        <w:trPr>
          <w:trHeight w:val="112"/>
        </w:trPr>
        <w:tc>
          <w:tcPr>
            <w:tcW w:w="15120" w:type="dxa"/>
            <w:tcBorders>
              <w:top w:val="nil"/>
              <w:left w:val="nil"/>
              <w:bottom w:val="single" w:sz="4" w:space="0" w:color="auto"/>
              <w:right w:val="nil"/>
            </w:tcBorders>
          </w:tcPr>
          <w:p w:rsidR="00193BC3" w:rsidRDefault="00193BC3" w:rsidP="002F3941">
            <w:pPr>
              <w:pStyle w:val="ConsPlusNonformat"/>
              <w:rPr>
                <w:rFonts w:ascii="Times New Roman" w:hAnsi="Times New Roman" w:cs="Times New Roman"/>
                <w:b/>
                <w:bCs/>
                <w:sz w:val="18"/>
                <w:szCs w:val="18"/>
              </w:rPr>
            </w:pPr>
          </w:p>
        </w:tc>
      </w:tr>
      <w:tr w:rsidR="00193BC3" w:rsidRPr="00F507C9" w:rsidTr="002F3941">
        <w:trPr>
          <w:trHeight w:val="112"/>
        </w:trPr>
        <w:tc>
          <w:tcPr>
            <w:tcW w:w="15120" w:type="dxa"/>
            <w:tcBorders>
              <w:top w:val="single" w:sz="4" w:space="0" w:color="auto"/>
              <w:left w:val="nil"/>
              <w:bottom w:val="nil"/>
              <w:right w:val="nil"/>
            </w:tcBorders>
          </w:tcPr>
          <w:p w:rsidR="00193BC3" w:rsidRDefault="00193BC3" w:rsidP="001B4235">
            <w:pPr>
              <w:pStyle w:val="ConsPlusNonformat"/>
              <w:rPr>
                <w:rFonts w:ascii="Times New Roman" w:hAnsi="Times New Roman" w:cs="Times New Roman"/>
                <w:sz w:val="16"/>
                <w:szCs w:val="16"/>
              </w:rPr>
            </w:pPr>
            <w:r>
              <w:rPr>
                <w:rFonts w:ascii="Times New Roman" w:hAnsi="Times New Roman" w:cs="Times New Roman"/>
                <w:sz w:val="16"/>
                <w:szCs w:val="16"/>
              </w:rPr>
              <w:t xml:space="preserve">(номер специального избирательного счета,  наименование и адрес филиала Сбербанка России) </w:t>
            </w:r>
          </w:p>
        </w:tc>
      </w:tr>
    </w:tbl>
    <w:p w:rsidR="00193BC3" w:rsidRDefault="00193BC3" w:rsidP="001B4235">
      <w:pPr>
        <w:spacing w:after="0" w:line="240" w:lineRule="auto"/>
        <w:rPr>
          <w:rFonts w:ascii="Times New Roman" w:hAnsi="Times New Roman"/>
          <w:sz w:val="24"/>
          <w:szCs w:val="24"/>
        </w:rPr>
      </w:pPr>
    </w:p>
    <w:p w:rsidR="00193BC3" w:rsidRDefault="00193BC3" w:rsidP="001B4235">
      <w:pPr>
        <w:spacing w:after="0" w:line="240" w:lineRule="auto"/>
        <w:rPr>
          <w:rFonts w:ascii="Times New Roman" w:hAnsi="Times New Roman"/>
          <w:b/>
          <w:sz w:val="24"/>
          <w:szCs w:val="24"/>
        </w:rPr>
      </w:pPr>
      <w:r w:rsidRPr="001B4235">
        <w:rPr>
          <w:rFonts w:ascii="Times New Roman" w:hAnsi="Times New Roman"/>
          <w:b/>
          <w:sz w:val="24"/>
          <w:szCs w:val="24"/>
          <w:lang w:val="en-US"/>
        </w:rPr>
        <w:t>I</w:t>
      </w:r>
      <w:r>
        <w:rPr>
          <w:rFonts w:ascii="Times New Roman" w:hAnsi="Times New Roman"/>
          <w:b/>
          <w:sz w:val="24"/>
          <w:szCs w:val="24"/>
        </w:rPr>
        <w:t>.</w:t>
      </w:r>
      <w:r w:rsidRPr="001B4235">
        <w:rPr>
          <w:rFonts w:ascii="Times New Roman" w:hAnsi="Times New Roman"/>
          <w:b/>
          <w:sz w:val="24"/>
          <w:szCs w:val="24"/>
        </w:rPr>
        <w:t xml:space="preserve"> Поступило </w:t>
      </w:r>
      <w:r>
        <w:rPr>
          <w:rFonts w:ascii="Times New Roman" w:hAnsi="Times New Roman"/>
          <w:b/>
          <w:sz w:val="24"/>
          <w:szCs w:val="24"/>
        </w:rPr>
        <w:t xml:space="preserve">средств в избирательный фонд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4536"/>
        <w:gridCol w:w="1843"/>
        <w:gridCol w:w="1984"/>
        <w:gridCol w:w="2432"/>
        <w:gridCol w:w="2465"/>
      </w:tblGrid>
      <w:tr w:rsidR="00193BC3" w:rsidRPr="00F507C9" w:rsidTr="00F507C9">
        <w:tc>
          <w:tcPr>
            <w:tcW w:w="1526"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Дата зачисления средств на счет</w:t>
            </w:r>
          </w:p>
        </w:tc>
        <w:tc>
          <w:tcPr>
            <w:tcW w:w="4536" w:type="dxa"/>
          </w:tcPr>
          <w:p w:rsidR="00193BC3" w:rsidRPr="00F507C9" w:rsidRDefault="00193BC3" w:rsidP="00F507C9">
            <w:pPr>
              <w:spacing w:after="0" w:line="240" w:lineRule="auto"/>
              <w:jc w:val="center"/>
              <w:rPr>
                <w:rFonts w:ascii="Times New Roman" w:hAnsi="Times New Roman"/>
                <w:sz w:val="24"/>
                <w:szCs w:val="24"/>
              </w:rPr>
            </w:pPr>
          </w:p>
          <w:p w:rsidR="00193BC3" w:rsidRPr="00F507C9" w:rsidRDefault="00193BC3" w:rsidP="00F507C9">
            <w:pPr>
              <w:spacing w:after="0" w:line="240" w:lineRule="auto"/>
              <w:jc w:val="center"/>
              <w:rPr>
                <w:rFonts w:ascii="Times New Roman" w:hAnsi="Times New Roman"/>
                <w:sz w:val="24"/>
                <w:szCs w:val="24"/>
                <w:vertAlign w:val="superscript"/>
              </w:rPr>
            </w:pPr>
            <w:r w:rsidRPr="00F507C9">
              <w:rPr>
                <w:rFonts w:ascii="Times New Roman" w:hAnsi="Times New Roman"/>
                <w:sz w:val="24"/>
                <w:szCs w:val="24"/>
              </w:rPr>
              <w:t>Источник поступления средств</w:t>
            </w:r>
            <w:r w:rsidRPr="00F507C9">
              <w:rPr>
                <w:rFonts w:ascii="Times New Roman" w:hAnsi="Times New Roman"/>
                <w:sz w:val="24"/>
                <w:szCs w:val="24"/>
                <w:vertAlign w:val="superscript"/>
              </w:rPr>
              <w:t>*</w:t>
            </w:r>
          </w:p>
        </w:tc>
        <w:tc>
          <w:tcPr>
            <w:tcW w:w="1843"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Шифр строки финансового отчета</w:t>
            </w:r>
          </w:p>
        </w:tc>
        <w:tc>
          <w:tcPr>
            <w:tcW w:w="1984"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Сумма в рублях</w:t>
            </w:r>
          </w:p>
        </w:tc>
        <w:tc>
          <w:tcPr>
            <w:tcW w:w="2432"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Документ, подтверждающий поступление средств</w:t>
            </w:r>
          </w:p>
        </w:tc>
        <w:tc>
          <w:tcPr>
            <w:tcW w:w="2465"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Средства, поступившие с нарушением установленного порядка и подлежащие возврату</w:t>
            </w:r>
          </w:p>
        </w:tc>
      </w:tr>
      <w:tr w:rsidR="00193BC3" w:rsidRPr="00F507C9" w:rsidTr="00F507C9">
        <w:tc>
          <w:tcPr>
            <w:tcW w:w="1526"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1</w:t>
            </w:r>
          </w:p>
        </w:tc>
        <w:tc>
          <w:tcPr>
            <w:tcW w:w="4536"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2</w:t>
            </w:r>
          </w:p>
        </w:tc>
        <w:tc>
          <w:tcPr>
            <w:tcW w:w="1843"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3</w:t>
            </w:r>
          </w:p>
        </w:tc>
        <w:tc>
          <w:tcPr>
            <w:tcW w:w="1984"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4</w:t>
            </w:r>
          </w:p>
        </w:tc>
        <w:tc>
          <w:tcPr>
            <w:tcW w:w="2432"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5</w:t>
            </w:r>
          </w:p>
        </w:tc>
        <w:tc>
          <w:tcPr>
            <w:tcW w:w="2465"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6</w:t>
            </w:r>
          </w:p>
        </w:tc>
      </w:tr>
      <w:tr w:rsidR="00193BC3" w:rsidRPr="00F507C9" w:rsidTr="00F507C9">
        <w:tc>
          <w:tcPr>
            <w:tcW w:w="1526" w:type="dxa"/>
          </w:tcPr>
          <w:p w:rsidR="00193BC3" w:rsidRPr="00F507C9" w:rsidRDefault="00193BC3" w:rsidP="00F507C9">
            <w:pPr>
              <w:spacing w:after="0" w:line="240" w:lineRule="auto"/>
              <w:rPr>
                <w:rFonts w:ascii="Times New Roman" w:hAnsi="Times New Roman"/>
                <w:sz w:val="24"/>
                <w:szCs w:val="24"/>
              </w:rPr>
            </w:pPr>
          </w:p>
        </w:tc>
        <w:tc>
          <w:tcPr>
            <w:tcW w:w="4536" w:type="dxa"/>
          </w:tcPr>
          <w:p w:rsidR="00193BC3" w:rsidRPr="00F507C9" w:rsidRDefault="00193BC3" w:rsidP="00F507C9">
            <w:pPr>
              <w:spacing w:after="0" w:line="240" w:lineRule="auto"/>
              <w:rPr>
                <w:rFonts w:ascii="Times New Roman" w:hAnsi="Times New Roman"/>
                <w:sz w:val="24"/>
                <w:szCs w:val="24"/>
              </w:rPr>
            </w:pPr>
          </w:p>
        </w:tc>
        <w:tc>
          <w:tcPr>
            <w:tcW w:w="1843" w:type="dxa"/>
          </w:tcPr>
          <w:p w:rsidR="00193BC3" w:rsidRPr="00F507C9" w:rsidRDefault="00193BC3" w:rsidP="00F507C9">
            <w:pPr>
              <w:spacing w:after="0" w:line="240" w:lineRule="auto"/>
              <w:rPr>
                <w:rFonts w:ascii="Times New Roman" w:hAnsi="Times New Roman"/>
                <w:sz w:val="24"/>
                <w:szCs w:val="24"/>
              </w:rPr>
            </w:pPr>
          </w:p>
        </w:tc>
        <w:tc>
          <w:tcPr>
            <w:tcW w:w="1984" w:type="dxa"/>
          </w:tcPr>
          <w:p w:rsidR="00193BC3" w:rsidRPr="00F507C9" w:rsidRDefault="00193BC3" w:rsidP="00F507C9">
            <w:pPr>
              <w:spacing w:after="0" w:line="240" w:lineRule="auto"/>
              <w:rPr>
                <w:rFonts w:ascii="Times New Roman" w:hAnsi="Times New Roman"/>
                <w:sz w:val="24"/>
                <w:szCs w:val="24"/>
              </w:rPr>
            </w:pPr>
          </w:p>
        </w:tc>
        <w:tc>
          <w:tcPr>
            <w:tcW w:w="2432" w:type="dxa"/>
          </w:tcPr>
          <w:p w:rsidR="00193BC3" w:rsidRPr="00F507C9" w:rsidRDefault="00193BC3" w:rsidP="00F507C9">
            <w:pPr>
              <w:spacing w:after="0" w:line="240" w:lineRule="auto"/>
              <w:rPr>
                <w:rFonts w:ascii="Times New Roman" w:hAnsi="Times New Roman"/>
                <w:sz w:val="24"/>
                <w:szCs w:val="24"/>
              </w:rPr>
            </w:pPr>
          </w:p>
        </w:tc>
        <w:tc>
          <w:tcPr>
            <w:tcW w:w="2465" w:type="dxa"/>
          </w:tcPr>
          <w:p w:rsidR="00193BC3" w:rsidRPr="00F507C9" w:rsidRDefault="00193BC3" w:rsidP="00F507C9">
            <w:pPr>
              <w:spacing w:after="0" w:line="240" w:lineRule="auto"/>
              <w:rPr>
                <w:rFonts w:ascii="Times New Roman" w:hAnsi="Times New Roman"/>
                <w:sz w:val="24"/>
                <w:szCs w:val="24"/>
              </w:rPr>
            </w:pPr>
          </w:p>
        </w:tc>
      </w:tr>
      <w:tr w:rsidR="00193BC3" w:rsidRPr="00F507C9" w:rsidTr="00F507C9">
        <w:tc>
          <w:tcPr>
            <w:tcW w:w="1526" w:type="dxa"/>
          </w:tcPr>
          <w:p w:rsidR="00193BC3" w:rsidRPr="00F507C9" w:rsidRDefault="00193BC3" w:rsidP="00F507C9">
            <w:pPr>
              <w:spacing w:after="0" w:line="240" w:lineRule="auto"/>
              <w:rPr>
                <w:rFonts w:ascii="Times New Roman" w:hAnsi="Times New Roman"/>
                <w:sz w:val="24"/>
                <w:szCs w:val="24"/>
              </w:rPr>
            </w:pPr>
          </w:p>
        </w:tc>
        <w:tc>
          <w:tcPr>
            <w:tcW w:w="4536" w:type="dxa"/>
          </w:tcPr>
          <w:p w:rsidR="00193BC3" w:rsidRPr="00F507C9" w:rsidRDefault="00193BC3" w:rsidP="00F507C9">
            <w:pPr>
              <w:spacing w:after="0" w:line="240" w:lineRule="auto"/>
              <w:jc w:val="right"/>
              <w:rPr>
                <w:rFonts w:ascii="Times New Roman" w:hAnsi="Times New Roman"/>
                <w:b/>
                <w:sz w:val="24"/>
                <w:szCs w:val="24"/>
              </w:rPr>
            </w:pPr>
            <w:r w:rsidRPr="00F507C9">
              <w:rPr>
                <w:rFonts w:ascii="Times New Roman" w:hAnsi="Times New Roman"/>
                <w:b/>
                <w:sz w:val="24"/>
                <w:szCs w:val="24"/>
              </w:rPr>
              <w:t>Итого</w:t>
            </w:r>
          </w:p>
        </w:tc>
        <w:tc>
          <w:tcPr>
            <w:tcW w:w="1843" w:type="dxa"/>
          </w:tcPr>
          <w:p w:rsidR="00193BC3" w:rsidRPr="00F507C9" w:rsidRDefault="00193BC3" w:rsidP="00F507C9">
            <w:pPr>
              <w:spacing w:after="0" w:line="240" w:lineRule="auto"/>
              <w:rPr>
                <w:rFonts w:ascii="Times New Roman" w:hAnsi="Times New Roman"/>
                <w:sz w:val="24"/>
                <w:szCs w:val="24"/>
              </w:rPr>
            </w:pPr>
          </w:p>
        </w:tc>
        <w:tc>
          <w:tcPr>
            <w:tcW w:w="1984" w:type="dxa"/>
          </w:tcPr>
          <w:p w:rsidR="00193BC3" w:rsidRPr="00F507C9" w:rsidRDefault="00193BC3" w:rsidP="00F507C9">
            <w:pPr>
              <w:spacing w:after="0" w:line="240" w:lineRule="auto"/>
              <w:rPr>
                <w:rFonts w:ascii="Times New Roman" w:hAnsi="Times New Roman"/>
                <w:sz w:val="24"/>
                <w:szCs w:val="24"/>
              </w:rPr>
            </w:pPr>
          </w:p>
        </w:tc>
        <w:tc>
          <w:tcPr>
            <w:tcW w:w="2432" w:type="dxa"/>
          </w:tcPr>
          <w:p w:rsidR="00193BC3" w:rsidRPr="00F507C9" w:rsidRDefault="00193BC3" w:rsidP="00F507C9">
            <w:pPr>
              <w:spacing w:after="0" w:line="240" w:lineRule="auto"/>
              <w:rPr>
                <w:rFonts w:ascii="Times New Roman" w:hAnsi="Times New Roman"/>
                <w:sz w:val="24"/>
                <w:szCs w:val="24"/>
              </w:rPr>
            </w:pPr>
          </w:p>
        </w:tc>
        <w:tc>
          <w:tcPr>
            <w:tcW w:w="2465" w:type="dxa"/>
          </w:tcPr>
          <w:p w:rsidR="00193BC3" w:rsidRPr="00F507C9" w:rsidRDefault="00193BC3" w:rsidP="00F507C9">
            <w:pPr>
              <w:spacing w:after="0" w:line="240" w:lineRule="auto"/>
              <w:rPr>
                <w:rFonts w:ascii="Times New Roman" w:hAnsi="Times New Roman"/>
                <w:sz w:val="24"/>
                <w:szCs w:val="24"/>
              </w:rPr>
            </w:pPr>
          </w:p>
        </w:tc>
      </w:tr>
    </w:tbl>
    <w:p w:rsidR="00193BC3" w:rsidRDefault="00193BC3" w:rsidP="001B4235">
      <w:pPr>
        <w:spacing w:after="0" w:line="240" w:lineRule="auto"/>
        <w:rPr>
          <w:rFonts w:ascii="Times New Roman" w:hAnsi="Times New Roman"/>
          <w:sz w:val="24"/>
          <w:szCs w:val="24"/>
          <w:lang w:val="en-US"/>
        </w:rPr>
      </w:pPr>
    </w:p>
    <w:p w:rsidR="00193BC3" w:rsidRDefault="00193BC3" w:rsidP="001B4235">
      <w:pPr>
        <w:spacing w:after="0" w:line="240" w:lineRule="auto"/>
        <w:rPr>
          <w:rFonts w:ascii="Times New Roman" w:hAnsi="Times New Roman"/>
          <w:sz w:val="24"/>
          <w:szCs w:val="24"/>
          <w:lang w:val="en-US"/>
        </w:rPr>
      </w:pPr>
    </w:p>
    <w:p w:rsidR="00193BC3" w:rsidRDefault="00193BC3" w:rsidP="001B4235">
      <w:pPr>
        <w:spacing w:after="0" w:line="240" w:lineRule="auto"/>
        <w:rPr>
          <w:rFonts w:ascii="Times New Roman" w:hAnsi="Times New Roman"/>
          <w:sz w:val="24"/>
          <w:szCs w:val="24"/>
          <w:lang w:val="en-US"/>
        </w:rPr>
      </w:pPr>
    </w:p>
    <w:p w:rsidR="00193BC3" w:rsidRPr="00B24BDB" w:rsidRDefault="00193BC3" w:rsidP="001B4235">
      <w:pPr>
        <w:spacing w:after="0" w:line="240" w:lineRule="auto"/>
        <w:rPr>
          <w:rFonts w:ascii="Times New Roman" w:hAnsi="Times New Roman"/>
          <w:sz w:val="24"/>
          <w:szCs w:val="24"/>
          <w:lang w:val="en-US"/>
        </w:rPr>
      </w:pPr>
    </w:p>
    <w:p w:rsidR="00193BC3" w:rsidRDefault="00193BC3" w:rsidP="00B24BDB">
      <w:pPr>
        <w:spacing w:after="0" w:line="240" w:lineRule="auto"/>
        <w:rPr>
          <w:rFonts w:ascii="Times New Roman" w:hAnsi="Times New Roman"/>
          <w:b/>
          <w:sz w:val="24"/>
          <w:szCs w:val="24"/>
        </w:rPr>
      </w:pPr>
      <w:r w:rsidRPr="001B4235">
        <w:rPr>
          <w:rFonts w:ascii="Times New Roman" w:hAnsi="Times New Roman"/>
          <w:b/>
          <w:sz w:val="24"/>
          <w:szCs w:val="24"/>
          <w:lang w:val="en-US"/>
        </w:rPr>
        <w:t>I</w:t>
      </w:r>
      <w:r>
        <w:rPr>
          <w:rFonts w:ascii="Times New Roman" w:hAnsi="Times New Roman"/>
          <w:b/>
          <w:sz w:val="24"/>
          <w:szCs w:val="24"/>
          <w:lang w:val="en-US"/>
        </w:rPr>
        <w:t>I</w:t>
      </w:r>
      <w:r>
        <w:rPr>
          <w:rFonts w:ascii="Times New Roman" w:hAnsi="Times New Roman"/>
          <w:b/>
          <w:sz w:val="24"/>
          <w:szCs w:val="24"/>
        </w:rPr>
        <w:t>.</w:t>
      </w:r>
      <w:r w:rsidRPr="001B4235">
        <w:rPr>
          <w:rFonts w:ascii="Times New Roman" w:hAnsi="Times New Roman"/>
          <w:b/>
          <w:sz w:val="24"/>
          <w:szCs w:val="24"/>
        </w:rPr>
        <w:t xml:space="preserve"> </w:t>
      </w:r>
      <w:r>
        <w:rPr>
          <w:rFonts w:ascii="Times New Roman" w:hAnsi="Times New Roman"/>
          <w:b/>
          <w:sz w:val="24"/>
          <w:szCs w:val="24"/>
        </w:rPr>
        <w:t xml:space="preserve">Возвращено денежных средств в избирательный фонд ( в т.ч. ошибочно перечисленных, неиспользованных)**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4536"/>
        <w:gridCol w:w="1843"/>
        <w:gridCol w:w="1984"/>
        <w:gridCol w:w="2432"/>
        <w:gridCol w:w="2465"/>
      </w:tblGrid>
      <w:tr w:rsidR="00193BC3" w:rsidRPr="00F507C9" w:rsidTr="00F507C9">
        <w:tc>
          <w:tcPr>
            <w:tcW w:w="1526"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Дата возврата средств на счет</w:t>
            </w:r>
          </w:p>
        </w:tc>
        <w:tc>
          <w:tcPr>
            <w:tcW w:w="4536" w:type="dxa"/>
          </w:tcPr>
          <w:p w:rsidR="00193BC3" w:rsidRPr="00F507C9" w:rsidRDefault="00193BC3" w:rsidP="00F507C9">
            <w:pPr>
              <w:spacing w:after="0" w:line="240" w:lineRule="auto"/>
              <w:jc w:val="center"/>
              <w:rPr>
                <w:rFonts w:ascii="Times New Roman" w:hAnsi="Times New Roman"/>
                <w:sz w:val="24"/>
                <w:szCs w:val="24"/>
              </w:rPr>
            </w:pPr>
          </w:p>
          <w:p w:rsidR="00193BC3" w:rsidRPr="00F507C9" w:rsidRDefault="00193BC3" w:rsidP="00F507C9">
            <w:pPr>
              <w:spacing w:after="0" w:line="240" w:lineRule="auto"/>
              <w:jc w:val="center"/>
              <w:rPr>
                <w:rFonts w:ascii="Times New Roman" w:hAnsi="Times New Roman"/>
                <w:sz w:val="24"/>
                <w:szCs w:val="24"/>
                <w:vertAlign w:val="superscript"/>
              </w:rPr>
            </w:pPr>
            <w:r w:rsidRPr="00F507C9">
              <w:rPr>
                <w:rFonts w:ascii="Times New Roman" w:hAnsi="Times New Roman"/>
                <w:sz w:val="24"/>
                <w:szCs w:val="24"/>
              </w:rPr>
              <w:t>Кому перечислены средства</w:t>
            </w:r>
            <w:r w:rsidRPr="00F507C9">
              <w:rPr>
                <w:rFonts w:ascii="Times New Roman" w:hAnsi="Times New Roman"/>
                <w:sz w:val="24"/>
                <w:szCs w:val="24"/>
                <w:vertAlign w:val="superscript"/>
              </w:rPr>
              <w:t>*</w:t>
            </w:r>
          </w:p>
        </w:tc>
        <w:tc>
          <w:tcPr>
            <w:tcW w:w="1843"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Шифр строки финансового отчета</w:t>
            </w:r>
          </w:p>
        </w:tc>
        <w:tc>
          <w:tcPr>
            <w:tcW w:w="1984"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Возвращено средств на счет</w:t>
            </w:r>
          </w:p>
        </w:tc>
        <w:tc>
          <w:tcPr>
            <w:tcW w:w="2432"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 xml:space="preserve"> Основание возврата средств на счет</w:t>
            </w:r>
          </w:p>
        </w:tc>
        <w:tc>
          <w:tcPr>
            <w:tcW w:w="2465"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 xml:space="preserve"> Документ, подтверждающий возврат средств</w:t>
            </w:r>
          </w:p>
        </w:tc>
      </w:tr>
      <w:tr w:rsidR="00193BC3" w:rsidRPr="00F507C9" w:rsidTr="00F507C9">
        <w:tc>
          <w:tcPr>
            <w:tcW w:w="1526"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1</w:t>
            </w:r>
          </w:p>
        </w:tc>
        <w:tc>
          <w:tcPr>
            <w:tcW w:w="4536"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2</w:t>
            </w:r>
          </w:p>
        </w:tc>
        <w:tc>
          <w:tcPr>
            <w:tcW w:w="1843"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3</w:t>
            </w:r>
          </w:p>
        </w:tc>
        <w:tc>
          <w:tcPr>
            <w:tcW w:w="1984"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4</w:t>
            </w:r>
          </w:p>
        </w:tc>
        <w:tc>
          <w:tcPr>
            <w:tcW w:w="2432"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5</w:t>
            </w:r>
          </w:p>
        </w:tc>
        <w:tc>
          <w:tcPr>
            <w:tcW w:w="2465"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6</w:t>
            </w:r>
          </w:p>
        </w:tc>
      </w:tr>
      <w:tr w:rsidR="00193BC3" w:rsidRPr="00F507C9" w:rsidTr="00F507C9">
        <w:tc>
          <w:tcPr>
            <w:tcW w:w="1526" w:type="dxa"/>
          </w:tcPr>
          <w:p w:rsidR="00193BC3" w:rsidRPr="00F507C9" w:rsidRDefault="00193BC3" w:rsidP="00F507C9">
            <w:pPr>
              <w:spacing w:after="0" w:line="240" w:lineRule="auto"/>
              <w:rPr>
                <w:rFonts w:ascii="Times New Roman" w:hAnsi="Times New Roman"/>
                <w:sz w:val="24"/>
                <w:szCs w:val="24"/>
              </w:rPr>
            </w:pPr>
          </w:p>
        </w:tc>
        <w:tc>
          <w:tcPr>
            <w:tcW w:w="4536" w:type="dxa"/>
          </w:tcPr>
          <w:p w:rsidR="00193BC3" w:rsidRPr="00F507C9" w:rsidRDefault="00193BC3" w:rsidP="00F507C9">
            <w:pPr>
              <w:spacing w:after="0" w:line="240" w:lineRule="auto"/>
              <w:rPr>
                <w:rFonts w:ascii="Times New Roman" w:hAnsi="Times New Roman"/>
                <w:sz w:val="24"/>
                <w:szCs w:val="24"/>
              </w:rPr>
            </w:pPr>
          </w:p>
        </w:tc>
        <w:tc>
          <w:tcPr>
            <w:tcW w:w="1843" w:type="dxa"/>
          </w:tcPr>
          <w:p w:rsidR="00193BC3" w:rsidRPr="00F507C9" w:rsidRDefault="00193BC3" w:rsidP="00F507C9">
            <w:pPr>
              <w:spacing w:after="0" w:line="240" w:lineRule="auto"/>
              <w:rPr>
                <w:rFonts w:ascii="Times New Roman" w:hAnsi="Times New Roman"/>
                <w:sz w:val="24"/>
                <w:szCs w:val="24"/>
              </w:rPr>
            </w:pPr>
          </w:p>
        </w:tc>
        <w:tc>
          <w:tcPr>
            <w:tcW w:w="1984" w:type="dxa"/>
          </w:tcPr>
          <w:p w:rsidR="00193BC3" w:rsidRPr="00F507C9" w:rsidRDefault="00193BC3" w:rsidP="00F507C9">
            <w:pPr>
              <w:spacing w:after="0" w:line="240" w:lineRule="auto"/>
              <w:rPr>
                <w:rFonts w:ascii="Times New Roman" w:hAnsi="Times New Roman"/>
                <w:sz w:val="24"/>
                <w:szCs w:val="24"/>
              </w:rPr>
            </w:pPr>
          </w:p>
        </w:tc>
        <w:tc>
          <w:tcPr>
            <w:tcW w:w="2432" w:type="dxa"/>
          </w:tcPr>
          <w:p w:rsidR="00193BC3" w:rsidRPr="00F507C9" w:rsidRDefault="00193BC3" w:rsidP="00F507C9">
            <w:pPr>
              <w:spacing w:after="0" w:line="240" w:lineRule="auto"/>
              <w:rPr>
                <w:rFonts w:ascii="Times New Roman" w:hAnsi="Times New Roman"/>
                <w:sz w:val="24"/>
                <w:szCs w:val="24"/>
              </w:rPr>
            </w:pPr>
          </w:p>
        </w:tc>
        <w:tc>
          <w:tcPr>
            <w:tcW w:w="2465" w:type="dxa"/>
          </w:tcPr>
          <w:p w:rsidR="00193BC3" w:rsidRPr="00F507C9" w:rsidRDefault="00193BC3" w:rsidP="00F507C9">
            <w:pPr>
              <w:spacing w:after="0" w:line="240" w:lineRule="auto"/>
              <w:rPr>
                <w:rFonts w:ascii="Times New Roman" w:hAnsi="Times New Roman"/>
                <w:sz w:val="24"/>
                <w:szCs w:val="24"/>
              </w:rPr>
            </w:pPr>
          </w:p>
        </w:tc>
      </w:tr>
      <w:tr w:rsidR="00193BC3" w:rsidRPr="00F507C9" w:rsidTr="00F507C9">
        <w:tc>
          <w:tcPr>
            <w:tcW w:w="1526" w:type="dxa"/>
          </w:tcPr>
          <w:p w:rsidR="00193BC3" w:rsidRPr="00F507C9" w:rsidRDefault="00193BC3" w:rsidP="00F507C9">
            <w:pPr>
              <w:spacing w:after="0" w:line="240" w:lineRule="auto"/>
              <w:rPr>
                <w:rFonts w:ascii="Times New Roman" w:hAnsi="Times New Roman"/>
                <w:sz w:val="24"/>
                <w:szCs w:val="24"/>
              </w:rPr>
            </w:pPr>
          </w:p>
        </w:tc>
        <w:tc>
          <w:tcPr>
            <w:tcW w:w="4536" w:type="dxa"/>
          </w:tcPr>
          <w:p w:rsidR="00193BC3" w:rsidRPr="00F507C9" w:rsidRDefault="00193BC3" w:rsidP="00F507C9">
            <w:pPr>
              <w:spacing w:after="0" w:line="240" w:lineRule="auto"/>
              <w:jc w:val="right"/>
              <w:rPr>
                <w:rFonts w:ascii="Times New Roman" w:hAnsi="Times New Roman"/>
                <w:b/>
                <w:sz w:val="24"/>
                <w:szCs w:val="24"/>
              </w:rPr>
            </w:pPr>
            <w:r w:rsidRPr="00F507C9">
              <w:rPr>
                <w:rFonts w:ascii="Times New Roman" w:hAnsi="Times New Roman"/>
                <w:b/>
                <w:sz w:val="24"/>
                <w:szCs w:val="24"/>
              </w:rPr>
              <w:t>Итого</w:t>
            </w:r>
          </w:p>
        </w:tc>
        <w:tc>
          <w:tcPr>
            <w:tcW w:w="1843" w:type="dxa"/>
          </w:tcPr>
          <w:p w:rsidR="00193BC3" w:rsidRPr="00F507C9" w:rsidRDefault="00193BC3" w:rsidP="00F507C9">
            <w:pPr>
              <w:spacing w:after="0" w:line="240" w:lineRule="auto"/>
              <w:rPr>
                <w:rFonts w:ascii="Times New Roman" w:hAnsi="Times New Roman"/>
                <w:sz w:val="24"/>
                <w:szCs w:val="24"/>
              </w:rPr>
            </w:pPr>
          </w:p>
        </w:tc>
        <w:tc>
          <w:tcPr>
            <w:tcW w:w="1984" w:type="dxa"/>
          </w:tcPr>
          <w:p w:rsidR="00193BC3" w:rsidRPr="00F507C9" w:rsidRDefault="00193BC3" w:rsidP="00F507C9">
            <w:pPr>
              <w:spacing w:after="0" w:line="240" w:lineRule="auto"/>
              <w:rPr>
                <w:rFonts w:ascii="Times New Roman" w:hAnsi="Times New Roman"/>
                <w:sz w:val="24"/>
                <w:szCs w:val="24"/>
              </w:rPr>
            </w:pPr>
          </w:p>
        </w:tc>
        <w:tc>
          <w:tcPr>
            <w:tcW w:w="2432" w:type="dxa"/>
          </w:tcPr>
          <w:p w:rsidR="00193BC3" w:rsidRPr="00F507C9" w:rsidRDefault="00193BC3" w:rsidP="00F507C9">
            <w:pPr>
              <w:spacing w:after="0" w:line="240" w:lineRule="auto"/>
              <w:rPr>
                <w:rFonts w:ascii="Times New Roman" w:hAnsi="Times New Roman"/>
                <w:sz w:val="24"/>
                <w:szCs w:val="24"/>
              </w:rPr>
            </w:pPr>
          </w:p>
        </w:tc>
        <w:tc>
          <w:tcPr>
            <w:tcW w:w="2465" w:type="dxa"/>
          </w:tcPr>
          <w:p w:rsidR="00193BC3" w:rsidRPr="00F507C9" w:rsidRDefault="00193BC3" w:rsidP="00F507C9">
            <w:pPr>
              <w:spacing w:after="0" w:line="240" w:lineRule="auto"/>
              <w:rPr>
                <w:rFonts w:ascii="Times New Roman" w:hAnsi="Times New Roman"/>
                <w:sz w:val="24"/>
                <w:szCs w:val="24"/>
              </w:rPr>
            </w:pPr>
          </w:p>
        </w:tc>
      </w:tr>
    </w:tbl>
    <w:p w:rsidR="00193BC3" w:rsidRDefault="00193BC3" w:rsidP="00CA0205">
      <w:pPr>
        <w:spacing w:after="0" w:line="240" w:lineRule="auto"/>
        <w:rPr>
          <w:sz w:val="24"/>
          <w:szCs w:val="24"/>
        </w:rPr>
      </w:pPr>
      <w:r>
        <w:rPr>
          <w:sz w:val="24"/>
          <w:szCs w:val="24"/>
        </w:rPr>
        <w:t>_______________________________________</w:t>
      </w:r>
    </w:p>
    <w:p w:rsidR="00193BC3" w:rsidRDefault="00193BC3" w:rsidP="00CA0205">
      <w:pPr>
        <w:spacing w:after="0" w:line="240" w:lineRule="auto"/>
        <w:rPr>
          <w:rFonts w:ascii="Times New Roman" w:hAnsi="Times New Roman"/>
          <w:sz w:val="20"/>
          <w:szCs w:val="20"/>
        </w:rPr>
      </w:pPr>
      <w:r>
        <w:rPr>
          <w:sz w:val="24"/>
          <w:szCs w:val="24"/>
        </w:rPr>
        <w:t xml:space="preserve">* </w:t>
      </w:r>
      <w:r w:rsidRPr="00CA0205">
        <w:rPr>
          <w:rFonts w:ascii="Times New Roman" w:hAnsi="Times New Roman"/>
          <w:sz w:val="20"/>
          <w:szCs w:val="20"/>
        </w:rPr>
        <w:t xml:space="preserve">Для </w:t>
      </w:r>
      <w:r>
        <w:rPr>
          <w:rFonts w:ascii="Times New Roman" w:hAnsi="Times New Roman"/>
          <w:sz w:val="20"/>
          <w:szCs w:val="20"/>
        </w:rPr>
        <w:t>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58 Федерального закона от 12.06.2002 №67-ФЗ.</w:t>
      </w:r>
    </w:p>
    <w:p w:rsidR="00193BC3" w:rsidRDefault="00193BC3" w:rsidP="00CA0205">
      <w:pPr>
        <w:spacing w:after="0" w:line="240" w:lineRule="auto"/>
        <w:rPr>
          <w:rFonts w:ascii="Times New Roman" w:hAnsi="Times New Roman"/>
          <w:sz w:val="20"/>
          <w:szCs w:val="20"/>
        </w:rPr>
      </w:pPr>
    </w:p>
    <w:p w:rsidR="00193BC3" w:rsidRPr="00CA0205" w:rsidRDefault="00193BC3" w:rsidP="00CA0205">
      <w:pPr>
        <w:spacing w:after="0" w:line="240" w:lineRule="auto"/>
        <w:rPr>
          <w:rFonts w:ascii="Times New Roman" w:hAnsi="Times New Roman"/>
          <w:sz w:val="20"/>
          <w:szCs w:val="20"/>
        </w:rPr>
      </w:pPr>
      <w:r>
        <w:rPr>
          <w:rFonts w:ascii="Times New Roman" w:hAnsi="Times New Roman"/>
          <w:sz w:val="20"/>
          <w:szCs w:val="20"/>
        </w:rPr>
        <w:t>** В финансовом отчете возвраты в фонд неиспользованных и ошибочно перечисленных денежных средств не отражаются.</w:t>
      </w:r>
    </w:p>
    <w:p w:rsidR="00193BC3" w:rsidRDefault="00193BC3" w:rsidP="004F7967"/>
    <w:p w:rsidR="00193BC3" w:rsidRDefault="00193BC3" w:rsidP="004F7967">
      <w:r w:rsidRPr="001B4235">
        <w:rPr>
          <w:rFonts w:ascii="Times New Roman" w:hAnsi="Times New Roman"/>
          <w:b/>
          <w:sz w:val="24"/>
          <w:szCs w:val="24"/>
          <w:lang w:val="en-US"/>
        </w:rPr>
        <w:t>I</w:t>
      </w:r>
      <w:r>
        <w:rPr>
          <w:rFonts w:ascii="Times New Roman" w:hAnsi="Times New Roman"/>
          <w:b/>
          <w:sz w:val="24"/>
          <w:szCs w:val="24"/>
          <w:lang w:val="en-US"/>
        </w:rPr>
        <w:t>II</w:t>
      </w:r>
      <w:r w:rsidRPr="00CA0205">
        <w:rPr>
          <w:rFonts w:ascii="Times New Roman" w:hAnsi="Times New Roman"/>
          <w:b/>
          <w:sz w:val="24"/>
          <w:szCs w:val="24"/>
        </w:rPr>
        <w:t>.</w:t>
      </w:r>
      <w:r w:rsidRPr="001B4235">
        <w:rPr>
          <w:rFonts w:ascii="Times New Roman" w:hAnsi="Times New Roman"/>
          <w:b/>
          <w:sz w:val="24"/>
          <w:szCs w:val="24"/>
        </w:rPr>
        <w:t xml:space="preserve"> </w:t>
      </w:r>
      <w:r>
        <w:rPr>
          <w:rFonts w:ascii="Times New Roman" w:hAnsi="Times New Roman"/>
          <w:b/>
          <w:sz w:val="24"/>
          <w:szCs w:val="24"/>
        </w:rPr>
        <w:t>Возвращено, перечислено в бюджет средств из избирательного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3"/>
        <w:gridCol w:w="1847"/>
        <w:gridCol w:w="3828"/>
        <w:gridCol w:w="1559"/>
        <w:gridCol w:w="1721"/>
        <w:gridCol w:w="2084"/>
        <w:gridCol w:w="2084"/>
      </w:tblGrid>
      <w:tr w:rsidR="00193BC3" w:rsidRPr="00F507C9" w:rsidTr="00F507C9">
        <w:tc>
          <w:tcPr>
            <w:tcW w:w="1663"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Дата зачисления средств на счет</w:t>
            </w:r>
          </w:p>
        </w:tc>
        <w:tc>
          <w:tcPr>
            <w:tcW w:w="1847"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Дата возврата (перечисления) средств со счета</w:t>
            </w:r>
          </w:p>
        </w:tc>
        <w:tc>
          <w:tcPr>
            <w:tcW w:w="3828"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Источник поступления средств***</w:t>
            </w:r>
          </w:p>
        </w:tc>
        <w:tc>
          <w:tcPr>
            <w:tcW w:w="1559"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Шифр строки финансового отчета</w:t>
            </w:r>
          </w:p>
        </w:tc>
        <w:tc>
          <w:tcPr>
            <w:tcW w:w="1721"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Возвращено, перечислено в бюджет средств</w:t>
            </w:r>
          </w:p>
        </w:tc>
        <w:tc>
          <w:tcPr>
            <w:tcW w:w="2084"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Основание возврата (перечисления) средств</w:t>
            </w:r>
          </w:p>
        </w:tc>
        <w:tc>
          <w:tcPr>
            <w:tcW w:w="2084"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Документ, подтверждающий возврат (перечисление) средств</w:t>
            </w:r>
          </w:p>
        </w:tc>
      </w:tr>
      <w:tr w:rsidR="00193BC3" w:rsidRPr="00F507C9" w:rsidTr="00F507C9">
        <w:tc>
          <w:tcPr>
            <w:tcW w:w="1663"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1</w:t>
            </w:r>
          </w:p>
        </w:tc>
        <w:tc>
          <w:tcPr>
            <w:tcW w:w="1847"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2</w:t>
            </w:r>
          </w:p>
        </w:tc>
        <w:tc>
          <w:tcPr>
            <w:tcW w:w="3828"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3</w:t>
            </w:r>
          </w:p>
        </w:tc>
        <w:tc>
          <w:tcPr>
            <w:tcW w:w="1559"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4</w:t>
            </w:r>
          </w:p>
        </w:tc>
        <w:tc>
          <w:tcPr>
            <w:tcW w:w="1721"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5</w:t>
            </w:r>
          </w:p>
        </w:tc>
        <w:tc>
          <w:tcPr>
            <w:tcW w:w="2084"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6</w:t>
            </w:r>
          </w:p>
        </w:tc>
        <w:tc>
          <w:tcPr>
            <w:tcW w:w="2084"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7</w:t>
            </w:r>
          </w:p>
        </w:tc>
      </w:tr>
      <w:tr w:rsidR="00193BC3" w:rsidRPr="00F507C9" w:rsidTr="00F507C9">
        <w:tc>
          <w:tcPr>
            <w:tcW w:w="1663" w:type="dxa"/>
          </w:tcPr>
          <w:p w:rsidR="00193BC3" w:rsidRPr="00F507C9" w:rsidRDefault="00193BC3" w:rsidP="00F507C9">
            <w:pPr>
              <w:spacing w:after="0" w:line="240" w:lineRule="auto"/>
              <w:rPr>
                <w:rFonts w:ascii="Times New Roman" w:hAnsi="Times New Roman"/>
                <w:sz w:val="24"/>
                <w:szCs w:val="24"/>
              </w:rPr>
            </w:pPr>
          </w:p>
        </w:tc>
        <w:tc>
          <w:tcPr>
            <w:tcW w:w="1847" w:type="dxa"/>
          </w:tcPr>
          <w:p w:rsidR="00193BC3" w:rsidRPr="00F507C9" w:rsidRDefault="00193BC3" w:rsidP="00F507C9">
            <w:pPr>
              <w:spacing w:after="0" w:line="240" w:lineRule="auto"/>
              <w:rPr>
                <w:rFonts w:ascii="Times New Roman" w:hAnsi="Times New Roman"/>
                <w:sz w:val="24"/>
                <w:szCs w:val="24"/>
              </w:rPr>
            </w:pPr>
          </w:p>
        </w:tc>
        <w:tc>
          <w:tcPr>
            <w:tcW w:w="3828" w:type="dxa"/>
          </w:tcPr>
          <w:p w:rsidR="00193BC3" w:rsidRPr="00F507C9" w:rsidRDefault="00193BC3" w:rsidP="00F507C9">
            <w:pPr>
              <w:spacing w:after="0" w:line="240" w:lineRule="auto"/>
              <w:rPr>
                <w:rFonts w:ascii="Times New Roman" w:hAnsi="Times New Roman"/>
                <w:sz w:val="24"/>
                <w:szCs w:val="24"/>
              </w:rPr>
            </w:pPr>
          </w:p>
        </w:tc>
        <w:tc>
          <w:tcPr>
            <w:tcW w:w="1559" w:type="dxa"/>
          </w:tcPr>
          <w:p w:rsidR="00193BC3" w:rsidRPr="00F507C9" w:rsidRDefault="00193BC3" w:rsidP="00F507C9">
            <w:pPr>
              <w:spacing w:after="0" w:line="240" w:lineRule="auto"/>
              <w:rPr>
                <w:rFonts w:ascii="Times New Roman" w:hAnsi="Times New Roman"/>
                <w:sz w:val="24"/>
                <w:szCs w:val="24"/>
              </w:rPr>
            </w:pPr>
          </w:p>
        </w:tc>
        <w:tc>
          <w:tcPr>
            <w:tcW w:w="1721" w:type="dxa"/>
          </w:tcPr>
          <w:p w:rsidR="00193BC3" w:rsidRPr="00F507C9" w:rsidRDefault="00193BC3" w:rsidP="00F507C9">
            <w:pPr>
              <w:spacing w:after="0" w:line="240" w:lineRule="auto"/>
              <w:rPr>
                <w:rFonts w:ascii="Times New Roman" w:hAnsi="Times New Roman"/>
                <w:sz w:val="24"/>
                <w:szCs w:val="24"/>
              </w:rPr>
            </w:pPr>
          </w:p>
        </w:tc>
        <w:tc>
          <w:tcPr>
            <w:tcW w:w="2084" w:type="dxa"/>
          </w:tcPr>
          <w:p w:rsidR="00193BC3" w:rsidRPr="00F507C9" w:rsidRDefault="00193BC3" w:rsidP="00F507C9">
            <w:pPr>
              <w:spacing w:after="0" w:line="240" w:lineRule="auto"/>
              <w:rPr>
                <w:rFonts w:ascii="Times New Roman" w:hAnsi="Times New Roman"/>
                <w:sz w:val="24"/>
                <w:szCs w:val="24"/>
              </w:rPr>
            </w:pPr>
          </w:p>
        </w:tc>
        <w:tc>
          <w:tcPr>
            <w:tcW w:w="2084" w:type="dxa"/>
          </w:tcPr>
          <w:p w:rsidR="00193BC3" w:rsidRPr="00F507C9" w:rsidRDefault="00193BC3" w:rsidP="00F507C9">
            <w:pPr>
              <w:spacing w:after="0" w:line="240" w:lineRule="auto"/>
              <w:rPr>
                <w:rFonts w:ascii="Times New Roman" w:hAnsi="Times New Roman"/>
                <w:sz w:val="24"/>
                <w:szCs w:val="24"/>
              </w:rPr>
            </w:pPr>
          </w:p>
        </w:tc>
      </w:tr>
      <w:tr w:rsidR="00193BC3" w:rsidRPr="00F507C9" w:rsidTr="00F507C9">
        <w:tc>
          <w:tcPr>
            <w:tcW w:w="1663" w:type="dxa"/>
          </w:tcPr>
          <w:p w:rsidR="00193BC3" w:rsidRPr="00F507C9" w:rsidRDefault="00193BC3" w:rsidP="00F507C9">
            <w:pPr>
              <w:spacing w:after="0" w:line="240" w:lineRule="auto"/>
              <w:rPr>
                <w:rFonts w:ascii="Times New Roman" w:hAnsi="Times New Roman"/>
                <w:sz w:val="24"/>
                <w:szCs w:val="24"/>
              </w:rPr>
            </w:pPr>
          </w:p>
        </w:tc>
        <w:tc>
          <w:tcPr>
            <w:tcW w:w="1847" w:type="dxa"/>
          </w:tcPr>
          <w:p w:rsidR="00193BC3" w:rsidRPr="00F507C9" w:rsidRDefault="00193BC3" w:rsidP="00F507C9">
            <w:pPr>
              <w:spacing w:after="0" w:line="240" w:lineRule="auto"/>
              <w:jc w:val="right"/>
              <w:rPr>
                <w:rFonts w:ascii="Times New Roman" w:hAnsi="Times New Roman"/>
                <w:b/>
                <w:sz w:val="24"/>
                <w:szCs w:val="24"/>
              </w:rPr>
            </w:pPr>
            <w:r w:rsidRPr="00F507C9">
              <w:rPr>
                <w:rFonts w:ascii="Times New Roman" w:hAnsi="Times New Roman"/>
                <w:b/>
                <w:sz w:val="24"/>
                <w:szCs w:val="24"/>
              </w:rPr>
              <w:t>Итого</w:t>
            </w:r>
          </w:p>
        </w:tc>
        <w:tc>
          <w:tcPr>
            <w:tcW w:w="3828" w:type="dxa"/>
          </w:tcPr>
          <w:p w:rsidR="00193BC3" w:rsidRPr="00F507C9" w:rsidRDefault="00193BC3" w:rsidP="00F507C9">
            <w:pPr>
              <w:spacing w:after="0" w:line="240" w:lineRule="auto"/>
              <w:rPr>
                <w:rFonts w:ascii="Times New Roman" w:hAnsi="Times New Roman"/>
                <w:sz w:val="24"/>
                <w:szCs w:val="24"/>
              </w:rPr>
            </w:pPr>
          </w:p>
        </w:tc>
        <w:tc>
          <w:tcPr>
            <w:tcW w:w="1559" w:type="dxa"/>
          </w:tcPr>
          <w:p w:rsidR="00193BC3" w:rsidRPr="00F507C9" w:rsidRDefault="00193BC3" w:rsidP="00F507C9">
            <w:pPr>
              <w:spacing w:after="0" w:line="240" w:lineRule="auto"/>
              <w:rPr>
                <w:rFonts w:ascii="Times New Roman" w:hAnsi="Times New Roman"/>
                <w:sz w:val="24"/>
                <w:szCs w:val="24"/>
              </w:rPr>
            </w:pPr>
          </w:p>
        </w:tc>
        <w:tc>
          <w:tcPr>
            <w:tcW w:w="1721" w:type="dxa"/>
          </w:tcPr>
          <w:p w:rsidR="00193BC3" w:rsidRPr="00F507C9" w:rsidRDefault="00193BC3" w:rsidP="00F507C9">
            <w:pPr>
              <w:spacing w:after="0" w:line="240" w:lineRule="auto"/>
              <w:rPr>
                <w:rFonts w:ascii="Times New Roman" w:hAnsi="Times New Roman"/>
                <w:sz w:val="24"/>
                <w:szCs w:val="24"/>
              </w:rPr>
            </w:pPr>
          </w:p>
        </w:tc>
        <w:tc>
          <w:tcPr>
            <w:tcW w:w="2084" w:type="dxa"/>
          </w:tcPr>
          <w:p w:rsidR="00193BC3" w:rsidRPr="00F507C9" w:rsidRDefault="00193BC3" w:rsidP="00F507C9">
            <w:pPr>
              <w:spacing w:after="0" w:line="240" w:lineRule="auto"/>
              <w:rPr>
                <w:rFonts w:ascii="Times New Roman" w:hAnsi="Times New Roman"/>
                <w:sz w:val="24"/>
                <w:szCs w:val="24"/>
              </w:rPr>
            </w:pPr>
          </w:p>
        </w:tc>
        <w:tc>
          <w:tcPr>
            <w:tcW w:w="2084" w:type="dxa"/>
          </w:tcPr>
          <w:p w:rsidR="00193BC3" w:rsidRPr="00F507C9" w:rsidRDefault="00193BC3" w:rsidP="00F507C9">
            <w:pPr>
              <w:spacing w:after="0" w:line="240" w:lineRule="auto"/>
              <w:rPr>
                <w:rFonts w:ascii="Times New Roman" w:hAnsi="Times New Roman"/>
                <w:sz w:val="24"/>
                <w:szCs w:val="24"/>
              </w:rPr>
            </w:pPr>
          </w:p>
        </w:tc>
      </w:tr>
    </w:tbl>
    <w:p w:rsidR="00193BC3" w:rsidRDefault="00193BC3" w:rsidP="004F7967"/>
    <w:p w:rsidR="00193BC3" w:rsidRDefault="00193BC3" w:rsidP="004F7967"/>
    <w:p w:rsidR="00193BC3" w:rsidRDefault="00193BC3" w:rsidP="004F7967"/>
    <w:p w:rsidR="00193BC3" w:rsidRDefault="00193BC3" w:rsidP="004F7967"/>
    <w:p w:rsidR="00193BC3" w:rsidRDefault="00193BC3" w:rsidP="00CD596D">
      <w:pPr>
        <w:rPr>
          <w:rFonts w:ascii="Times New Roman" w:hAnsi="Times New Roman"/>
          <w:b/>
          <w:sz w:val="24"/>
          <w:szCs w:val="24"/>
        </w:rPr>
      </w:pPr>
      <w:r w:rsidRPr="001B4235">
        <w:rPr>
          <w:rFonts w:ascii="Times New Roman" w:hAnsi="Times New Roman"/>
          <w:b/>
          <w:sz w:val="24"/>
          <w:szCs w:val="24"/>
          <w:lang w:val="en-US"/>
        </w:rPr>
        <w:t>I</w:t>
      </w:r>
      <w:r>
        <w:rPr>
          <w:rFonts w:ascii="Times New Roman" w:hAnsi="Times New Roman"/>
          <w:b/>
          <w:sz w:val="24"/>
          <w:szCs w:val="24"/>
        </w:rPr>
        <w:t>V</w:t>
      </w:r>
      <w:r w:rsidRPr="00CA0205">
        <w:rPr>
          <w:rFonts w:ascii="Times New Roman" w:hAnsi="Times New Roman"/>
          <w:b/>
          <w:sz w:val="24"/>
          <w:szCs w:val="24"/>
        </w:rPr>
        <w:t>.</w:t>
      </w:r>
      <w:r w:rsidRPr="001B4235">
        <w:rPr>
          <w:rFonts w:ascii="Times New Roman" w:hAnsi="Times New Roman"/>
          <w:b/>
          <w:sz w:val="24"/>
          <w:szCs w:val="24"/>
        </w:rPr>
        <w:t xml:space="preserve"> </w:t>
      </w:r>
      <w:r>
        <w:rPr>
          <w:rFonts w:ascii="Times New Roman" w:hAnsi="Times New Roman"/>
          <w:b/>
          <w:sz w:val="24"/>
          <w:szCs w:val="24"/>
        </w:rPr>
        <w:t>Израсходовано средств из избирательного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9"/>
        <w:gridCol w:w="1843"/>
        <w:gridCol w:w="1542"/>
        <w:gridCol w:w="1006"/>
        <w:gridCol w:w="1278"/>
        <w:gridCol w:w="2047"/>
        <w:gridCol w:w="1631"/>
        <w:gridCol w:w="2137"/>
        <w:gridCol w:w="2013"/>
      </w:tblGrid>
      <w:tr w:rsidR="00193BC3" w:rsidRPr="00F507C9" w:rsidTr="00F507C9">
        <w:tc>
          <w:tcPr>
            <w:tcW w:w="1289"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Дата расходной операции</w:t>
            </w:r>
          </w:p>
        </w:tc>
        <w:tc>
          <w:tcPr>
            <w:tcW w:w="2647"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Кому перечислены средства</w:t>
            </w:r>
          </w:p>
        </w:tc>
        <w:tc>
          <w:tcPr>
            <w:tcW w:w="1417"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Шифр строки финансового отчета ****</w:t>
            </w:r>
          </w:p>
        </w:tc>
        <w:tc>
          <w:tcPr>
            <w:tcW w:w="1218"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Сумма в рублях</w:t>
            </w:r>
          </w:p>
        </w:tc>
        <w:tc>
          <w:tcPr>
            <w:tcW w:w="1643"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Виды расходов</w:t>
            </w:r>
          </w:p>
        </w:tc>
        <w:tc>
          <w:tcPr>
            <w:tcW w:w="1643"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Документ, подтверждающий расход</w:t>
            </w:r>
          </w:p>
        </w:tc>
        <w:tc>
          <w:tcPr>
            <w:tcW w:w="1643"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Основание для перечисления денежных средств</w:t>
            </w:r>
          </w:p>
        </w:tc>
        <w:tc>
          <w:tcPr>
            <w:tcW w:w="1643"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Сумма ошибочно перечисленных, неиспользованных средств, возвращенных в фонд</w:t>
            </w:r>
          </w:p>
        </w:tc>
        <w:tc>
          <w:tcPr>
            <w:tcW w:w="1643"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Сумма фактически израсходованных средств</w:t>
            </w:r>
          </w:p>
        </w:tc>
      </w:tr>
      <w:tr w:rsidR="00193BC3" w:rsidRPr="00F507C9" w:rsidTr="00F507C9">
        <w:tc>
          <w:tcPr>
            <w:tcW w:w="1289"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1</w:t>
            </w:r>
          </w:p>
        </w:tc>
        <w:tc>
          <w:tcPr>
            <w:tcW w:w="2647"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2</w:t>
            </w:r>
          </w:p>
        </w:tc>
        <w:tc>
          <w:tcPr>
            <w:tcW w:w="1417"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3</w:t>
            </w:r>
          </w:p>
        </w:tc>
        <w:tc>
          <w:tcPr>
            <w:tcW w:w="1218"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4</w:t>
            </w:r>
          </w:p>
        </w:tc>
        <w:tc>
          <w:tcPr>
            <w:tcW w:w="1643"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5</w:t>
            </w:r>
          </w:p>
        </w:tc>
        <w:tc>
          <w:tcPr>
            <w:tcW w:w="1643"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6</w:t>
            </w:r>
          </w:p>
        </w:tc>
        <w:tc>
          <w:tcPr>
            <w:tcW w:w="1643"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7</w:t>
            </w:r>
          </w:p>
        </w:tc>
        <w:tc>
          <w:tcPr>
            <w:tcW w:w="1643"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8</w:t>
            </w:r>
          </w:p>
        </w:tc>
        <w:tc>
          <w:tcPr>
            <w:tcW w:w="1643" w:type="dxa"/>
          </w:tcPr>
          <w:p w:rsidR="00193BC3" w:rsidRPr="00F507C9" w:rsidRDefault="00193BC3" w:rsidP="00F507C9">
            <w:pPr>
              <w:spacing w:after="0" w:line="240" w:lineRule="auto"/>
              <w:jc w:val="center"/>
              <w:rPr>
                <w:rFonts w:ascii="Times New Roman" w:hAnsi="Times New Roman"/>
                <w:sz w:val="24"/>
                <w:szCs w:val="24"/>
              </w:rPr>
            </w:pPr>
            <w:r w:rsidRPr="00F507C9">
              <w:rPr>
                <w:rFonts w:ascii="Times New Roman" w:hAnsi="Times New Roman"/>
                <w:sz w:val="24"/>
                <w:szCs w:val="24"/>
              </w:rPr>
              <w:t>9</w:t>
            </w:r>
          </w:p>
        </w:tc>
      </w:tr>
      <w:tr w:rsidR="00193BC3" w:rsidRPr="00F507C9" w:rsidTr="00F507C9">
        <w:tc>
          <w:tcPr>
            <w:tcW w:w="1289" w:type="dxa"/>
          </w:tcPr>
          <w:p w:rsidR="00193BC3" w:rsidRPr="00F507C9" w:rsidRDefault="00193BC3" w:rsidP="00F507C9">
            <w:pPr>
              <w:spacing w:after="0" w:line="240" w:lineRule="auto"/>
              <w:rPr>
                <w:rFonts w:ascii="Times New Roman" w:hAnsi="Times New Roman"/>
                <w:b/>
                <w:sz w:val="24"/>
                <w:szCs w:val="24"/>
              </w:rPr>
            </w:pPr>
          </w:p>
        </w:tc>
        <w:tc>
          <w:tcPr>
            <w:tcW w:w="2647" w:type="dxa"/>
          </w:tcPr>
          <w:p w:rsidR="00193BC3" w:rsidRPr="00F507C9" w:rsidRDefault="00193BC3" w:rsidP="00F507C9">
            <w:pPr>
              <w:spacing w:after="0" w:line="240" w:lineRule="auto"/>
              <w:rPr>
                <w:rFonts w:ascii="Times New Roman" w:hAnsi="Times New Roman"/>
                <w:b/>
                <w:sz w:val="24"/>
                <w:szCs w:val="24"/>
              </w:rPr>
            </w:pPr>
          </w:p>
        </w:tc>
        <w:tc>
          <w:tcPr>
            <w:tcW w:w="1417" w:type="dxa"/>
          </w:tcPr>
          <w:p w:rsidR="00193BC3" w:rsidRPr="00F507C9" w:rsidRDefault="00193BC3" w:rsidP="00F507C9">
            <w:pPr>
              <w:spacing w:after="0" w:line="240" w:lineRule="auto"/>
              <w:rPr>
                <w:rFonts w:ascii="Times New Roman" w:hAnsi="Times New Roman"/>
                <w:b/>
                <w:sz w:val="24"/>
                <w:szCs w:val="24"/>
              </w:rPr>
            </w:pPr>
          </w:p>
        </w:tc>
        <w:tc>
          <w:tcPr>
            <w:tcW w:w="1218" w:type="dxa"/>
          </w:tcPr>
          <w:p w:rsidR="00193BC3" w:rsidRPr="00F507C9" w:rsidRDefault="00193BC3" w:rsidP="00F507C9">
            <w:pPr>
              <w:spacing w:after="0" w:line="240" w:lineRule="auto"/>
              <w:rPr>
                <w:rFonts w:ascii="Times New Roman" w:hAnsi="Times New Roman"/>
                <w:b/>
                <w:sz w:val="24"/>
                <w:szCs w:val="24"/>
              </w:rPr>
            </w:pPr>
          </w:p>
        </w:tc>
        <w:tc>
          <w:tcPr>
            <w:tcW w:w="1643" w:type="dxa"/>
          </w:tcPr>
          <w:p w:rsidR="00193BC3" w:rsidRPr="00F507C9" w:rsidRDefault="00193BC3" w:rsidP="00F507C9">
            <w:pPr>
              <w:spacing w:after="0" w:line="240" w:lineRule="auto"/>
              <w:rPr>
                <w:rFonts w:ascii="Times New Roman" w:hAnsi="Times New Roman"/>
                <w:b/>
                <w:sz w:val="24"/>
                <w:szCs w:val="24"/>
              </w:rPr>
            </w:pPr>
          </w:p>
        </w:tc>
        <w:tc>
          <w:tcPr>
            <w:tcW w:w="1643" w:type="dxa"/>
          </w:tcPr>
          <w:p w:rsidR="00193BC3" w:rsidRPr="00F507C9" w:rsidRDefault="00193BC3" w:rsidP="00F507C9">
            <w:pPr>
              <w:spacing w:after="0" w:line="240" w:lineRule="auto"/>
              <w:rPr>
                <w:rFonts w:ascii="Times New Roman" w:hAnsi="Times New Roman"/>
                <w:b/>
                <w:sz w:val="24"/>
                <w:szCs w:val="24"/>
              </w:rPr>
            </w:pPr>
          </w:p>
        </w:tc>
        <w:tc>
          <w:tcPr>
            <w:tcW w:w="1643" w:type="dxa"/>
          </w:tcPr>
          <w:p w:rsidR="00193BC3" w:rsidRPr="00F507C9" w:rsidRDefault="00193BC3" w:rsidP="00F507C9">
            <w:pPr>
              <w:spacing w:after="0" w:line="240" w:lineRule="auto"/>
              <w:rPr>
                <w:rFonts w:ascii="Times New Roman" w:hAnsi="Times New Roman"/>
                <w:b/>
                <w:sz w:val="24"/>
                <w:szCs w:val="24"/>
              </w:rPr>
            </w:pPr>
          </w:p>
        </w:tc>
        <w:tc>
          <w:tcPr>
            <w:tcW w:w="1643" w:type="dxa"/>
          </w:tcPr>
          <w:p w:rsidR="00193BC3" w:rsidRPr="00F507C9" w:rsidRDefault="00193BC3" w:rsidP="00F507C9">
            <w:pPr>
              <w:spacing w:after="0" w:line="240" w:lineRule="auto"/>
              <w:rPr>
                <w:rFonts w:ascii="Times New Roman" w:hAnsi="Times New Roman"/>
                <w:b/>
                <w:sz w:val="24"/>
                <w:szCs w:val="24"/>
              </w:rPr>
            </w:pPr>
          </w:p>
        </w:tc>
        <w:tc>
          <w:tcPr>
            <w:tcW w:w="1643" w:type="dxa"/>
          </w:tcPr>
          <w:p w:rsidR="00193BC3" w:rsidRPr="00F507C9" w:rsidRDefault="00193BC3" w:rsidP="00F507C9">
            <w:pPr>
              <w:spacing w:after="0" w:line="240" w:lineRule="auto"/>
              <w:rPr>
                <w:rFonts w:ascii="Times New Roman" w:hAnsi="Times New Roman"/>
                <w:b/>
                <w:sz w:val="24"/>
                <w:szCs w:val="24"/>
              </w:rPr>
            </w:pPr>
          </w:p>
        </w:tc>
      </w:tr>
      <w:tr w:rsidR="00193BC3" w:rsidRPr="00F507C9" w:rsidTr="00F507C9">
        <w:tc>
          <w:tcPr>
            <w:tcW w:w="1289" w:type="dxa"/>
          </w:tcPr>
          <w:p w:rsidR="00193BC3" w:rsidRPr="00F507C9" w:rsidRDefault="00193BC3" w:rsidP="00F507C9">
            <w:pPr>
              <w:spacing w:after="0" w:line="240" w:lineRule="auto"/>
              <w:rPr>
                <w:rFonts w:ascii="Times New Roman" w:hAnsi="Times New Roman"/>
                <w:b/>
                <w:sz w:val="24"/>
                <w:szCs w:val="24"/>
              </w:rPr>
            </w:pPr>
          </w:p>
        </w:tc>
        <w:tc>
          <w:tcPr>
            <w:tcW w:w="2647" w:type="dxa"/>
          </w:tcPr>
          <w:p w:rsidR="00193BC3" w:rsidRPr="00F507C9" w:rsidRDefault="00193BC3" w:rsidP="00F507C9">
            <w:pPr>
              <w:spacing w:after="0" w:line="240" w:lineRule="auto"/>
              <w:jc w:val="right"/>
              <w:rPr>
                <w:rFonts w:ascii="Times New Roman" w:hAnsi="Times New Roman"/>
                <w:b/>
                <w:sz w:val="24"/>
                <w:szCs w:val="24"/>
              </w:rPr>
            </w:pPr>
            <w:r w:rsidRPr="00F507C9">
              <w:rPr>
                <w:rFonts w:ascii="Times New Roman" w:hAnsi="Times New Roman"/>
                <w:b/>
                <w:sz w:val="24"/>
                <w:szCs w:val="24"/>
              </w:rPr>
              <w:t>Итого</w:t>
            </w:r>
          </w:p>
        </w:tc>
        <w:tc>
          <w:tcPr>
            <w:tcW w:w="1417" w:type="dxa"/>
          </w:tcPr>
          <w:p w:rsidR="00193BC3" w:rsidRPr="00F507C9" w:rsidRDefault="00193BC3" w:rsidP="00F507C9">
            <w:pPr>
              <w:spacing w:after="0" w:line="240" w:lineRule="auto"/>
              <w:rPr>
                <w:rFonts w:ascii="Times New Roman" w:hAnsi="Times New Roman"/>
                <w:b/>
                <w:sz w:val="24"/>
                <w:szCs w:val="24"/>
              </w:rPr>
            </w:pPr>
          </w:p>
        </w:tc>
        <w:tc>
          <w:tcPr>
            <w:tcW w:w="1218" w:type="dxa"/>
          </w:tcPr>
          <w:p w:rsidR="00193BC3" w:rsidRPr="00F507C9" w:rsidRDefault="00193BC3" w:rsidP="00F507C9">
            <w:pPr>
              <w:spacing w:after="0" w:line="240" w:lineRule="auto"/>
              <w:rPr>
                <w:rFonts w:ascii="Times New Roman" w:hAnsi="Times New Roman"/>
                <w:b/>
                <w:sz w:val="24"/>
                <w:szCs w:val="24"/>
              </w:rPr>
            </w:pPr>
          </w:p>
        </w:tc>
        <w:tc>
          <w:tcPr>
            <w:tcW w:w="1643" w:type="dxa"/>
          </w:tcPr>
          <w:p w:rsidR="00193BC3" w:rsidRPr="00F507C9" w:rsidRDefault="00193BC3" w:rsidP="00F507C9">
            <w:pPr>
              <w:spacing w:after="0" w:line="240" w:lineRule="auto"/>
              <w:rPr>
                <w:rFonts w:ascii="Times New Roman" w:hAnsi="Times New Roman"/>
                <w:b/>
                <w:sz w:val="24"/>
                <w:szCs w:val="24"/>
              </w:rPr>
            </w:pPr>
          </w:p>
        </w:tc>
        <w:tc>
          <w:tcPr>
            <w:tcW w:w="1643" w:type="dxa"/>
          </w:tcPr>
          <w:p w:rsidR="00193BC3" w:rsidRPr="00F507C9" w:rsidRDefault="00193BC3" w:rsidP="00F507C9">
            <w:pPr>
              <w:spacing w:after="0" w:line="240" w:lineRule="auto"/>
              <w:rPr>
                <w:rFonts w:ascii="Times New Roman" w:hAnsi="Times New Roman"/>
                <w:b/>
                <w:sz w:val="24"/>
                <w:szCs w:val="24"/>
              </w:rPr>
            </w:pPr>
          </w:p>
        </w:tc>
        <w:tc>
          <w:tcPr>
            <w:tcW w:w="1643" w:type="dxa"/>
          </w:tcPr>
          <w:p w:rsidR="00193BC3" w:rsidRPr="00F507C9" w:rsidRDefault="00193BC3" w:rsidP="00F507C9">
            <w:pPr>
              <w:spacing w:after="0" w:line="240" w:lineRule="auto"/>
              <w:rPr>
                <w:rFonts w:ascii="Times New Roman" w:hAnsi="Times New Roman"/>
                <w:b/>
                <w:sz w:val="24"/>
                <w:szCs w:val="24"/>
              </w:rPr>
            </w:pPr>
          </w:p>
        </w:tc>
        <w:tc>
          <w:tcPr>
            <w:tcW w:w="1643" w:type="dxa"/>
          </w:tcPr>
          <w:p w:rsidR="00193BC3" w:rsidRPr="00F507C9" w:rsidRDefault="00193BC3" w:rsidP="00F507C9">
            <w:pPr>
              <w:spacing w:after="0" w:line="240" w:lineRule="auto"/>
              <w:rPr>
                <w:rFonts w:ascii="Times New Roman" w:hAnsi="Times New Roman"/>
                <w:b/>
                <w:sz w:val="24"/>
                <w:szCs w:val="24"/>
              </w:rPr>
            </w:pPr>
          </w:p>
        </w:tc>
        <w:tc>
          <w:tcPr>
            <w:tcW w:w="1643" w:type="dxa"/>
          </w:tcPr>
          <w:p w:rsidR="00193BC3" w:rsidRPr="00F507C9" w:rsidRDefault="00193BC3" w:rsidP="00F507C9">
            <w:pPr>
              <w:spacing w:after="0" w:line="240" w:lineRule="auto"/>
              <w:rPr>
                <w:rFonts w:ascii="Times New Roman" w:hAnsi="Times New Roman"/>
                <w:b/>
                <w:sz w:val="24"/>
                <w:szCs w:val="24"/>
              </w:rPr>
            </w:pPr>
          </w:p>
        </w:tc>
      </w:tr>
    </w:tbl>
    <w:p w:rsidR="00193BC3" w:rsidRDefault="00193BC3" w:rsidP="00CD596D">
      <w:pPr>
        <w:rPr>
          <w:rFonts w:ascii="Times New Roman" w:hAnsi="Times New Roman"/>
          <w:b/>
          <w:sz w:val="24"/>
          <w:szCs w:val="24"/>
        </w:rPr>
      </w:pPr>
      <w:r>
        <w:rPr>
          <w:rFonts w:ascii="Times New Roman" w:hAnsi="Times New Roman"/>
          <w:b/>
          <w:sz w:val="24"/>
          <w:szCs w:val="24"/>
        </w:rPr>
        <w:t>_______________________________________________</w:t>
      </w:r>
    </w:p>
    <w:p w:rsidR="00193BC3" w:rsidRDefault="00193BC3" w:rsidP="00CD596D">
      <w:pPr>
        <w:jc w:val="both"/>
        <w:rPr>
          <w:rFonts w:ascii="Times New Roman" w:hAnsi="Times New Roman"/>
          <w:sz w:val="20"/>
          <w:szCs w:val="20"/>
        </w:rPr>
      </w:pPr>
      <w:r w:rsidRPr="00CD596D">
        <w:rPr>
          <w:rFonts w:ascii="Times New Roman" w:hAnsi="Times New Roman"/>
          <w:sz w:val="20"/>
          <w:szCs w:val="20"/>
        </w:rPr>
        <w:t>***</w:t>
      </w:r>
      <w:r>
        <w:rPr>
          <w:rFonts w:ascii="Times New Roman" w:hAnsi="Times New Roman"/>
          <w:sz w:val="20"/>
          <w:szCs w:val="20"/>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193BC3" w:rsidRDefault="00193BC3" w:rsidP="00CD596D">
      <w:pPr>
        <w:jc w:val="both"/>
        <w:rPr>
          <w:rFonts w:ascii="Times New Roman" w:hAnsi="Times New Roman"/>
          <w:sz w:val="20"/>
          <w:szCs w:val="20"/>
        </w:rPr>
      </w:pPr>
      <w:r>
        <w:rPr>
          <w:rFonts w:ascii="Times New Roman" w:hAnsi="Times New Roman"/>
          <w:sz w:val="20"/>
          <w:szCs w:val="20"/>
        </w:rPr>
        <w:t>**** По шифру строки в финансовом отчете указывается сумма фактически израсходованных средств.</w:t>
      </w:r>
    </w:p>
    <w:p w:rsidR="00193BC3" w:rsidRDefault="00193BC3" w:rsidP="00CD596D">
      <w:pPr>
        <w:jc w:val="both"/>
        <w:rPr>
          <w:rFonts w:ascii="Times New Roman" w:hAnsi="Times New Roman"/>
          <w:sz w:val="20"/>
          <w:szCs w:val="20"/>
        </w:rPr>
      </w:pPr>
    </w:p>
    <w:p w:rsidR="00193BC3" w:rsidRDefault="00193BC3" w:rsidP="00C663F0">
      <w:pPr>
        <w:spacing w:after="0" w:line="240" w:lineRule="auto"/>
        <w:jc w:val="both"/>
        <w:rPr>
          <w:rFonts w:ascii="Times New Roman" w:hAnsi="Times New Roman"/>
          <w:sz w:val="28"/>
          <w:szCs w:val="28"/>
        </w:rPr>
      </w:pPr>
      <w:r>
        <w:rPr>
          <w:rFonts w:ascii="Times New Roman" w:hAnsi="Times New Roman"/>
          <w:sz w:val="28"/>
          <w:szCs w:val="28"/>
        </w:rPr>
        <w:t>Кандидат ____________________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_________________________</w:t>
      </w:r>
    </w:p>
    <w:p w:rsidR="00193BC3" w:rsidRDefault="00193BC3" w:rsidP="00C663F0">
      <w:pPr>
        <w:spacing w:after="0" w:line="240" w:lineRule="auto"/>
        <w:jc w:val="both"/>
        <w:rPr>
          <w:rFonts w:ascii="Times New Roman" w:hAnsi="Times New Roman"/>
          <w:sz w:val="20"/>
          <w:szCs w:val="20"/>
        </w:rPr>
      </w:pPr>
      <w:r>
        <w:rPr>
          <w:rFonts w:ascii="Times New Roman" w:hAnsi="Times New Roman"/>
          <w:sz w:val="20"/>
          <w:szCs w:val="20"/>
        </w:rPr>
        <w:t xml:space="preserve">                                    Ф.И.О. кандидата</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(подпись, дата, инициалы, фамилия)</w:t>
      </w:r>
    </w:p>
    <w:p w:rsidR="00193BC3" w:rsidRDefault="00193BC3" w:rsidP="00C663F0">
      <w:pPr>
        <w:spacing w:after="0" w:line="240" w:lineRule="auto"/>
        <w:jc w:val="both"/>
        <w:rPr>
          <w:rFonts w:ascii="Times New Roman" w:hAnsi="Times New Roman"/>
          <w:sz w:val="20"/>
          <w:szCs w:val="20"/>
        </w:rPr>
      </w:pPr>
    </w:p>
    <w:p w:rsidR="00193BC3" w:rsidRDefault="00193BC3" w:rsidP="00C663F0">
      <w:pPr>
        <w:spacing w:after="0" w:line="240" w:lineRule="auto"/>
        <w:jc w:val="both"/>
        <w:rPr>
          <w:rFonts w:ascii="Times New Roman" w:hAnsi="Times New Roman"/>
          <w:sz w:val="20"/>
          <w:szCs w:val="20"/>
        </w:rPr>
      </w:pPr>
    </w:p>
    <w:p w:rsidR="00193BC3" w:rsidRDefault="00193BC3" w:rsidP="00C663F0">
      <w:pPr>
        <w:spacing w:after="0" w:line="240" w:lineRule="auto"/>
        <w:jc w:val="both"/>
        <w:rPr>
          <w:rFonts w:ascii="Times New Roman" w:hAnsi="Times New Roman"/>
          <w:sz w:val="20"/>
          <w:szCs w:val="20"/>
        </w:rPr>
      </w:pPr>
    </w:p>
    <w:p w:rsidR="00193BC3" w:rsidRDefault="00193BC3" w:rsidP="00C663F0">
      <w:pPr>
        <w:spacing w:after="0" w:line="240" w:lineRule="auto"/>
        <w:jc w:val="both"/>
        <w:rPr>
          <w:rFonts w:ascii="Times New Roman" w:hAnsi="Times New Roman"/>
          <w:sz w:val="20"/>
          <w:szCs w:val="20"/>
        </w:rPr>
      </w:pPr>
    </w:p>
    <w:p w:rsidR="00193BC3" w:rsidRDefault="00193BC3" w:rsidP="00C663F0">
      <w:pPr>
        <w:spacing w:after="0" w:line="240" w:lineRule="auto"/>
        <w:jc w:val="both"/>
        <w:rPr>
          <w:rFonts w:ascii="Times New Roman" w:hAnsi="Times New Roman"/>
          <w:sz w:val="20"/>
          <w:szCs w:val="20"/>
        </w:rPr>
      </w:pPr>
    </w:p>
    <w:p w:rsidR="00193BC3" w:rsidRDefault="00193BC3" w:rsidP="00C663F0">
      <w:pPr>
        <w:spacing w:after="0" w:line="240" w:lineRule="auto"/>
        <w:jc w:val="both"/>
        <w:rPr>
          <w:rFonts w:ascii="Times New Roman" w:hAnsi="Times New Roman"/>
          <w:sz w:val="20"/>
          <w:szCs w:val="20"/>
        </w:rPr>
      </w:pPr>
    </w:p>
    <w:p w:rsidR="00193BC3" w:rsidRDefault="00193BC3" w:rsidP="00C663F0">
      <w:pPr>
        <w:spacing w:after="0" w:line="240" w:lineRule="auto"/>
        <w:jc w:val="both"/>
        <w:rPr>
          <w:rFonts w:ascii="Times New Roman" w:hAnsi="Times New Roman"/>
          <w:sz w:val="20"/>
          <w:szCs w:val="20"/>
        </w:rPr>
      </w:pPr>
    </w:p>
    <w:p w:rsidR="00193BC3" w:rsidRDefault="00193BC3" w:rsidP="00C663F0">
      <w:pPr>
        <w:spacing w:after="0" w:line="240" w:lineRule="auto"/>
        <w:jc w:val="both"/>
        <w:rPr>
          <w:rFonts w:ascii="Times New Roman" w:hAnsi="Times New Roman"/>
          <w:sz w:val="20"/>
          <w:szCs w:val="20"/>
        </w:rPr>
      </w:pPr>
    </w:p>
    <w:p w:rsidR="00193BC3" w:rsidRDefault="00193BC3" w:rsidP="00C663F0">
      <w:pPr>
        <w:spacing w:after="0" w:line="240" w:lineRule="auto"/>
        <w:jc w:val="both"/>
        <w:rPr>
          <w:rFonts w:ascii="Times New Roman" w:hAnsi="Times New Roman"/>
          <w:sz w:val="20"/>
          <w:szCs w:val="20"/>
        </w:rPr>
      </w:pPr>
    </w:p>
    <w:p w:rsidR="00193BC3" w:rsidRDefault="00193BC3" w:rsidP="00C663F0">
      <w:pPr>
        <w:spacing w:after="0" w:line="240" w:lineRule="auto"/>
        <w:jc w:val="both"/>
        <w:rPr>
          <w:rFonts w:ascii="Times New Roman" w:hAnsi="Times New Roman"/>
          <w:sz w:val="20"/>
          <w:szCs w:val="20"/>
        </w:rPr>
      </w:pPr>
    </w:p>
    <w:p w:rsidR="00193BC3" w:rsidRDefault="00193BC3" w:rsidP="00C663F0">
      <w:pPr>
        <w:spacing w:after="0" w:line="240" w:lineRule="auto"/>
        <w:jc w:val="both"/>
        <w:rPr>
          <w:rFonts w:ascii="Times New Roman" w:hAnsi="Times New Roman"/>
          <w:sz w:val="20"/>
          <w:szCs w:val="20"/>
        </w:rPr>
      </w:pPr>
    </w:p>
    <w:p w:rsidR="00193BC3" w:rsidRDefault="00193BC3" w:rsidP="00C663F0">
      <w:pPr>
        <w:spacing w:after="0" w:line="240" w:lineRule="auto"/>
        <w:jc w:val="both"/>
        <w:rPr>
          <w:rFonts w:ascii="Times New Roman" w:hAnsi="Times New Roman"/>
          <w:sz w:val="20"/>
          <w:szCs w:val="20"/>
        </w:rPr>
      </w:pPr>
    </w:p>
    <w:p w:rsidR="00193BC3" w:rsidRDefault="00193BC3" w:rsidP="00C663F0">
      <w:pPr>
        <w:spacing w:after="0" w:line="240" w:lineRule="auto"/>
        <w:jc w:val="both"/>
        <w:rPr>
          <w:rFonts w:ascii="Times New Roman" w:hAnsi="Times New Roman"/>
          <w:sz w:val="20"/>
          <w:szCs w:val="20"/>
        </w:rPr>
      </w:pPr>
    </w:p>
    <w:p w:rsidR="00193BC3" w:rsidRPr="00C663F0" w:rsidRDefault="00193BC3" w:rsidP="00C663F0">
      <w:pPr>
        <w:spacing w:after="0" w:line="240" w:lineRule="auto"/>
        <w:jc w:val="both"/>
        <w:rPr>
          <w:rFonts w:ascii="Times New Roman" w:hAnsi="Times New Roman"/>
          <w:sz w:val="20"/>
          <w:szCs w:val="20"/>
        </w:rPr>
      </w:pPr>
    </w:p>
    <w:p w:rsidR="00193BC3" w:rsidRDefault="00193BC3" w:rsidP="00CD596D"/>
    <w:p w:rsidR="00193BC3" w:rsidRDefault="00193BC3" w:rsidP="004F7967">
      <w:pPr>
        <w:spacing w:after="120"/>
        <w:ind w:left="3969"/>
        <w:jc w:val="center"/>
        <w:rPr>
          <w:rFonts w:ascii="Times New Roman" w:hAnsi="Times New Roman"/>
        </w:rPr>
        <w:sectPr w:rsidR="00193BC3" w:rsidSect="001A3F81">
          <w:pgSz w:w="16838" w:h="11906" w:orient="landscape"/>
          <w:pgMar w:top="1701" w:right="1134" w:bottom="851" w:left="1134" w:header="709" w:footer="709" w:gutter="0"/>
          <w:cols w:space="708"/>
          <w:docGrid w:linePitch="360"/>
        </w:sectPr>
      </w:pPr>
    </w:p>
    <w:tbl>
      <w:tblPr>
        <w:tblW w:w="0" w:type="auto"/>
        <w:jc w:val="center"/>
        <w:tblLayout w:type="fixed"/>
        <w:tblCellMar>
          <w:left w:w="0" w:type="dxa"/>
          <w:right w:w="0" w:type="dxa"/>
        </w:tblCellMar>
        <w:tblLook w:val="00A0"/>
      </w:tblPr>
      <w:tblGrid>
        <w:gridCol w:w="8296"/>
        <w:gridCol w:w="174"/>
      </w:tblGrid>
      <w:tr w:rsidR="00193BC3" w:rsidRPr="00F507C9" w:rsidTr="002F3941">
        <w:trPr>
          <w:jc w:val="center"/>
        </w:trPr>
        <w:tc>
          <w:tcPr>
            <w:tcW w:w="8296" w:type="dxa"/>
          </w:tcPr>
          <w:p w:rsidR="00193BC3" w:rsidRDefault="00193BC3" w:rsidP="002F3941">
            <w:pPr>
              <w:pStyle w:val="Heading1"/>
              <w:spacing w:before="120" w:after="120"/>
              <w:rPr>
                <w:sz w:val="22"/>
                <w:szCs w:val="22"/>
              </w:rPr>
            </w:pPr>
          </w:p>
        </w:tc>
        <w:tc>
          <w:tcPr>
            <w:tcW w:w="174" w:type="dxa"/>
          </w:tcPr>
          <w:p w:rsidR="00193BC3" w:rsidRPr="00F507C9" w:rsidRDefault="00193BC3" w:rsidP="002F3941">
            <w:pPr>
              <w:pStyle w:val="Heading3"/>
            </w:pPr>
          </w:p>
        </w:tc>
      </w:tr>
    </w:tbl>
    <w:p w:rsidR="00193BC3" w:rsidRPr="00486ECC" w:rsidRDefault="00193BC3" w:rsidP="002F3941">
      <w:pPr>
        <w:spacing w:after="0" w:line="240" w:lineRule="auto"/>
        <w:ind w:left="3969"/>
        <w:jc w:val="right"/>
        <w:rPr>
          <w:rFonts w:ascii="Times New Roman" w:hAnsi="Times New Roman"/>
          <w:bCs/>
          <w:sz w:val="24"/>
          <w:szCs w:val="24"/>
        </w:rPr>
      </w:pPr>
      <w:r>
        <w:rPr>
          <w:rFonts w:ascii="Times New Roman" w:hAnsi="Times New Roman"/>
          <w:bCs/>
        </w:rPr>
        <w:t xml:space="preserve"> </w:t>
      </w:r>
      <w:r w:rsidRPr="00486ECC">
        <w:rPr>
          <w:rFonts w:ascii="Times New Roman" w:hAnsi="Times New Roman"/>
          <w:bCs/>
        </w:rPr>
        <w:t>Приложение №</w:t>
      </w:r>
      <w:r>
        <w:rPr>
          <w:rFonts w:ascii="Times New Roman" w:hAnsi="Times New Roman"/>
          <w:bCs/>
        </w:rPr>
        <w:t>3</w:t>
      </w:r>
    </w:p>
    <w:p w:rsidR="00193BC3" w:rsidRDefault="00193BC3" w:rsidP="002F3941">
      <w:pPr>
        <w:spacing w:after="0" w:line="240" w:lineRule="auto"/>
        <w:ind w:left="5307"/>
        <w:rPr>
          <w:rFonts w:ascii="Times New Roman" w:hAnsi="Times New Roman"/>
          <w:bCs/>
        </w:rPr>
      </w:pPr>
      <w:r w:rsidRPr="00486ECC">
        <w:rPr>
          <w:rFonts w:ascii="Times New Roman" w:hAnsi="Times New Roman"/>
          <w:bCs/>
        </w:rPr>
        <w:t>К методическим рекомендациям</w:t>
      </w:r>
    </w:p>
    <w:p w:rsidR="00193BC3" w:rsidRDefault="00193BC3" w:rsidP="002F3941">
      <w:pPr>
        <w:pStyle w:val="14-15"/>
        <w:widowControl/>
        <w:spacing w:line="240" w:lineRule="auto"/>
        <w:rPr>
          <w:sz w:val="22"/>
          <w:szCs w:val="22"/>
        </w:rPr>
      </w:pPr>
      <w:r>
        <w:rPr>
          <w:sz w:val="22"/>
          <w:szCs w:val="22"/>
        </w:rPr>
        <w:t xml:space="preserve">                                                                    о</w:t>
      </w:r>
      <w:r w:rsidRPr="00854C83">
        <w:rPr>
          <w:sz w:val="22"/>
          <w:szCs w:val="22"/>
        </w:rPr>
        <w:t xml:space="preserve"> порядке формирования и расходования</w:t>
      </w:r>
    </w:p>
    <w:p w:rsidR="00193BC3" w:rsidRDefault="00193BC3" w:rsidP="002F3941">
      <w:pPr>
        <w:pStyle w:val="14-15"/>
        <w:widowControl/>
        <w:spacing w:line="240" w:lineRule="auto"/>
        <w:rPr>
          <w:sz w:val="22"/>
          <w:szCs w:val="22"/>
        </w:rPr>
      </w:pPr>
      <w:r>
        <w:rPr>
          <w:sz w:val="22"/>
          <w:szCs w:val="22"/>
        </w:rPr>
        <w:t xml:space="preserve">                                   </w:t>
      </w:r>
      <w:r w:rsidRPr="00854C83">
        <w:rPr>
          <w:sz w:val="22"/>
          <w:szCs w:val="22"/>
        </w:rPr>
        <w:t xml:space="preserve"> </w:t>
      </w:r>
      <w:r>
        <w:rPr>
          <w:sz w:val="22"/>
          <w:szCs w:val="22"/>
        </w:rPr>
        <w:t xml:space="preserve">                                </w:t>
      </w:r>
      <w:r w:rsidRPr="00854C83">
        <w:rPr>
          <w:sz w:val="22"/>
          <w:szCs w:val="22"/>
        </w:rPr>
        <w:t xml:space="preserve">денежных средств избирательных фондов </w:t>
      </w:r>
    </w:p>
    <w:p w:rsidR="00193BC3" w:rsidRDefault="00193BC3" w:rsidP="002F3941">
      <w:pPr>
        <w:pStyle w:val="14-15"/>
        <w:widowControl/>
        <w:spacing w:line="240" w:lineRule="auto"/>
        <w:rPr>
          <w:sz w:val="22"/>
          <w:szCs w:val="22"/>
        </w:rPr>
      </w:pPr>
      <w:r>
        <w:rPr>
          <w:sz w:val="22"/>
          <w:szCs w:val="22"/>
        </w:rPr>
        <w:t xml:space="preserve">                                                                    </w:t>
      </w:r>
      <w:r w:rsidRPr="00854C83">
        <w:rPr>
          <w:sz w:val="22"/>
          <w:szCs w:val="22"/>
        </w:rPr>
        <w:t xml:space="preserve">кандидатов при проведении выборов </w:t>
      </w:r>
    </w:p>
    <w:p w:rsidR="00193BC3" w:rsidRDefault="00193BC3" w:rsidP="002F3941">
      <w:pPr>
        <w:pStyle w:val="14-15"/>
        <w:widowControl/>
        <w:spacing w:line="240" w:lineRule="auto"/>
        <w:rPr>
          <w:bCs/>
          <w:sz w:val="22"/>
          <w:szCs w:val="22"/>
        </w:rPr>
      </w:pPr>
      <w:r>
        <w:rPr>
          <w:sz w:val="22"/>
          <w:szCs w:val="22"/>
        </w:rPr>
        <w:t xml:space="preserve">                                                                         </w:t>
      </w:r>
      <w:r w:rsidRPr="00854C83">
        <w:rPr>
          <w:bCs/>
          <w:sz w:val="22"/>
          <w:szCs w:val="22"/>
        </w:rPr>
        <w:t xml:space="preserve"> </w:t>
      </w:r>
      <w:r>
        <w:rPr>
          <w:bCs/>
          <w:sz w:val="22"/>
          <w:szCs w:val="22"/>
        </w:rPr>
        <w:t xml:space="preserve"> </w:t>
      </w:r>
      <w:r w:rsidRPr="00854C83">
        <w:rPr>
          <w:bCs/>
          <w:sz w:val="22"/>
          <w:szCs w:val="22"/>
        </w:rPr>
        <w:t xml:space="preserve">депутатов советов депутатов муниципальных </w:t>
      </w:r>
    </w:p>
    <w:p w:rsidR="00193BC3" w:rsidRPr="00854C83" w:rsidRDefault="00193BC3" w:rsidP="002F3941">
      <w:pPr>
        <w:pStyle w:val="14-15"/>
        <w:widowControl/>
        <w:spacing w:line="240" w:lineRule="auto"/>
        <w:rPr>
          <w:bCs/>
          <w:sz w:val="22"/>
          <w:szCs w:val="22"/>
        </w:rPr>
      </w:pPr>
      <w:r>
        <w:rPr>
          <w:bCs/>
          <w:sz w:val="22"/>
          <w:szCs w:val="22"/>
        </w:rPr>
        <w:t xml:space="preserve">                                                                    </w:t>
      </w:r>
      <w:r w:rsidRPr="00854C83">
        <w:rPr>
          <w:bCs/>
          <w:sz w:val="22"/>
          <w:szCs w:val="22"/>
        </w:rPr>
        <w:t>образований Ленинградской области</w:t>
      </w:r>
    </w:p>
    <w:p w:rsidR="00193BC3" w:rsidRDefault="00193BC3" w:rsidP="00F07C84"/>
    <w:p w:rsidR="00193BC3" w:rsidRDefault="00193BC3" w:rsidP="002F3941">
      <w:pPr>
        <w:spacing w:after="0" w:line="240" w:lineRule="auto"/>
        <w:jc w:val="center"/>
        <w:rPr>
          <w:rFonts w:ascii="Times New Roman" w:hAnsi="Times New Roman"/>
          <w:b/>
          <w:sz w:val="28"/>
          <w:szCs w:val="28"/>
        </w:rPr>
      </w:pPr>
      <w:r w:rsidRPr="002F3941">
        <w:rPr>
          <w:rFonts w:ascii="Times New Roman" w:hAnsi="Times New Roman"/>
          <w:b/>
          <w:sz w:val="28"/>
          <w:szCs w:val="28"/>
        </w:rPr>
        <w:t xml:space="preserve">Итоговый </w:t>
      </w:r>
      <w:r>
        <w:rPr>
          <w:rFonts w:ascii="Times New Roman" w:hAnsi="Times New Roman"/>
          <w:b/>
          <w:sz w:val="28"/>
          <w:szCs w:val="28"/>
        </w:rPr>
        <w:t>финансовый отчет</w:t>
      </w:r>
    </w:p>
    <w:p w:rsidR="00193BC3" w:rsidRDefault="00193BC3" w:rsidP="002F3941">
      <w:pPr>
        <w:spacing w:after="0" w:line="240" w:lineRule="auto"/>
        <w:jc w:val="center"/>
        <w:rPr>
          <w:rFonts w:ascii="Times New Roman" w:hAnsi="Times New Roman"/>
          <w:b/>
          <w:sz w:val="28"/>
          <w:szCs w:val="28"/>
        </w:rPr>
      </w:pPr>
      <w:r>
        <w:rPr>
          <w:rFonts w:ascii="Times New Roman" w:hAnsi="Times New Roman"/>
          <w:b/>
          <w:sz w:val="28"/>
          <w:szCs w:val="28"/>
        </w:rPr>
        <w:t>о поступлении и расходовании средств избирательного фонда кандидата (зарегистрированного кандидата)</w:t>
      </w:r>
    </w:p>
    <w:p w:rsidR="00193BC3" w:rsidRDefault="00193BC3" w:rsidP="002F3941">
      <w:pPr>
        <w:spacing w:after="0" w:line="240" w:lineRule="auto"/>
        <w:jc w:val="center"/>
        <w:rPr>
          <w:rFonts w:ascii="Times New Roman" w:hAnsi="Times New Roman"/>
          <w:b/>
          <w:sz w:val="28"/>
          <w:szCs w:val="28"/>
        </w:rPr>
      </w:pPr>
    </w:p>
    <w:p w:rsidR="00193BC3" w:rsidRDefault="00193BC3" w:rsidP="002F3941">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193BC3" w:rsidRDefault="00193BC3" w:rsidP="002F3941">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субъекта Российской Федерации, Ф.И.О. кандидата)</w:t>
      </w:r>
    </w:p>
    <w:p w:rsidR="00193BC3" w:rsidRDefault="00193BC3" w:rsidP="002F3941">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w:t>
      </w:r>
    </w:p>
    <w:p w:rsidR="00193BC3" w:rsidRPr="002F3941" w:rsidRDefault="00193BC3" w:rsidP="002F3941">
      <w:pPr>
        <w:spacing w:after="0" w:line="240" w:lineRule="auto"/>
        <w:jc w:val="both"/>
        <w:rPr>
          <w:rFonts w:ascii="Times New Roman" w:hAnsi="Times New Roman"/>
          <w:sz w:val="20"/>
          <w:szCs w:val="20"/>
        </w:rPr>
      </w:pPr>
      <w:r>
        <w:rPr>
          <w:rFonts w:ascii="Times New Roman" w:hAnsi="Times New Roman"/>
          <w:sz w:val="20"/>
          <w:szCs w:val="20"/>
        </w:rPr>
        <w:t xml:space="preserve">            (номер специального избирательного счета, наименование и адрес филиала Сбербанка России)</w:t>
      </w:r>
    </w:p>
    <w:p w:rsidR="00193BC3" w:rsidRPr="002F3941" w:rsidRDefault="00193BC3" w:rsidP="002F3941">
      <w:pPr>
        <w:spacing w:after="0" w:line="240" w:lineRule="auto"/>
        <w:jc w:val="center"/>
        <w:rPr>
          <w:rFonts w:ascii="Times New Roman" w:hAnsi="Times New Roman"/>
          <w:b/>
          <w:sz w:val="28"/>
          <w:szCs w:val="28"/>
        </w:rPr>
      </w:pPr>
    </w:p>
    <w:tbl>
      <w:tblPr>
        <w:tblW w:w="0" w:type="auto"/>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tblPr>
      <w:tblGrid>
        <w:gridCol w:w="597"/>
        <w:gridCol w:w="6663"/>
        <w:gridCol w:w="709"/>
        <w:gridCol w:w="1417"/>
        <w:gridCol w:w="870"/>
      </w:tblGrid>
      <w:tr w:rsidR="00193BC3" w:rsidRPr="00F507C9" w:rsidTr="002F3941">
        <w:trPr>
          <w:cantSplit/>
          <w:tblHeader/>
        </w:trPr>
        <w:tc>
          <w:tcPr>
            <w:tcW w:w="7260" w:type="dxa"/>
            <w:gridSpan w:val="2"/>
            <w:vAlign w:val="center"/>
          </w:tcPr>
          <w:p w:rsidR="00193BC3" w:rsidRDefault="00193BC3" w:rsidP="002F3941">
            <w:pPr>
              <w:pStyle w:val="a4"/>
              <w:jc w:val="center"/>
            </w:pPr>
            <w:r>
              <w:t>Строка финансового отчета</w:t>
            </w:r>
          </w:p>
        </w:tc>
        <w:tc>
          <w:tcPr>
            <w:tcW w:w="709" w:type="dxa"/>
            <w:vAlign w:val="center"/>
          </w:tcPr>
          <w:p w:rsidR="00193BC3" w:rsidRDefault="00193BC3" w:rsidP="002F3941">
            <w:pPr>
              <w:pStyle w:val="a4"/>
              <w:jc w:val="center"/>
            </w:pPr>
            <w:r>
              <w:t>Шифр строки</w:t>
            </w:r>
          </w:p>
        </w:tc>
        <w:tc>
          <w:tcPr>
            <w:tcW w:w="1417" w:type="dxa"/>
            <w:vAlign w:val="center"/>
          </w:tcPr>
          <w:p w:rsidR="00193BC3" w:rsidRDefault="00193BC3" w:rsidP="002F3941">
            <w:pPr>
              <w:pStyle w:val="a4"/>
              <w:jc w:val="center"/>
            </w:pPr>
            <w:r>
              <w:t>Сумма, руб.</w:t>
            </w:r>
          </w:p>
        </w:tc>
        <w:tc>
          <w:tcPr>
            <w:tcW w:w="870" w:type="dxa"/>
            <w:vAlign w:val="center"/>
          </w:tcPr>
          <w:p w:rsidR="00193BC3" w:rsidRDefault="00193BC3" w:rsidP="002F3941">
            <w:pPr>
              <w:pStyle w:val="a4"/>
              <w:jc w:val="center"/>
            </w:pPr>
            <w:r>
              <w:t>Приме</w:t>
            </w:r>
            <w:r>
              <w:softHyphen/>
              <w:t>чание</w:t>
            </w:r>
          </w:p>
        </w:tc>
      </w:tr>
      <w:tr w:rsidR="00193BC3" w:rsidRPr="00F507C9" w:rsidTr="002F3941">
        <w:trPr>
          <w:cantSplit/>
          <w:tblHeader/>
        </w:trPr>
        <w:tc>
          <w:tcPr>
            <w:tcW w:w="7260" w:type="dxa"/>
            <w:gridSpan w:val="2"/>
          </w:tcPr>
          <w:p w:rsidR="00193BC3" w:rsidRDefault="00193BC3" w:rsidP="002F3941">
            <w:pPr>
              <w:pStyle w:val="a4"/>
              <w:jc w:val="center"/>
            </w:pPr>
            <w:r>
              <w:t>1</w:t>
            </w:r>
          </w:p>
        </w:tc>
        <w:tc>
          <w:tcPr>
            <w:tcW w:w="709" w:type="dxa"/>
          </w:tcPr>
          <w:p w:rsidR="00193BC3" w:rsidRDefault="00193BC3" w:rsidP="002F3941">
            <w:pPr>
              <w:pStyle w:val="a4"/>
              <w:jc w:val="center"/>
            </w:pPr>
            <w:r>
              <w:t>2</w:t>
            </w:r>
          </w:p>
        </w:tc>
        <w:tc>
          <w:tcPr>
            <w:tcW w:w="1417" w:type="dxa"/>
          </w:tcPr>
          <w:p w:rsidR="00193BC3" w:rsidRDefault="00193BC3" w:rsidP="002F3941">
            <w:pPr>
              <w:pStyle w:val="a4"/>
              <w:jc w:val="center"/>
            </w:pPr>
            <w:r>
              <w:t>3</w:t>
            </w:r>
          </w:p>
        </w:tc>
        <w:tc>
          <w:tcPr>
            <w:tcW w:w="870" w:type="dxa"/>
          </w:tcPr>
          <w:p w:rsidR="00193BC3" w:rsidRDefault="00193BC3" w:rsidP="002F3941">
            <w:pPr>
              <w:pStyle w:val="a4"/>
              <w:jc w:val="center"/>
            </w:pPr>
            <w:r>
              <w:t>4</w:t>
            </w:r>
          </w:p>
        </w:tc>
      </w:tr>
      <w:tr w:rsidR="00193BC3" w:rsidRPr="00F507C9" w:rsidTr="002F3941">
        <w:trPr>
          <w:cantSplit/>
        </w:trPr>
        <w:tc>
          <w:tcPr>
            <w:tcW w:w="597" w:type="dxa"/>
          </w:tcPr>
          <w:p w:rsidR="00193BC3" w:rsidRDefault="00193BC3" w:rsidP="002F3941">
            <w:pPr>
              <w:pStyle w:val="a4"/>
              <w:rPr>
                <w:b/>
                <w:bCs/>
              </w:rPr>
            </w:pPr>
            <w:r>
              <w:rPr>
                <w:b/>
                <w:bCs/>
              </w:rPr>
              <w:t>1</w:t>
            </w:r>
          </w:p>
        </w:tc>
        <w:tc>
          <w:tcPr>
            <w:tcW w:w="6663" w:type="dxa"/>
          </w:tcPr>
          <w:p w:rsidR="00193BC3" w:rsidRDefault="00193BC3" w:rsidP="002F3941">
            <w:pPr>
              <w:pStyle w:val="a4"/>
              <w:rPr>
                <w:b/>
                <w:bCs/>
              </w:rPr>
            </w:pPr>
            <w:r>
              <w:rPr>
                <w:b/>
                <w:bCs/>
              </w:rPr>
              <w:t>Поступило средств в избирательный фонд, всего</w:t>
            </w:r>
          </w:p>
        </w:tc>
        <w:tc>
          <w:tcPr>
            <w:tcW w:w="709" w:type="dxa"/>
          </w:tcPr>
          <w:p w:rsidR="00193BC3" w:rsidRDefault="00193BC3" w:rsidP="002F3941">
            <w:pPr>
              <w:pStyle w:val="a4"/>
              <w:jc w:val="center"/>
              <w:rPr>
                <w:b/>
                <w:bCs/>
              </w:rPr>
            </w:pPr>
            <w:r>
              <w:rPr>
                <w:b/>
                <w:bCs/>
              </w:rPr>
              <w:t>10</w:t>
            </w:r>
          </w:p>
        </w:tc>
        <w:tc>
          <w:tcPr>
            <w:tcW w:w="1417" w:type="dxa"/>
          </w:tcPr>
          <w:p w:rsidR="00193BC3" w:rsidRDefault="00193BC3" w:rsidP="002F3941">
            <w:pPr>
              <w:pStyle w:val="a4"/>
              <w:jc w:val="right"/>
              <w:rPr>
                <w:b/>
                <w:bCs/>
              </w:rPr>
            </w:pPr>
          </w:p>
        </w:tc>
        <w:tc>
          <w:tcPr>
            <w:tcW w:w="870" w:type="dxa"/>
          </w:tcPr>
          <w:p w:rsidR="00193BC3" w:rsidRDefault="00193BC3" w:rsidP="002F3941">
            <w:pPr>
              <w:pStyle w:val="a4"/>
              <w:rPr>
                <w:b/>
                <w:bCs/>
              </w:rPr>
            </w:pPr>
          </w:p>
        </w:tc>
      </w:tr>
      <w:tr w:rsidR="00193BC3" w:rsidRPr="00F507C9" w:rsidTr="002F3941">
        <w:trPr>
          <w:cantSplit/>
        </w:trPr>
        <w:tc>
          <w:tcPr>
            <w:tcW w:w="10256" w:type="dxa"/>
            <w:gridSpan w:val="5"/>
          </w:tcPr>
          <w:p w:rsidR="00193BC3" w:rsidRDefault="00193BC3" w:rsidP="002F3941">
            <w:pPr>
              <w:pStyle w:val="a4"/>
              <w:ind w:left="851"/>
            </w:pPr>
            <w:r>
              <w:t>в том числе</w:t>
            </w:r>
          </w:p>
        </w:tc>
      </w:tr>
      <w:tr w:rsidR="00193BC3" w:rsidRPr="00F507C9" w:rsidTr="002F3941">
        <w:trPr>
          <w:cantSplit/>
        </w:trPr>
        <w:tc>
          <w:tcPr>
            <w:tcW w:w="597" w:type="dxa"/>
          </w:tcPr>
          <w:p w:rsidR="00193BC3" w:rsidRDefault="00193BC3" w:rsidP="002F3941">
            <w:pPr>
              <w:pStyle w:val="a4"/>
            </w:pPr>
            <w:r>
              <w:t>1.1</w:t>
            </w:r>
          </w:p>
        </w:tc>
        <w:tc>
          <w:tcPr>
            <w:tcW w:w="6663" w:type="dxa"/>
          </w:tcPr>
          <w:p w:rsidR="00193BC3" w:rsidRDefault="00193BC3" w:rsidP="002F3941">
            <w:pPr>
              <w:pStyle w:val="a4"/>
            </w:pPr>
            <w:r>
              <w:t>Поступило средств в установленном порядке для формирования избирательного фонда</w:t>
            </w:r>
          </w:p>
        </w:tc>
        <w:tc>
          <w:tcPr>
            <w:tcW w:w="709" w:type="dxa"/>
          </w:tcPr>
          <w:p w:rsidR="00193BC3" w:rsidRDefault="00193BC3" w:rsidP="002F3941">
            <w:pPr>
              <w:pStyle w:val="a4"/>
              <w:jc w:val="center"/>
            </w:pPr>
            <w:r>
              <w:t>20</w:t>
            </w:r>
          </w:p>
        </w:tc>
        <w:tc>
          <w:tcPr>
            <w:tcW w:w="1417" w:type="dxa"/>
          </w:tcPr>
          <w:p w:rsidR="00193BC3" w:rsidRDefault="00193BC3" w:rsidP="002F3941">
            <w:pPr>
              <w:pStyle w:val="a4"/>
              <w:jc w:val="right"/>
              <w:rPr>
                <w:b/>
                <w:bCs/>
              </w:rPr>
            </w:pPr>
          </w:p>
        </w:tc>
        <w:tc>
          <w:tcPr>
            <w:tcW w:w="870" w:type="dxa"/>
          </w:tcPr>
          <w:p w:rsidR="00193BC3" w:rsidRDefault="00193BC3" w:rsidP="002F3941">
            <w:pPr>
              <w:pStyle w:val="a4"/>
            </w:pPr>
          </w:p>
        </w:tc>
      </w:tr>
      <w:tr w:rsidR="00193BC3" w:rsidRPr="00F507C9" w:rsidTr="002F3941">
        <w:trPr>
          <w:cantSplit/>
        </w:trPr>
        <w:tc>
          <w:tcPr>
            <w:tcW w:w="10256" w:type="dxa"/>
            <w:gridSpan w:val="5"/>
          </w:tcPr>
          <w:p w:rsidR="00193BC3" w:rsidRDefault="00193BC3" w:rsidP="002F3941">
            <w:pPr>
              <w:pStyle w:val="a4"/>
              <w:ind w:left="851"/>
            </w:pPr>
            <w:r>
              <w:t>из них</w:t>
            </w:r>
          </w:p>
        </w:tc>
      </w:tr>
      <w:tr w:rsidR="00193BC3" w:rsidRPr="00F507C9" w:rsidTr="002F3941">
        <w:trPr>
          <w:cantSplit/>
        </w:trPr>
        <w:tc>
          <w:tcPr>
            <w:tcW w:w="597" w:type="dxa"/>
          </w:tcPr>
          <w:p w:rsidR="00193BC3" w:rsidRDefault="00193BC3" w:rsidP="002F3941">
            <w:pPr>
              <w:pStyle w:val="a4"/>
            </w:pPr>
            <w:r>
              <w:t>1.1.1</w:t>
            </w:r>
          </w:p>
        </w:tc>
        <w:tc>
          <w:tcPr>
            <w:tcW w:w="6663" w:type="dxa"/>
          </w:tcPr>
          <w:p w:rsidR="00193BC3" w:rsidRDefault="00193BC3" w:rsidP="002F3941">
            <w:pPr>
              <w:pStyle w:val="a4"/>
            </w:pPr>
            <w:r>
              <w:t>Собственные средства кандидата</w:t>
            </w:r>
          </w:p>
        </w:tc>
        <w:tc>
          <w:tcPr>
            <w:tcW w:w="709" w:type="dxa"/>
          </w:tcPr>
          <w:p w:rsidR="00193BC3" w:rsidRDefault="00193BC3" w:rsidP="002F3941">
            <w:pPr>
              <w:pStyle w:val="a4"/>
              <w:jc w:val="center"/>
            </w:pPr>
            <w:r>
              <w:t>30</w:t>
            </w:r>
          </w:p>
        </w:tc>
        <w:tc>
          <w:tcPr>
            <w:tcW w:w="1417" w:type="dxa"/>
          </w:tcPr>
          <w:p w:rsidR="00193BC3" w:rsidRDefault="00193BC3" w:rsidP="002F3941">
            <w:pPr>
              <w:pStyle w:val="a4"/>
              <w:jc w:val="right"/>
              <w:rPr>
                <w:b/>
                <w:bCs/>
              </w:rPr>
            </w:pPr>
          </w:p>
        </w:tc>
        <w:tc>
          <w:tcPr>
            <w:tcW w:w="870" w:type="dxa"/>
          </w:tcPr>
          <w:p w:rsidR="00193BC3" w:rsidRDefault="00193BC3" w:rsidP="002F3941">
            <w:pPr>
              <w:pStyle w:val="a4"/>
            </w:pPr>
          </w:p>
        </w:tc>
      </w:tr>
      <w:tr w:rsidR="00193BC3" w:rsidRPr="00F507C9" w:rsidTr="002F3941">
        <w:trPr>
          <w:cantSplit/>
        </w:trPr>
        <w:tc>
          <w:tcPr>
            <w:tcW w:w="597" w:type="dxa"/>
          </w:tcPr>
          <w:p w:rsidR="00193BC3" w:rsidRDefault="00193BC3" w:rsidP="002F3941">
            <w:pPr>
              <w:pStyle w:val="a4"/>
            </w:pPr>
            <w:r>
              <w:t>1.1.2</w:t>
            </w:r>
          </w:p>
        </w:tc>
        <w:tc>
          <w:tcPr>
            <w:tcW w:w="6663" w:type="dxa"/>
          </w:tcPr>
          <w:p w:rsidR="00193BC3" w:rsidRDefault="00193BC3" w:rsidP="004B0988">
            <w:pPr>
              <w:pStyle w:val="a4"/>
            </w:pPr>
            <w:r>
              <w:t xml:space="preserve">Средства, выделенные кандидату выдвинувшим его избирательным объединением </w:t>
            </w:r>
          </w:p>
        </w:tc>
        <w:tc>
          <w:tcPr>
            <w:tcW w:w="709" w:type="dxa"/>
          </w:tcPr>
          <w:p w:rsidR="00193BC3" w:rsidRDefault="00193BC3" w:rsidP="002F3941">
            <w:pPr>
              <w:pStyle w:val="a4"/>
              <w:jc w:val="center"/>
            </w:pPr>
            <w:r>
              <w:t>40</w:t>
            </w:r>
          </w:p>
        </w:tc>
        <w:tc>
          <w:tcPr>
            <w:tcW w:w="1417" w:type="dxa"/>
          </w:tcPr>
          <w:p w:rsidR="00193BC3" w:rsidRDefault="00193BC3" w:rsidP="002F3941">
            <w:pPr>
              <w:pStyle w:val="a4"/>
              <w:jc w:val="right"/>
              <w:rPr>
                <w:b/>
                <w:bCs/>
              </w:rPr>
            </w:pPr>
          </w:p>
        </w:tc>
        <w:tc>
          <w:tcPr>
            <w:tcW w:w="870" w:type="dxa"/>
          </w:tcPr>
          <w:p w:rsidR="00193BC3" w:rsidRDefault="00193BC3" w:rsidP="002F3941">
            <w:pPr>
              <w:pStyle w:val="a4"/>
            </w:pPr>
          </w:p>
        </w:tc>
      </w:tr>
      <w:tr w:rsidR="00193BC3" w:rsidRPr="00F507C9" w:rsidTr="002F3941">
        <w:trPr>
          <w:cantSplit/>
        </w:trPr>
        <w:tc>
          <w:tcPr>
            <w:tcW w:w="597" w:type="dxa"/>
          </w:tcPr>
          <w:p w:rsidR="00193BC3" w:rsidRDefault="00193BC3" w:rsidP="002F3941">
            <w:pPr>
              <w:pStyle w:val="a4"/>
            </w:pPr>
            <w:r>
              <w:t>1.1.3</w:t>
            </w:r>
          </w:p>
        </w:tc>
        <w:tc>
          <w:tcPr>
            <w:tcW w:w="6663" w:type="dxa"/>
          </w:tcPr>
          <w:p w:rsidR="00193BC3" w:rsidRDefault="00193BC3" w:rsidP="002F3941">
            <w:pPr>
              <w:pStyle w:val="a4"/>
            </w:pPr>
            <w:r>
              <w:t>Добровольные пожертвования гражданина</w:t>
            </w:r>
          </w:p>
        </w:tc>
        <w:tc>
          <w:tcPr>
            <w:tcW w:w="709" w:type="dxa"/>
          </w:tcPr>
          <w:p w:rsidR="00193BC3" w:rsidRDefault="00193BC3" w:rsidP="002F3941">
            <w:pPr>
              <w:pStyle w:val="a4"/>
              <w:jc w:val="center"/>
            </w:pPr>
            <w:r>
              <w:t>50</w:t>
            </w:r>
          </w:p>
        </w:tc>
        <w:tc>
          <w:tcPr>
            <w:tcW w:w="1417" w:type="dxa"/>
          </w:tcPr>
          <w:p w:rsidR="00193BC3" w:rsidRDefault="00193BC3" w:rsidP="002F3941">
            <w:pPr>
              <w:pStyle w:val="a4"/>
              <w:jc w:val="right"/>
              <w:rPr>
                <w:b/>
                <w:bCs/>
              </w:rPr>
            </w:pPr>
          </w:p>
        </w:tc>
        <w:tc>
          <w:tcPr>
            <w:tcW w:w="870" w:type="dxa"/>
          </w:tcPr>
          <w:p w:rsidR="00193BC3" w:rsidRDefault="00193BC3" w:rsidP="002F3941">
            <w:pPr>
              <w:pStyle w:val="a4"/>
            </w:pPr>
          </w:p>
        </w:tc>
      </w:tr>
      <w:tr w:rsidR="00193BC3" w:rsidRPr="00F507C9" w:rsidTr="002F3941">
        <w:trPr>
          <w:cantSplit/>
        </w:trPr>
        <w:tc>
          <w:tcPr>
            <w:tcW w:w="597" w:type="dxa"/>
          </w:tcPr>
          <w:p w:rsidR="00193BC3" w:rsidRDefault="00193BC3" w:rsidP="002F3941">
            <w:pPr>
              <w:pStyle w:val="a4"/>
            </w:pPr>
            <w:r>
              <w:t>1.1.4</w:t>
            </w:r>
          </w:p>
        </w:tc>
        <w:tc>
          <w:tcPr>
            <w:tcW w:w="6663" w:type="dxa"/>
          </w:tcPr>
          <w:p w:rsidR="00193BC3" w:rsidRDefault="00193BC3" w:rsidP="002F3941">
            <w:pPr>
              <w:pStyle w:val="a4"/>
            </w:pPr>
            <w:r>
              <w:t>Добровольные пожертвования юридического лица</w:t>
            </w:r>
          </w:p>
        </w:tc>
        <w:tc>
          <w:tcPr>
            <w:tcW w:w="709" w:type="dxa"/>
          </w:tcPr>
          <w:p w:rsidR="00193BC3" w:rsidRDefault="00193BC3" w:rsidP="002F3941">
            <w:pPr>
              <w:pStyle w:val="a4"/>
              <w:jc w:val="center"/>
            </w:pPr>
            <w:r>
              <w:t>60</w:t>
            </w:r>
          </w:p>
        </w:tc>
        <w:tc>
          <w:tcPr>
            <w:tcW w:w="1417" w:type="dxa"/>
          </w:tcPr>
          <w:p w:rsidR="00193BC3" w:rsidRDefault="00193BC3" w:rsidP="002F3941">
            <w:pPr>
              <w:pStyle w:val="a4"/>
              <w:jc w:val="right"/>
              <w:rPr>
                <w:b/>
                <w:bCs/>
              </w:rPr>
            </w:pPr>
          </w:p>
        </w:tc>
        <w:tc>
          <w:tcPr>
            <w:tcW w:w="870" w:type="dxa"/>
          </w:tcPr>
          <w:p w:rsidR="00193BC3" w:rsidRDefault="00193BC3" w:rsidP="002F3941">
            <w:pPr>
              <w:pStyle w:val="a4"/>
            </w:pPr>
          </w:p>
        </w:tc>
      </w:tr>
      <w:tr w:rsidR="00193BC3" w:rsidRPr="00F507C9" w:rsidTr="002F3941">
        <w:trPr>
          <w:cantSplit/>
        </w:trPr>
        <w:tc>
          <w:tcPr>
            <w:tcW w:w="597" w:type="dxa"/>
          </w:tcPr>
          <w:p w:rsidR="00193BC3" w:rsidRDefault="00193BC3" w:rsidP="002F3941">
            <w:pPr>
              <w:pStyle w:val="a4"/>
            </w:pPr>
            <w:r>
              <w:t>1.2</w:t>
            </w:r>
          </w:p>
        </w:tc>
        <w:tc>
          <w:tcPr>
            <w:tcW w:w="6663" w:type="dxa"/>
          </w:tcPr>
          <w:p w:rsidR="00193BC3" w:rsidRDefault="00193BC3" w:rsidP="004B0988">
            <w:pPr>
              <w:pStyle w:val="a4"/>
            </w:pPr>
            <w:r>
              <w:t>Поступило в избирательный фонд денежных средств, подпадающих под действие п. 1, 2, 3 ч. 6 ст. 38 областного закона от 15.03.2012 №20-оз и ч. 6 ст. 58 Федерального закона от 12.06.2002 г. № 67-ФЗ</w:t>
            </w:r>
            <w:r>
              <w:rPr>
                <w:rStyle w:val="FootnoteReference"/>
              </w:rPr>
              <w:footnoteReference w:customMarkFollows="1" w:id="1"/>
              <w:t>*</w:t>
            </w:r>
          </w:p>
        </w:tc>
        <w:tc>
          <w:tcPr>
            <w:tcW w:w="709" w:type="dxa"/>
          </w:tcPr>
          <w:p w:rsidR="00193BC3" w:rsidRDefault="00193BC3" w:rsidP="002F3941">
            <w:pPr>
              <w:pStyle w:val="a4"/>
              <w:jc w:val="center"/>
            </w:pPr>
            <w:r>
              <w:t>70</w:t>
            </w:r>
          </w:p>
        </w:tc>
        <w:tc>
          <w:tcPr>
            <w:tcW w:w="1417" w:type="dxa"/>
          </w:tcPr>
          <w:p w:rsidR="00193BC3" w:rsidRDefault="00193BC3" w:rsidP="002F3941">
            <w:pPr>
              <w:pStyle w:val="a4"/>
              <w:jc w:val="right"/>
              <w:rPr>
                <w:b/>
                <w:bCs/>
              </w:rPr>
            </w:pPr>
          </w:p>
        </w:tc>
        <w:tc>
          <w:tcPr>
            <w:tcW w:w="870" w:type="dxa"/>
          </w:tcPr>
          <w:p w:rsidR="00193BC3" w:rsidRDefault="00193BC3" w:rsidP="002F3941">
            <w:pPr>
              <w:pStyle w:val="a4"/>
            </w:pPr>
          </w:p>
        </w:tc>
      </w:tr>
      <w:tr w:rsidR="00193BC3" w:rsidRPr="00F507C9" w:rsidTr="002F3941">
        <w:trPr>
          <w:cantSplit/>
        </w:trPr>
        <w:tc>
          <w:tcPr>
            <w:tcW w:w="10256" w:type="dxa"/>
            <w:gridSpan w:val="5"/>
          </w:tcPr>
          <w:p w:rsidR="00193BC3" w:rsidRDefault="00193BC3" w:rsidP="002F3941">
            <w:pPr>
              <w:pStyle w:val="a4"/>
              <w:ind w:left="851"/>
            </w:pPr>
            <w:r>
              <w:t>из них</w:t>
            </w:r>
          </w:p>
        </w:tc>
      </w:tr>
      <w:tr w:rsidR="00193BC3" w:rsidRPr="00F507C9" w:rsidTr="002F3941">
        <w:trPr>
          <w:cantSplit/>
        </w:trPr>
        <w:tc>
          <w:tcPr>
            <w:tcW w:w="597" w:type="dxa"/>
          </w:tcPr>
          <w:p w:rsidR="00193BC3" w:rsidRDefault="00193BC3" w:rsidP="002F3941">
            <w:pPr>
              <w:pStyle w:val="a4"/>
            </w:pPr>
            <w:r>
              <w:t>1.2.1</w:t>
            </w:r>
          </w:p>
        </w:tc>
        <w:tc>
          <w:tcPr>
            <w:tcW w:w="6663" w:type="dxa"/>
          </w:tcPr>
          <w:p w:rsidR="00193BC3" w:rsidRDefault="00193BC3" w:rsidP="002F3941">
            <w:pPr>
              <w:pStyle w:val="a4"/>
            </w:pPr>
            <w:r>
              <w:t>Собственные средства кандидата</w:t>
            </w:r>
          </w:p>
        </w:tc>
        <w:tc>
          <w:tcPr>
            <w:tcW w:w="709" w:type="dxa"/>
          </w:tcPr>
          <w:p w:rsidR="00193BC3" w:rsidRDefault="00193BC3" w:rsidP="002F3941">
            <w:pPr>
              <w:pStyle w:val="a4"/>
              <w:jc w:val="center"/>
            </w:pPr>
            <w:r>
              <w:t>80</w:t>
            </w:r>
          </w:p>
        </w:tc>
        <w:tc>
          <w:tcPr>
            <w:tcW w:w="1417" w:type="dxa"/>
          </w:tcPr>
          <w:p w:rsidR="00193BC3" w:rsidRDefault="00193BC3" w:rsidP="002F3941">
            <w:pPr>
              <w:pStyle w:val="a4"/>
              <w:jc w:val="right"/>
              <w:rPr>
                <w:b/>
                <w:bCs/>
              </w:rPr>
            </w:pPr>
          </w:p>
        </w:tc>
        <w:tc>
          <w:tcPr>
            <w:tcW w:w="870" w:type="dxa"/>
          </w:tcPr>
          <w:p w:rsidR="00193BC3" w:rsidRDefault="00193BC3" w:rsidP="002F3941">
            <w:pPr>
              <w:pStyle w:val="a4"/>
            </w:pPr>
          </w:p>
        </w:tc>
      </w:tr>
      <w:tr w:rsidR="00193BC3" w:rsidRPr="00F507C9" w:rsidTr="002F3941">
        <w:trPr>
          <w:cantSplit/>
        </w:trPr>
        <w:tc>
          <w:tcPr>
            <w:tcW w:w="597" w:type="dxa"/>
          </w:tcPr>
          <w:p w:rsidR="00193BC3" w:rsidRDefault="00193BC3" w:rsidP="002F3941">
            <w:pPr>
              <w:pStyle w:val="a4"/>
            </w:pPr>
            <w:r>
              <w:t>1.2.2</w:t>
            </w:r>
          </w:p>
        </w:tc>
        <w:tc>
          <w:tcPr>
            <w:tcW w:w="6663" w:type="dxa"/>
          </w:tcPr>
          <w:p w:rsidR="00193BC3" w:rsidRDefault="00193BC3" w:rsidP="004B0988">
            <w:pPr>
              <w:pStyle w:val="a4"/>
            </w:pPr>
            <w:r>
              <w:t>Средства, выделенные кандидату выдвинувшим его избирательным объединением</w:t>
            </w:r>
          </w:p>
        </w:tc>
        <w:tc>
          <w:tcPr>
            <w:tcW w:w="709" w:type="dxa"/>
          </w:tcPr>
          <w:p w:rsidR="00193BC3" w:rsidRDefault="00193BC3" w:rsidP="002F3941">
            <w:pPr>
              <w:pStyle w:val="a4"/>
              <w:jc w:val="center"/>
            </w:pPr>
            <w:r>
              <w:t>90</w:t>
            </w:r>
          </w:p>
        </w:tc>
        <w:tc>
          <w:tcPr>
            <w:tcW w:w="1417" w:type="dxa"/>
          </w:tcPr>
          <w:p w:rsidR="00193BC3" w:rsidRDefault="00193BC3" w:rsidP="002F3941">
            <w:pPr>
              <w:pStyle w:val="a4"/>
              <w:jc w:val="right"/>
              <w:rPr>
                <w:b/>
                <w:bCs/>
              </w:rPr>
            </w:pPr>
          </w:p>
        </w:tc>
        <w:tc>
          <w:tcPr>
            <w:tcW w:w="870" w:type="dxa"/>
          </w:tcPr>
          <w:p w:rsidR="00193BC3" w:rsidRDefault="00193BC3" w:rsidP="002F3941">
            <w:pPr>
              <w:pStyle w:val="a4"/>
            </w:pPr>
          </w:p>
        </w:tc>
      </w:tr>
      <w:tr w:rsidR="00193BC3" w:rsidRPr="00F507C9" w:rsidTr="002F3941">
        <w:trPr>
          <w:cantSplit/>
        </w:trPr>
        <w:tc>
          <w:tcPr>
            <w:tcW w:w="597" w:type="dxa"/>
          </w:tcPr>
          <w:p w:rsidR="00193BC3" w:rsidRDefault="00193BC3" w:rsidP="002F3941">
            <w:pPr>
              <w:pStyle w:val="a4"/>
            </w:pPr>
            <w:r>
              <w:t>1.2.3</w:t>
            </w:r>
          </w:p>
        </w:tc>
        <w:tc>
          <w:tcPr>
            <w:tcW w:w="6663" w:type="dxa"/>
          </w:tcPr>
          <w:p w:rsidR="00193BC3" w:rsidRDefault="00193BC3" w:rsidP="002F3941">
            <w:pPr>
              <w:pStyle w:val="a4"/>
            </w:pPr>
            <w:r>
              <w:t>Средства гражданина</w:t>
            </w:r>
          </w:p>
        </w:tc>
        <w:tc>
          <w:tcPr>
            <w:tcW w:w="709" w:type="dxa"/>
          </w:tcPr>
          <w:p w:rsidR="00193BC3" w:rsidRDefault="00193BC3" w:rsidP="002F3941">
            <w:pPr>
              <w:pStyle w:val="a4"/>
              <w:jc w:val="center"/>
            </w:pPr>
            <w:r>
              <w:t>100</w:t>
            </w:r>
          </w:p>
        </w:tc>
        <w:tc>
          <w:tcPr>
            <w:tcW w:w="1417" w:type="dxa"/>
          </w:tcPr>
          <w:p w:rsidR="00193BC3" w:rsidRDefault="00193BC3" w:rsidP="002F3941">
            <w:pPr>
              <w:pStyle w:val="a4"/>
              <w:jc w:val="right"/>
              <w:rPr>
                <w:b/>
                <w:bCs/>
              </w:rPr>
            </w:pPr>
          </w:p>
        </w:tc>
        <w:tc>
          <w:tcPr>
            <w:tcW w:w="870" w:type="dxa"/>
          </w:tcPr>
          <w:p w:rsidR="00193BC3" w:rsidRDefault="00193BC3" w:rsidP="002F3941">
            <w:pPr>
              <w:pStyle w:val="a4"/>
            </w:pPr>
          </w:p>
        </w:tc>
      </w:tr>
      <w:tr w:rsidR="00193BC3" w:rsidRPr="00F507C9" w:rsidTr="002F3941">
        <w:trPr>
          <w:cantSplit/>
        </w:trPr>
        <w:tc>
          <w:tcPr>
            <w:tcW w:w="597" w:type="dxa"/>
          </w:tcPr>
          <w:p w:rsidR="00193BC3" w:rsidRDefault="00193BC3" w:rsidP="002F3941">
            <w:pPr>
              <w:pStyle w:val="a4"/>
            </w:pPr>
            <w:r>
              <w:t>1.2.4</w:t>
            </w:r>
          </w:p>
        </w:tc>
        <w:tc>
          <w:tcPr>
            <w:tcW w:w="6663" w:type="dxa"/>
          </w:tcPr>
          <w:p w:rsidR="00193BC3" w:rsidRDefault="00193BC3" w:rsidP="002F3941">
            <w:pPr>
              <w:pStyle w:val="a4"/>
            </w:pPr>
            <w:r>
              <w:t>Средства юридического лица</w:t>
            </w:r>
          </w:p>
        </w:tc>
        <w:tc>
          <w:tcPr>
            <w:tcW w:w="709" w:type="dxa"/>
          </w:tcPr>
          <w:p w:rsidR="00193BC3" w:rsidRDefault="00193BC3" w:rsidP="002F3941">
            <w:pPr>
              <w:pStyle w:val="a4"/>
              <w:jc w:val="center"/>
            </w:pPr>
            <w:r>
              <w:t>110</w:t>
            </w:r>
          </w:p>
        </w:tc>
        <w:tc>
          <w:tcPr>
            <w:tcW w:w="1417" w:type="dxa"/>
          </w:tcPr>
          <w:p w:rsidR="00193BC3" w:rsidRDefault="00193BC3" w:rsidP="002F3941">
            <w:pPr>
              <w:pStyle w:val="a4"/>
              <w:jc w:val="right"/>
              <w:rPr>
                <w:b/>
                <w:bCs/>
              </w:rPr>
            </w:pPr>
          </w:p>
        </w:tc>
        <w:tc>
          <w:tcPr>
            <w:tcW w:w="870" w:type="dxa"/>
          </w:tcPr>
          <w:p w:rsidR="00193BC3" w:rsidRDefault="00193BC3" w:rsidP="002F3941">
            <w:pPr>
              <w:pStyle w:val="a4"/>
            </w:pPr>
          </w:p>
        </w:tc>
      </w:tr>
      <w:tr w:rsidR="00193BC3" w:rsidRPr="00F507C9" w:rsidTr="002F3941">
        <w:trPr>
          <w:cantSplit/>
        </w:trPr>
        <w:tc>
          <w:tcPr>
            <w:tcW w:w="597" w:type="dxa"/>
          </w:tcPr>
          <w:p w:rsidR="00193BC3" w:rsidRDefault="00193BC3" w:rsidP="002F3941">
            <w:pPr>
              <w:pStyle w:val="a4"/>
              <w:rPr>
                <w:b/>
                <w:bCs/>
              </w:rPr>
            </w:pPr>
            <w:r>
              <w:rPr>
                <w:b/>
                <w:bCs/>
              </w:rPr>
              <w:t>2</w:t>
            </w:r>
          </w:p>
        </w:tc>
        <w:tc>
          <w:tcPr>
            <w:tcW w:w="6663" w:type="dxa"/>
          </w:tcPr>
          <w:p w:rsidR="00193BC3" w:rsidRDefault="00193BC3" w:rsidP="002F3941">
            <w:pPr>
              <w:pStyle w:val="a4"/>
              <w:rPr>
                <w:b/>
                <w:bCs/>
              </w:rPr>
            </w:pPr>
            <w:r>
              <w:rPr>
                <w:b/>
                <w:bCs/>
              </w:rPr>
              <w:t>Возвращено денежных средств из избирательного фонда, всего</w:t>
            </w:r>
          </w:p>
        </w:tc>
        <w:tc>
          <w:tcPr>
            <w:tcW w:w="709" w:type="dxa"/>
          </w:tcPr>
          <w:p w:rsidR="00193BC3" w:rsidRDefault="00193BC3" w:rsidP="002F3941">
            <w:pPr>
              <w:pStyle w:val="a4"/>
              <w:jc w:val="center"/>
              <w:rPr>
                <w:b/>
                <w:bCs/>
              </w:rPr>
            </w:pPr>
            <w:r>
              <w:rPr>
                <w:b/>
                <w:bCs/>
              </w:rPr>
              <w:t>120</w:t>
            </w:r>
          </w:p>
        </w:tc>
        <w:tc>
          <w:tcPr>
            <w:tcW w:w="1417" w:type="dxa"/>
          </w:tcPr>
          <w:p w:rsidR="00193BC3" w:rsidRDefault="00193BC3" w:rsidP="002F3941">
            <w:pPr>
              <w:pStyle w:val="a4"/>
              <w:jc w:val="right"/>
              <w:rPr>
                <w:b/>
                <w:bCs/>
              </w:rPr>
            </w:pPr>
          </w:p>
        </w:tc>
        <w:tc>
          <w:tcPr>
            <w:tcW w:w="870" w:type="dxa"/>
          </w:tcPr>
          <w:p w:rsidR="00193BC3" w:rsidRDefault="00193BC3" w:rsidP="002F3941">
            <w:pPr>
              <w:pStyle w:val="a4"/>
              <w:rPr>
                <w:b/>
                <w:bCs/>
              </w:rPr>
            </w:pPr>
          </w:p>
        </w:tc>
      </w:tr>
      <w:tr w:rsidR="00193BC3" w:rsidRPr="00F507C9" w:rsidTr="002F3941">
        <w:trPr>
          <w:cantSplit/>
        </w:trPr>
        <w:tc>
          <w:tcPr>
            <w:tcW w:w="10256" w:type="dxa"/>
            <w:gridSpan w:val="5"/>
          </w:tcPr>
          <w:p w:rsidR="00193BC3" w:rsidRDefault="00193BC3" w:rsidP="002F3941">
            <w:pPr>
              <w:pStyle w:val="a4"/>
              <w:ind w:left="851"/>
            </w:pPr>
            <w:r>
              <w:t>в том числе</w:t>
            </w:r>
          </w:p>
        </w:tc>
      </w:tr>
      <w:tr w:rsidR="00193BC3" w:rsidRPr="00F507C9" w:rsidTr="002F3941">
        <w:trPr>
          <w:cantSplit/>
        </w:trPr>
        <w:tc>
          <w:tcPr>
            <w:tcW w:w="597" w:type="dxa"/>
          </w:tcPr>
          <w:p w:rsidR="00193BC3" w:rsidRDefault="00193BC3" w:rsidP="002F3941">
            <w:pPr>
              <w:pStyle w:val="a4"/>
            </w:pPr>
            <w:r>
              <w:t>2.1</w:t>
            </w:r>
          </w:p>
        </w:tc>
        <w:tc>
          <w:tcPr>
            <w:tcW w:w="6663" w:type="dxa"/>
          </w:tcPr>
          <w:p w:rsidR="00193BC3" w:rsidRDefault="00193BC3" w:rsidP="002F3941">
            <w:pPr>
              <w:pStyle w:val="a4"/>
            </w:pPr>
            <w:r>
              <w:t>Перечислено в доход бюджета</w:t>
            </w:r>
          </w:p>
        </w:tc>
        <w:tc>
          <w:tcPr>
            <w:tcW w:w="709" w:type="dxa"/>
          </w:tcPr>
          <w:p w:rsidR="00193BC3" w:rsidRDefault="00193BC3" w:rsidP="002F3941">
            <w:pPr>
              <w:pStyle w:val="a4"/>
              <w:jc w:val="center"/>
            </w:pPr>
            <w:r>
              <w:t>130</w:t>
            </w:r>
          </w:p>
        </w:tc>
        <w:tc>
          <w:tcPr>
            <w:tcW w:w="1417" w:type="dxa"/>
          </w:tcPr>
          <w:p w:rsidR="00193BC3" w:rsidRDefault="00193BC3" w:rsidP="002F3941">
            <w:pPr>
              <w:pStyle w:val="a4"/>
              <w:jc w:val="right"/>
              <w:rPr>
                <w:b/>
                <w:bCs/>
              </w:rPr>
            </w:pPr>
          </w:p>
        </w:tc>
        <w:tc>
          <w:tcPr>
            <w:tcW w:w="870" w:type="dxa"/>
          </w:tcPr>
          <w:p w:rsidR="00193BC3" w:rsidRDefault="00193BC3" w:rsidP="002F3941">
            <w:pPr>
              <w:pStyle w:val="a4"/>
            </w:pPr>
          </w:p>
        </w:tc>
      </w:tr>
      <w:tr w:rsidR="00193BC3" w:rsidRPr="00F507C9" w:rsidTr="002F3941">
        <w:trPr>
          <w:cantSplit/>
        </w:trPr>
        <w:tc>
          <w:tcPr>
            <w:tcW w:w="597" w:type="dxa"/>
          </w:tcPr>
          <w:p w:rsidR="00193BC3" w:rsidRDefault="00193BC3" w:rsidP="002F3941">
            <w:pPr>
              <w:pStyle w:val="a4"/>
            </w:pPr>
            <w:r>
              <w:t>2.2</w:t>
            </w:r>
          </w:p>
        </w:tc>
        <w:tc>
          <w:tcPr>
            <w:tcW w:w="6663" w:type="dxa"/>
          </w:tcPr>
          <w:p w:rsidR="00193BC3" w:rsidRDefault="00193BC3" w:rsidP="002F3941">
            <w:pPr>
              <w:pStyle w:val="a4"/>
            </w:pPr>
            <w:r>
              <w:t>Возвращено жертвователям денежных средств, поступивших с нарушением установленного порядка</w:t>
            </w:r>
          </w:p>
        </w:tc>
        <w:tc>
          <w:tcPr>
            <w:tcW w:w="709" w:type="dxa"/>
          </w:tcPr>
          <w:p w:rsidR="00193BC3" w:rsidRDefault="00193BC3" w:rsidP="002F3941">
            <w:pPr>
              <w:pStyle w:val="a4"/>
              <w:jc w:val="center"/>
            </w:pPr>
            <w:r>
              <w:t>140</w:t>
            </w:r>
          </w:p>
        </w:tc>
        <w:tc>
          <w:tcPr>
            <w:tcW w:w="1417" w:type="dxa"/>
          </w:tcPr>
          <w:p w:rsidR="00193BC3" w:rsidRDefault="00193BC3" w:rsidP="002F3941">
            <w:pPr>
              <w:pStyle w:val="a4"/>
              <w:jc w:val="right"/>
              <w:rPr>
                <w:b/>
                <w:bCs/>
              </w:rPr>
            </w:pPr>
          </w:p>
        </w:tc>
        <w:tc>
          <w:tcPr>
            <w:tcW w:w="870" w:type="dxa"/>
          </w:tcPr>
          <w:p w:rsidR="00193BC3" w:rsidRDefault="00193BC3" w:rsidP="002F3941">
            <w:pPr>
              <w:pStyle w:val="a4"/>
            </w:pPr>
          </w:p>
        </w:tc>
      </w:tr>
      <w:tr w:rsidR="00193BC3" w:rsidRPr="00F507C9" w:rsidTr="002F3941">
        <w:trPr>
          <w:cantSplit/>
        </w:trPr>
        <w:tc>
          <w:tcPr>
            <w:tcW w:w="10256" w:type="dxa"/>
            <w:gridSpan w:val="5"/>
          </w:tcPr>
          <w:p w:rsidR="00193BC3" w:rsidRDefault="00193BC3" w:rsidP="002F3941">
            <w:pPr>
              <w:pStyle w:val="a4"/>
              <w:ind w:left="851"/>
            </w:pPr>
            <w:r>
              <w:t>из них</w:t>
            </w:r>
          </w:p>
        </w:tc>
      </w:tr>
      <w:tr w:rsidR="00193BC3" w:rsidRPr="00F507C9" w:rsidTr="002F3941">
        <w:trPr>
          <w:cantSplit/>
        </w:trPr>
        <w:tc>
          <w:tcPr>
            <w:tcW w:w="597" w:type="dxa"/>
          </w:tcPr>
          <w:p w:rsidR="00193BC3" w:rsidRDefault="00193BC3" w:rsidP="002F3941">
            <w:pPr>
              <w:pStyle w:val="a4"/>
            </w:pPr>
            <w:r>
              <w:t>2.2.1</w:t>
            </w:r>
          </w:p>
        </w:tc>
        <w:tc>
          <w:tcPr>
            <w:tcW w:w="6663" w:type="dxa"/>
          </w:tcPr>
          <w:p w:rsidR="00193BC3" w:rsidRDefault="00193BC3" w:rsidP="002F3941">
            <w:pPr>
              <w:pStyle w:val="a4"/>
            </w:pPr>
            <w:r>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193BC3" w:rsidRDefault="00193BC3" w:rsidP="002F3941">
            <w:pPr>
              <w:pStyle w:val="a4"/>
              <w:jc w:val="center"/>
            </w:pPr>
            <w:r>
              <w:t>150</w:t>
            </w:r>
          </w:p>
        </w:tc>
        <w:tc>
          <w:tcPr>
            <w:tcW w:w="1417" w:type="dxa"/>
          </w:tcPr>
          <w:p w:rsidR="00193BC3" w:rsidRDefault="00193BC3" w:rsidP="002F3941">
            <w:pPr>
              <w:pStyle w:val="a4"/>
              <w:jc w:val="right"/>
              <w:rPr>
                <w:b/>
                <w:bCs/>
              </w:rPr>
            </w:pPr>
          </w:p>
        </w:tc>
        <w:tc>
          <w:tcPr>
            <w:tcW w:w="870" w:type="dxa"/>
          </w:tcPr>
          <w:p w:rsidR="00193BC3" w:rsidRDefault="00193BC3" w:rsidP="002F3941">
            <w:pPr>
              <w:pStyle w:val="a4"/>
            </w:pPr>
          </w:p>
        </w:tc>
      </w:tr>
      <w:tr w:rsidR="00193BC3" w:rsidRPr="00F507C9" w:rsidTr="002F3941">
        <w:trPr>
          <w:cantSplit/>
        </w:trPr>
        <w:tc>
          <w:tcPr>
            <w:tcW w:w="597" w:type="dxa"/>
          </w:tcPr>
          <w:p w:rsidR="00193BC3" w:rsidRDefault="00193BC3" w:rsidP="002F3941">
            <w:pPr>
              <w:pStyle w:val="a4"/>
            </w:pPr>
            <w:r>
              <w:t>2.2.2</w:t>
            </w:r>
          </w:p>
        </w:tc>
        <w:tc>
          <w:tcPr>
            <w:tcW w:w="6663" w:type="dxa"/>
          </w:tcPr>
          <w:p w:rsidR="00193BC3" w:rsidRDefault="00193BC3" w:rsidP="002F3941">
            <w:pPr>
              <w:pStyle w:val="a4"/>
            </w:pPr>
            <w: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193BC3" w:rsidRDefault="00193BC3" w:rsidP="002F3941">
            <w:pPr>
              <w:pStyle w:val="a4"/>
              <w:jc w:val="center"/>
            </w:pPr>
            <w:r>
              <w:t>160</w:t>
            </w:r>
          </w:p>
        </w:tc>
        <w:tc>
          <w:tcPr>
            <w:tcW w:w="1417" w:type="dxa"/>
          </w:tcPr>
          <w:p w:rsidR="00193BC3" w:rsidRDefault="00193BC3" w:rsidP="002F3941">
            <w:pPr>
              <w:pStyle w:val="a4"/>
              <w:jc w:val="right"/>
              <w:rPr>
                <w:b/>
                <w:bCs/>
              </w:rPr>
            </w:pPr>
          </w:p>
        </w:tc>
        <w:tc>
          <w:tcPr>
            <w:tcW w:w="870" w:type="dxa"/>
          </w:tcPr>
          <w:p w:rsidR="00193BC3" w:rsidRDefault="00193BC3" w:rsidP="002F3941">
            <w:pPr>
              <w:pStyle w:val="a4"/>
            </w:pPr>
          </w:p>
        </w:tc>
      </w:tr>
      <w:tr w:rsidR="00193BC3" w:rsidRPr="00F507C9" w:rsidTr="002F3941">
        <w:trPr>
          <w:cantSplit/>
        </w:trPr>
        <w:tc>
          <w:tcPr>
            <w:tcW w:w="597" w:type="dxa"/>
          </w:tcPr>
          <w:p w:rsidR="00193BC3" w:rsidRDefault="00193BC3" w:rsidP="002F3941">
            <w:pPr>
              <w:pStyle w:val="a4"/>
            </w:pPr>
            <w:r>
              <w:t>2.2.3</w:t>
            </w:r>
          </w:p>
        </w:tc>
        <w:tc>
          <w:tcPr>
            <w:tcW w:w="6663" w:type="dxa"/>
          </w:tcPr>
          <w:p w:rsidR="00193BC3" w:rsidRDefault="00193BC3" w:rsidP="002F3941">
            <w:pPr>
              <w:pStyle w:val="a4"/>
            </w:pPr>
            <w:r>
              <w:t>Средств, превышающих предельный размер добровольных пожертвований</w:t>
            </w:r>
          </w:p>
        </w:tc>
        <w:tc>
          <w:tcPr>
            <w:tcW w:w="709" w:type="dxa"/>
          </w:tcPr>
          <w:p w:rsidR="00193BC3" w:rsidRDefault="00193BC3" w:rsidP="002F3941">
            <w:pPr>
              <w:pStyle w:val="a4"/>
              <w:jc w:val="center"/>
            </w:pPr>
            <w:r>
              <w:t>170</w:t>
            </w:r>
          </w:p>
        </w:tc>
        <w:tc>
          <w:tcPr>
            <w:tcW w:w="1417" w:type="dxa"/>
          </w:tcPr>
          <w:p w:rsidR="00193BC3" w:rsidRDefault="00193BC3" w:rsidP="002F3941">
            <w:pPr>
              <w:pStyle w:val="a4"/>
              <w:jc w:val="right"/>
              <w:rPr>
                <w:b/>
                <w:bCs/>
              </w:rPr>
            </w:pPr>
          </w:p>
        </w:tc>
        <w:tc>
          <w:tcPr>
            <w:tcW w:w="870" w:type="dxa"/>
          </w:tcPr>
          <w:p w:rsidR="00193BC3" w:rsidRDefault="00193BC3" w:rsidP="002F3941">
            <w:pPr>
              <w:pStyle w:val="a4"/>
            </w:pPr>
          </w:p>
        </w:tc>
      </w:tr>
      <w:tr w:rsidR="00193BC3" w:rsidRPr="00F507C9" w:rsidTr="002F3941">
        <w:trPr>
          <w:cantSplit/>
        </w:trPr>
        <w:tc>
          <w:tcPr>
            <w:tcW w:w="597" w:type="dxa"/>
          </w:tcPr>
          <w:p w:rsidR="00193BC3" w:rsidRDefault="00193BC3" w:rsidP="002F3941">
            <w:pPr>
              <w:pStyle w:val="a4"/>
            </w:pPr>
            <w:r>
              <w:t>2.3</w:t>
            </w:r>
          </w:p>
        </w:tc>
        <w:tc>
          <w:tcPr>
            <w:tcW w:w="6663" w:type="dxa"/>
          </w:tcPr>
          <w:p w:rsidR="00193BC3" w:rsidRDefault="00193BC3" w:rsidP="002F3941">
            <w:pPr>
              <w:pStyle w:val="a4"/>
            </w:pPr>
            <w:r>
              <w:t>Возвращено жертвователям денежных средств, поступивших в установленном порядке</w:t>
            </w:r>
          </w:p>
        </w:tc>
        <w:tc>
          <w:tcPr>
            <w:tcW w:w="709" w:type="dxa"/>
          </w:tcPr>
          <w:p w:rsidR="00193BC3" w:rsidRDefault="00193BC3" w:rsidP="002F3941">
            <w:pPr>
              <w:pStyle w:val="a4"/>
              <w:jc w:val="center"/>
            </w:pPr>
            <w:r>
              <w:t>180</w:t>
            </w:r>
          </w:p>
        </w:tc>
        <w:tc>
          <w:tcPr>
            <w:tcW w:w="1417" w:type="dxa"/>
          </w:tcPr>
          <w:p w:rsidR="00193BC3" w:rsidRDefault="00193BC3" w:rsidP="002F3941">
            <w:pPr>
              <w:pStyle w:val="a4"/>
              <w:jc w:val="right"/>
              <w:rPr>
                <w:b/>
                <w:bCs/>
              </w:rPr>
            </w:pPr>
          </w:p>
        </w:tc>
        <w:tc>
          <w:tcPr>
            <w:tcW w:w="870" w:type="dxa"/>
          </w:tcPr>
          <w:p w:rsidR="00193BC3" w:rsidRDefault="00193BC3" w:rsidP="002F3941">
            <w:pPr>
              <w:pStyle w:val="a4"/>
            </w:pPr>
          </w:p>
        </w:tc>
      </w:tr>
      <w:tr w:rsidR="00193BC3" w:rsidRPr="00F507C9" w:rsidTr="002F3941">
        <w:trPr>
          <w:cantSplit/>
        </w:trPr>
        <w:tc>
          <w:tcPr>
            <w:tcW w:w="597" w:type="dxa"/>
          </w:tcPr>
          <w:p w:rsidR="00193BC3" w:rsidRDefault="00193BC3" w:rsidP="002F3941">
            <w:pPr>
              <w:pStyle w:val="a4"/>
              <w:rPr>
                <w:b/>
                <w:bCs/>
              </w:rPr>
            </w:pPr>
            <w:r>
              <w:rPr>
                <w:b/>
                <w:bCs/>
              </w:rPr>
              <w:t>3</w:t>
            </w:r>
          </w:p>
        </w:tc>
        <w:tc>
          <w:tcPr>
            <w:tcW w:w="6663" w:type="dxa"/>
          </w:tcPr>
          <w:p w:rsidR="00193BC3" w:rsidRDefault="00193BC3" w:rsidP="002F3941">
            <w:pPr>
              <w:pStyle w:val="a4"/>
              <w:rPr>
                <w:b/>
                <w:bCs/>
              </w:rPr>
            </w:pPr>
            <w:r>
              <w:rPr>
                <w:b/>
                <w:bCs/>
              </w:rPr>
              <w:t>Израсходовано средств, всего</w:t>
            </w:r>
          </w:p>
        </w:tc>
        <w:tc>
          <w:tcPr>
            <w:tcW w:w="709" w:type="dxa"/>
          </w:tcPr>
          <w:p w:rsidR="00193BC3" w:rsidRDefault="00193BC3" w:rsidP="002F3941">
            <w:pPr>
              <w:pStyle w:val="a4"/>
              <w:jc w:val="center"/>
              <w:rPr>
                <w:b/>
                <w:bCs/>
              </w:rPr>
            </w:pPr>
            <w:r>
              <w:rPr>
                <w:b/>
                <w:bCs/>
              </w:rPr>
              <w:t>190</w:t>
            </w:r>
          </w:p>
        </w:tc>
        <w:tc>
          <w:tcPr>
            <w:tcW w:w="1417" w:type="dxa"/>
          </w:tcPr>
          <w:p w:rsidR="00193BC3" w:rsidRDefault="00193BC3" w:rsidP="002F3941">
            <w:pPr>
              <w:pStyle w:val="a4"/>
              <w:jc w:val="right"/>
              <w:rPr>
                <w:b/>
                <w:bCs/>
              </w:rPr>
            </w:pPr>
          </w:p>
        </w:tc>
        <w:tc>
          <w:tcPr>
            <w:tcW w:w="870" w:type="dxa"/>
          </w:tcPr>
          <w:p w:rsidR="00193BC3" w:rsidRDefault="00193BC3" w:rsidP="002F3941">
            <w:pPr>
              <w:pStyle w:val="a4"/>
              <w:rPr>
                <w:b/>
                <w:bCs/>
              </w:rPr>
            </w:pPr>
          </w:p>
        </w:tc>
      </w:tr>
      <w:tr w:rsidR="00193BC3" w:rsidRPr="00F507C9" w:rsidTr="002F3941">
        <w:trPr>
          <w:cantSplit/>
        </w:trPr>
        <w:tc>
          <w:tcPr>
            <w:tcW w:w="10256" w:type="dxa"/>
            <w:gridSpan w:val="5"/>
          </w:tcPr>
          <w:p w:rsidR="00193BC3" w:rsidRDefault="00193BC3" w:rsidP="002F3941">
            <w:pPr>
              <w:pStyle w:val="a4"/>
              <w:ind w:left="851"/>
            </w:pPr>
            <w:r>
              <w:t>в том числе</w:t>
            </w:r>
          </w:p>
        </w:tc>
      </w:tr>
      <w:tr w:rsidR="00193BC3" w:rsidRPr="00F507C9" w:rsidTr="002F3941">
        <w:trPr>
          <w:cantSplit/>
        </w:trPr>
        <w:tc>
          <w:tcPr>
            <w:tcW w:w="597" w:type="dxa"/>
          </w:tcPr>
          <w:p w:rsidR="00193BC3" w:rsidRPr="001732D6" w:rsidRDefault="00193BC3" w:rsidP="002F3941">
            <w:pPr>
              <w:pStyle w:val="a4"/>
            </w:pPr>
            <w:r w:rsidRPr="001732D6">
              <w:t>3.1</w:t>
            </w:r>
          </w:p>
        </w:tc>
        <w:tc>
          <w:tcPr>
            <w:tcW w:w="6663" w:type="dxa"/>
          </w:tcPr>
          <w:p w:rsidR="00193BC3" w:rsidRDefault="00193BC3" w:rsidP="00BC57E9">
            <w:pPr>
              <w:pStyle w:val="ConsPlusTitle"/>
              <w:widowControl/>
              <w:ind w:firstLine="708"/>
              <w:jc w:val="both"/>
              <w:rPr>
                <w:rFonts w:ascii="Times New Roman" w:hAnsi="Times New Roman" w:cs="Times New Roman"/>
                <w:b w:val="0"/>
              </w:rPr>
            </w:pPr>
            <w:r w:rsidRPr="00BC57E9">
              <w:rPr>
                <w:rFonts w:ascii="Times New Roman" w:hAnsi="Times New Roman" w:cs="Times New Roman"/>
                <w:b w:val="0"/>
              </w:rPr>
              <w:t>На организ</w:t>
            </w:r>
            <w:r>
              <w:rPr>
                <w:rFonts w:ascii="Times New Roman" w:hAnsi="Times New Roman" w:cs="Times New Roman"/>
                <w:b w:val="0"/>
              </w:rPr>
              <w:t>ацию сбора подписей избирателей:</w:t>
            </w:r>
          </w:p>
          <w:p w:rsidR="00193BC3" w:rsidRDefault="00193BC3" w:rsidP="00BC57E9">
            <w:pPr>
              <w:pStyle w:val="ConsPlusTitle"/>
              <w:widowControl/>
              <w:ind w:firstLine="708"/>
              <w:jc w:val="both"/>
              <w:rPr>
                <w:rFonts w:ascii="Times New Roman" w:hAnsi="Times New Roman" w:cs="Times New Roman"/>
              </w:rPr>
            </w:pPr>
            <w:r>
              <w:rPr>
                <w:rFonts w:ascii="Times New Roman" w:hAnsi="Times New Roman" w:cs="Times New Roman"/>
                <w:b w:val="0"/>
              </w:rPr>
              <w:t xml:space="preserve">- </w:t>
            </w:r>
            <w:r w:rsidRPr="00BC57E9">
              <w:rPr>
                <w:rFonts w:ascii="Times New Roman" w:hAnsi="Times New Roman" w:cs="Times New Roman"/>
                <w:b w:val="0"/>
              </w:rPr>
              <w:t>для кандидатов, выдвинутых в порядке самовыдвижения</w:t>
            </w:r>
            <w:r>
              <w:rPr>
                <w:rFonts w:ascii="Times New Roman" w:hAnsi="Times New Roman" w:cs="Times New Roman"/>
                <w:b w:val="0"/>
              </w:rPr>
              <w:t>;</w:t>
            </w:r>
            <w:r w:rsidRPr="00BC57E9">
              <w:rPr>
                <w:rFonts w:ascii="Times New Roman" w:hAnsi="Times New Roman" w:cs="Times New Roman"/>
              </w:rPr>
              <w:t xml:space="preserve"> </w:t>
            </w:r>
          </w:p>
          <w:p w:rsidR="00193BC3" w:rsidRPr="00BC57E9" w:rsidRDefault="00193BC3" w:rsidP="00BC57E9">
            <w:pPr>
              <w:pStyle w:val="ConsPlusTitle"/>
              <w:widowControl/>
              <w:ind w:firstLine="708"/>
              <w:jc w:val="both"/>
              <w:rPr>
                <w:rFonts w:ascii="Times New Roman" w:hAnsi="Times New Roman" w:cs="Times New Roman"/>
              </w:rPr>
            </w:pPr>
            <w:r>
              <w:rPr>
                <w:rFonts w:ascii="Times New Roman" w:hAnsi="Times New Roman" w:cs="Times New Roman"/>
              </w:rPr>
              <w:t xml:space="preserve">- </w:t>
            </w:r>
            <w:r w:rsidRPr="00BC57E9">
              <w:rPr>
                <w:rFonts w:ascii="Times New Roman" w:hAnsi="Times New Roman" w:cs="Times New Roman"/>
                <w:b w:val="0"/>
              </w:rPr>
              <w:t>для кандидатов</w:t>
            </w:r>
            <w:r>
              <w:rPr>
                <w:rFonts w:ascii="Times New Roman" w:hAnsi="Times New Roman" w:cs="Times New Roman"/>
                <w:b w:val="0"/>
              </w:rPr>
              <w:t>,</w:t>
            </w:r>
            <w:r w:rsidRPr="00BC57E9">
              <w:rPr>
                <w:rFonts w:ascii="Times New Roman" w:hAnsi="Times New Roman" w:cs="Times New Roman"/>
                <w:b w:val="0"/>
              </w:rPr>
              <w:t xml:space="preserve"> выдвинутых</w:t>
            </w:r>
            <w:r>
              <w:rPr>
                <w:rFonts w:ascii="Times New Roman" w:hAnsi="Times New Roman" w:cs="Times New Roman"/>
              </w:rPr>
              <w:t xml:space="preserve"> </w:t>
            </w:r>
            <w:r w:rsidRPr="00BC57E9">
              <w:rPr>
                <w:rFonts w:ascii="Times New Roman" w:hAnsi="Times New Roman" w:cs="Times New Roman"/>
                <w:b w:val="0"/>
                <w:bCs w:val="0"/>
              </w:rPr>
              <w:t xml:space="preserve">избирательными объединениями, не являющимися политическими партиями, их региональными отделениями или иными структурными подразделениями; </w:t>
            </w:r>
          </w:p>
          <w:p w:rsidR="00193BC3" w:rsidRPr="00BC57E9" w:rsidRDefault="00193BC3" w:rsidP="00BC57E9">
            <w:pPr>
              <w:pStyle w:val="ConsPlusTitle"/>
              <w:widowControl/>
              <w:ind w:firstLine="708"/>
              <w:jc w:val="both"/>
              <w:rPr>
                <w:rFonts w:ascii="Times New Roman" w:hAnsi="Times New Roman" w:cs="Times New Roman"/>
                <w:b w:val="0"/>
              </w:rPr>
            </w:pPr>
            <w:r>
              <w:rPr>
                <w:rFonts w:ascii="Times New Roman" w:hAnsi="Times New Roman" w:cs="Times New Roman"/>
                <w:b w:val="0"/>
                <w:bCs w:val="0"/>
              </w:rPr>
              <w:t xml:space="preserve">- для кандидатов, выдвинутых </w:t>
            </w:r>
            <w:r w:rsidRPr="00BC57E9">
              <w:rPr>
                <w:rFonts w:ascii="Times New Roman" w:hAnsi="Times New Roman" w:cs="Times New Roman"/>
                <w:b w:val="0"/>
                <w:bCs w:val="0"/>
              </w:rPr>
              <w:t>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BC57E9">
              <w:rPr>
                <w:rFonts w:ascii="Times New Roman" w:hAnsi="Times New Roman" w:cs="Times New Roman"/>
                <w:b w:val="0"/>
                <w:bCs w:val="0"/>
                <w:vertAlign w:val="superscript"/>
              </w:rPr>
              <w:t xml:space="preserve">1 </w:t>
            </w:r>
            <w:r>
              <w:rPr>
                <w:rFonts w:ascii="Times New Roman" w:hAnsi="Times New Roman" w:cs="Times New Roman"/>
                <w:b w:val="0"/>
                <w:bCs w:val="0"/>
              </w:rPr>
              <w:t>Федерального закона</w:t>
            </w:r>
          </w:p>
        </w:tc>
        <w:tc>
          <w:tcPr>
            <w:tcW w:w="709" w:type="dxa"/>
          </w:tcPr>
          <w:p w:rsidR="00193BC3" w:rsidRPr="001732D6" w:rsidRDefault="00193BC3" w:rsidP="002F3941">
            <w:pPr>
              <w:pStyle w:val="a4"/>
              <w:jc w:val="center"/>
            </w:pPr>
            <w:r w:rsidRPr="001732D6">
              <w:t>200</w:t>
            </w:r>
          </w:p>
        </w:tc>
        <w:tc>
          <w:tcPr>
            <w:tcW w:w="1417" w:type="dxa"/>
          </w:tcPr>
          <w:p w:rsidR="00193BC3" w:rsidRPr="001732D6" w:rsidRDefault="00193BC3" w:rsidP="002F3941">
            <w:pPr>
              <w:pStyle w:val="a4"/>
              <w:jc w:val="right"/>
              <w:rPr>
                <w:b/>
                <w:bCs/>
              </w:rPr>
            </w:pPr>
          </w:p>
        </w:tc>
        <w:tc>
          <w:tcPr>
            <w:tcW w:w="870" w:type="dxa"/>
          </w:tcPr>
          <w:p w:rsidR="00193BC3" w:rsidRPr="001732D6" w:rsidRDefault="00193BC3" w:rsidP="002F3941">
            <w:pPr>
              <w:pStyle w:val="a4"/>
            </w:pPr>
          </w:p>
        </w:tc>
      </w:tr>
      <w:tr w:rsidR="00193BC3" w:rsidRPr="00F507C9" w:rsidTr="002F3941">
        <w:trPr>
          <w:cantSplit/>
        </w:trPr>
        <w:tc>
          <w:tcPr>
            <w:tcW w:w="597" w:type="dxa"/>
          </w:tcPr>
          <w:p w:rsidR="00193BC3" w:rsidRPr="001732D6" w:rsidRDefault="00193BC3" w:rsidP="002F3941">
            <w:pPr>
              <w:pStyle w:val="a4"/>
            </w:pPr>
            <w:r w:rsidRPr="001732D6">
              <w:t>3.1.1</w:t>
            </w:r>
          </w:p>
        </w:tc>
        <w:tc>
          <w:tcPr>
            <w:tcW w:w="6663" w:type="dxa"/>
          </w:tcPr>
          <w:p w:rsidR="00193BC3" w:rsidRDefault="00193BC3" w:rsidP="002F3941">
            <w:pPr>
              <w:pStyle w:val="a4"/>
            </w:pPr>
            <w:r w:rsidRPr="001732D6">
              <w:t>Из них на оплату труда лиц, привлекаемых для сбора подписей избирателей</w:t>
            </w:r>
            <w:r>
              <w:t>:</w:t>
            </w:r>
          </w:p>
          <w:p w:rsidR="00193BC3" w:rsidRDefault="00193BC3" w:rsidP="00BC57E9">
            <w:pPr>
              <w:pStyle w:val="ConsPlusTitle"/>
              <w:widowControl/>
              <w:ind w:firstLine="708"/>
              <w:jc w:val="both"/>
              <w:rPr>
                <w:rFonts w:ascii="Times New Roman" w:hAnsi="Times New Roman" w:cs="Times New Roman"/>
              </w:rPr>
            </w:pPr>
            <w:r w:rsidRPr="001732D6">
              <w:t xml:space="preserve"> </w:t>
            </w:r>
            <w:r>
              <w:rPr>
                <w:rFonts w:ascii="Times New Roman" w:hAnsi="Times New Roman" w:cs="Times New Roman"/>
                <w:b w:val="0"/>
              </w:rPr>
              <w:t xml:space="preserve">- </w:t>
            </w:r>
            <w:r w:rsidRPr="00BC57E9">
              <w:rPr>
                <w:rFonts w:ascii="Times New Roman" w:hAnsi="Times New Roman" w:cs="Times New Roman"/>
                <w:b w:val="0"/>
              </w:rPr>
              <w:t>для кандидатов, выдвинутых в порядке самовыдвижения</w:t>
            </w:r>
            <w:r>
              <w:rPr>
                <w:rFonts w:ascii="Times New Roman" w:hAnsi="Times New Roman" w:cs="Times New Roman"/>
                <w:b w:val="0"/>
              </w:rPr>
              <w:t>;</w:t>
            </w:r>
            <w:r w:rsidRPr="00BC57E9">
              <w:rPr>
                <w:rFonts w:ascii="Times New Roman" w:hAnsi="Times New Roman" w:cs="Times New Roman"/>
              </w:rPr>
              <w:t xml:space="preserve"> </w:t>
            </w:r>
          </w:p>
          <w:p w:rsidR="00193BC3" w:rsidRDefault="00193BC3" w:rsidP="00BC57E9">
            <w:pPr>
              <w:pStyle w:val="ConsPlusTitle"/>
              <w:widowControl/>
              <w:ind w:firstLine="708"/>
              <w:jc w:val="both"/>
              <w:rPr>
                <w:rFonts w:ascii="Times New Roman" w:hAnsi="Times New Roman" w:cs="Times New Roman"/>
                <w:b w:val="0"/>
                <w:bCs w:val="0"/>
              </w:rPr>
            </w:pPr>
            <w:r>
              <w:rPr>
                <w:rFonts w:ascii="Times New Roman" w:hAnsi="Times New Roman" w:cs="Times New Roman"/>
              </w:rPr>
              <w:t xml:space="preserve">- </w:t>
            </w:r>
            <w:r w:rsidRPr="00BC57E9">
              <w:rPr>
                <w:rFonts w:ascii="Times New Roman" w:hAnsi="Times New Roman" w:cs="Times New Roman"/>
                <w:b w:val="0"/>
              </w:rPr>
              <w:t>для кандидатов</w:t>
            </w:r>
            <w:r>
              <w:rPr>
                <w:rFonts w:ascii="Times New Roman" w:hAnsi="Times New Roman" w:cs="Times New Roman"/>
                <w:b w:val="0"/>
              </w:rPr>
              <w:t>,</w:t>
            </w:r>
            <w:r w:rsidRPr="00BC57E9">
              <w:rPr>
                <w:rFonts w:ascii="Times New Roman" w:hAnsi="Times New Roman" w:cs="Times New Roman"/>
                <w:b w:val="0"/>
              </w:rPr>
              <w:t xml:space="preserve"> выдвинутых</w:t>
            </w:r>
            <w:r>
              <w:rPr>
                <w:rFonts w:ascii="Times New Roman" w:hAnsi="Times New Roman" w:cs="Times New Roman"/>
              </w:rPr>
              <w:t xml:space="preserve"> </w:t>
            </w:r>
            <w:r w:rsidRPr="00BC57E9">
              <w:rPr>
                <w:rFonts w:ascii="Times New Roman" w:hAnsi="Times New Roman" w:cs="Times New Roman"/>
                <w:b w:val="0"/>
                <w:bCs w:val="0"/>
              </w:rPr>
              <w:t xml:space="preserve">избирательными объединениями, не являющимися политическими партиями, их региональными отделениями или иными структурными подразделениями; </w:t>
            </w:r>
          </w:p>
          <w:p w:rsidR="00193BC3" w:rsidRPr="001732D6" w:rsidRDefault="00193BC3" w:rsidP="00BC57E9">
            <w:pPr>
              <w:pStyle w:val="a4"/>
            </w:pPr>
            <w:r>
              <w:rPr>
                <w:b/>
                <w:bCs/>
              </w:rPr>
              <w:t xml:space="preserve">                - </w:t>
            </w:r>
            <w:r w:rsidRPr="00BC57E9">
              <w:rPr>
                <w:bCs/>
              </w:rPr>
              <w:t>для кандидатов, выдвинутых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BC57E9">
              <w:rPr>
                <w:bCs/>
                <w:vertAlign w:val="superscript"/>
              </w:rPr>
              <w:t xml:space="preserve">1 </w:t>
            </w:r>
            <w:r w:rsidRPr="00BC57E9">
              <w:rPr>
                <w:bCs/>
              </w:rPr>
              <w:t>Федерального закона</w:t>
            </w:r>
          </w:p>
        </w:tc>
        <w:tc>
          <w:tcPr>
            <w:tcW w:w="709" w:type="dxa"/>
          </w:tcPr>
          <w:p w:rsidR="00193BC3" w:rsidRPr="001732D6" w:rsidRDefault="00193BC3" w:rsidP="002F3941">
            <w:pPr>
              <w:pStyle w:val="a4"/>
              <w:jc w:val="center"/>
            </w:pPr>
            <w:r w:rsidRPr="001732D6">
              <w:t>210</w:t>
            </w:r>
          </w:p>
        </w:tc>
        <w:tc>
          <w:tcPr>
            <w:tcW w:w="1417" w:type="dxa"/>
          </w:tcPr>
          <w:p w:rsidR="00193BC3" w:rsidRPr="001732D6" w:rsidRDefault="00193BC3" w:rsidP="002F3941">
            <w:pPr>
              <w:pStyle w:val="a4"/>
              <w:jc w:val="right"/>
              <w:rPr>
                <w:b/>
                <w:bCs/>
              </w:rPr>
            </w:pPr>
          </w:p>
        </w:tc>
        <w:tc>
          <w:tcPr>
            <w:tcW w:w="870" w:type="dxa"/>
          </w:tcPr>
          <w:p w:rsidR="00193BC3" w:rsidRPr="001732D6" w:rsidRDefault="00193BC3" w:rsidP="002F3941">
            <w:pPr>
              <w:pStyle w:val="a4"/>
            </w:pPr>
          </w:p>
        </w:tc>
      </w:tr>
      <w:tr w:rsidR="00193BC3" w:rsidRPr="00F507C9" w:rsidTr="002F3941">
        <w:trPr>
          <w:cantSplit/>
        </w:trPr>
        <w:tc>
          <w:tcPr>
            <w:tcW w:w="597" w:type="dxa"/>
          </w:tcPr>
          <w:p w:rsidR="00193BC3" w:rsidRDefault="00193BC3" w:rsidP="002F3941">
            <w:pPr>
              <w:pStyle w:val="a4"/>
            </w:pPr>
            <w:r>
              <w:t>3.2</w:t>
            </w:r>
          </w:p>
        </w:tc>
        <w:tc>
          <w:tcPr>
            <w:tcW w:w="6663" w:type="dxa"/>
          </w:tcPr>
          <w:p w:rsidR="00193BC3" w:rsidRDefault="00193BC3" w:rsidP="002F3941">
            <w:pPr>
              <w:pStyle w:val="a4"/>
            </w:pPr>
            <w:r>
              <w:t>На предвыборную агитацию через организации телерадиовещания</w:t>
            </w:r>
          </w:p>
        </w:tc>
        <w:tc>
          <w:tcPr>
            <w:tcW w:w="709" w:type="dxa"/>
          </w:tcPr>
          <w:p w:rsidR="00193BC3" w:rsidRDefault="00193BC3" w:rsidP="002F3941">
            <w:pPr>
              <w:pStyle w:val="a4"/>
              <w:jc w:val="center"/>
            </w:pPr>
            <w:r>
              <w:t>220</w:t>
            </w:r>
          </w:p>
        </w:tc>
        <w:tc>
          <w:tcPr>
            <w:tcW w:w="1417" w:type="dxa"/>
          </w:tcPr>
          <w:p w:rsidR="00193BC3" w:rsidRDefault="00193BC3" w:rsidP="002F3941">
            <w:pPr>
              <w:pStyle w:val="a4"/>
              <w:jc w:val="right"/>
              <w:rPr>
                <w:b/>
                <w:bCs/>
              </w:rPr>
            </w:pPr>
          </w:p>
        </w:tc>
        <w:tc>
          <w:tcPr>
            <w:tcW w:w="870" w:type="dxa"/>
          </w:tcPr>
          <w:p w:rsidR="00193BC3" w:rsidRDefault="00193BC3" w:rsidP="002F3941">
            <w:pPr>
              <w:pStyle w:val="a4"/>
            </w:pPr>
          </w:p>
        </w:tc>
      </w:tr>
      <w:tr w:rsidR="00193BC3" w:rsidRPr="00F507C9" w:rsidTr="002F3941">
        <w:trPr>
          <w:cantSplit/>
        </w:trPr>
        <w:tc>
          <w:tcPr>
            <w:tcW w:w="597" w:type="dxa"/>
          </w:tcPr>
          <w:p w:rsidR="00193BC3" w:rsidRDefault="00193BC3" w:rsidP="002F3941">
            <w:pPr>
              <w:pStyle w:val="a4"/>
            </w:pPr>
            <w:r>
              <w:t>3.3</w:t>
            </w:r>
          </w:p>
        </w:tc>
        <w:tc>
          <w:tcPr>
            <w:tcW w:w="6663" w:type="dxa"/>
          </w:tcPr>
          <w:p w:rsidR="00193BC3" w:rsidRDefault="00193BC3" w:rsidP="002F3941">
            <w:pPr>
              <w:pStyle w:val="a4"/>
            </w:pPr>
            <w:r>
              <w:t>На предвыборную агитацию через редакции периодических печатных изданий</w:t>
            </w:r>
          </w:p>
        </w:tc>
        <w:tc>
          <w:tcPr>
            <w:tcW w:w="709" w:type="dxa"/>
          </w:tcPr>
          <w:p w:rsidR="00193BC3" w:rsidRDefault="00193BC3" w:rsidP="002F3941">
            <w:pPr>
              <w:pStyle w:val="a4"/>
              <w:jc w:val="center"/>
            </w:pPr>
            <w:r>
              <w:t>230</w:t>
            </w:r>
          </w:p>
        </w:tc>
        <w:tc>
          <w:tcPr>
            <w:tcW w:w="1417" w:type="dxa"/>
          </w:tcPr>
          <w:p w:rsidR="00193BC3" w:rsidRDefault="00193BC3" w:rsidP="002F3941">
            <w:pPr>
              <w:pStyle w:val="a4"/>
              <w:jc w:val="right"/>
              <w:rPr>
                <w:b/>
                <w:bCs/>
              </w:rPr>
            </w:pPr>
          </w:p>
        </w:tc>
        <w:tc>
          <w:tcPr>
            <w:tcW w:w="870" w:type="dxa"/>
          </w:tcPr>
          <w:p w:rsidR="00193BC3" w:rsidRDefault="00193BC3" w:rsidP="002F3941">
            <w:pPr>
              <w:pStyle w:val="a4"/>
            </w:pPr>
          </w:p>
        </w:tc>
      </w:tr>
      <w:tr w:rsidR="00193BC3" w:rsidRPr="00F507C9" w:rsidTr="002F3941">
        <w:trPr>
          <w:cantSplit/>
        </w:trPr>
        <w:tc>
          <w:tcPr>
            <w:tcW w:w="597" w:type="dxa"/>
          </w:tcPr>
          <w:p w:rsidR="00193BC3" w:rsidRDefault="00193BC3" w:rsidP="002F3941">
            <w:pPr>
              <w:pStyle w:val="a4"/>
            </w:pPr>
            <w:r>
              <w:t>3.4</w:t>
            </w:r>
          </w:p>
        </w:tc>
        <w:tc>
          <w:tcPr>
            <w:tcW w:w="6663" w:type="dxa"/>
          </w:tcPr>
          <w:p w:rsidR="00193BC3" w:rsidRDefault="00193BC3" w:rsidP="002F3941">
            <w:pPr>
              <w:pStyle w:val="a4"/>
            </w:pPr>
            <w:r>
              <w:t>На выпуск и распространение печатных и иных агитационных материалов</w:t>
            </w:r>
          </w:p>
        </w:tc>
        <w:tc>
          <w:tcPr>
            <w:tcW w:w="709" w:type="dxa"/>
          </w:tcPr>
          <w:p w:rsidR="00193BC3" w:rsidRDefault="00193BC3" w:rsidP="002F3941">
            <w:pPr>
              <w:pStyle w:val="a4"/>
              <w:jc w:val="center"/>
            </w:pPr>
            <w:r>
              <w:t>240</w:t>
            </w:r>
          </w:p>
        </w:tc>
        <w:tc>
          <w:tcPr>
            <w:tcW w:w="1417" w:type="dxa"/>
          </w:tcPr>
          <w:p w:rsidR="00193BC3" w:rsidRDefault="00193BC3" w:rsidP="002F3941">
            <w:pPr>
              <w:pStyle w:val="a4"/>
              <w:jc w:val="right"/>
              <w:rPr>
                <w:b/>
                <w:bCs/>
              </w:rPr>
            </w:pPr>
          </w:p>
        </w:tc>
        <w:tc>
          <w:tcPr>
            <w:tcW w:w="870" w:type="dxa"/>
          </w:tcPr>
          <w:p w:rsidR="00193BC3" w:rsidRDefault="00193BC3" w:rsidP="002F3941">
            <w:pPr>
              <w:pStyle w:val="a4"/>
            </w:pPr>
          </w:p>
        </w:tc>
      </w:tr>
      <w:tr w:rsidR="00193BC3" w:rsidRPr="00F507C9" w:rsidTr="002F3941">
        <w:trPr>
          <w:cantSplit/>
        </w:trPr>
        <w:tc>
          <w:tcPr>
            <w:tcW w:w="597" w:type="dxa"/>
          </w:tcPr>
          <w:p w:rsidR="00193BC3" w:rsidRDefault="00193BC3" w:rsidP="002F3941">
            <w:pPr>
              <w:pStyle w:val="a4"/>
            </w:pPr>
            <w:r>
              <w:t>3.5</w:t>
            </w:r>
          </w:p>
        </w:tc>
        <w:tc>
          <w:tcPr>
            <w:tcW w:w="6663" w:type="dxa"/>
          </w:tcPr>
          <w:p w:rsidR="00193BC3" w:rsidRDefault="00193BC3" w:rsidP="002F3941">
            <w:pPr>
              <w:pStyle w:val="a4"/>
            </w:pPr>
            <w:r>
              <w:t>На проведение публичных массовых мероприятий</w:t>
            </w:r>
          </w:p>
        </w:tc>
        <w:tc>
          <w:tcPr>
            <w:tcW w:w="709" w:type="dxa"/>
          </w:tcPr>
          <w:p w:rsidR="00193BC3" w:rsidRDefault="00193BC3" w:rsidP="002F3941">
            <w:pPr>
              <w:pStyle w:val="a4"/>
              <w:jc w:val="center"/>
            </w:pPr>
            <w:r>
              <w:t>250</w:t>
            </w:r>
          </w:p>
        </w:tc>
        <w:tc>
          <w:tcPr>
            <w:tcW w:w="1417" w:type="dxa"/>
          </w:tcPr>
          <w:p w:rsidR="00193BC3" w:rsidRDefault="00193BC3" w:rsidP="002F3941">
            <w:pPr>
              <w:pStyle w:val="a4"/>
              <w:jc w:val="right"/>
              <w:rPr>
                <w:b/>
                <w:bCs/>
              </w:rPr>
            </w:pPr>
          </w:p>
        </w:tc>
        <w:tc>
          <w:tcPr>
            <w:tcW w:w="870" w:type="dxa"/>
          </w:tcPr>
          <w:p w:rsidR="00193BC3" w:rsidRDefault="00193BC3" w:rsidP="002F3941">
            <w:pPr>
              <w:pStyle w:val="a4"/>
            </w:pPr>
          </w:p>
        </w:tc>
      </w:tr>
      <w:tr w:rsidR="00193BC3" w:rsidRPr="00F507C9" w:rsidTr="002F3941">
        <w:trPr>
          <w:cantSplit/>
        </w:trPr>
        <w:tc>
          <w:tcPr>
            <w:tcW w:w="597" w:type="dxa"/>
          </w:tcPr>
          <w:p w:rsidR="00193BC3" w:rsidRDefault="00193BC3" w:rsidP="002F3941">
            <w:pPr>
              <w:pStyle w:val="a4"/>
            </w:pPr>
            <w:r>
              <w:t>3.6</w:t>
            </w:r>
          </w:p>
        </w:tc>
        <w:tc>
          <w:tcPr>
            <w:tcW w:w="6663" w:type="dxa"/>
          </w:tcPr>
          <w:p w:rsidR="00193BC3" w:rsidRDefault="00193BC3" w:rsidP="002F3941">
            <w:pPr>
              <w:pStyle w:val="a4"/>
            </w:pPr>
            <w:r>
              <w:t>На оплату работ (услуг) информационного и консультационного характера</w:t>
            </w:r>
          </w:p>
        </w:tc>
        <w:tc>
          <w:tcPr>
            <w:tcW w:w="709" w:type="dxa"/>
          </w:tcPr>
          <w:p w:rsidR="00193BC3" w:rsidRDefault="00193BC3" w:rsidP="002F3941">
            <w:pPr>
              <w:pStyle w:val="a4"/>
              <w:jc w:val="center"/>
            </w:pPr>
            <w:r>
              <w:t>260</w:t>
            </w:r>
          </w:p>
        </w:tc>
        <w:tc>
          <w:tcPr>
            <w:tcW w:w="1417" w:type="dxa"/>
          </w:tcPr>
          <w:p w:rsidR="00193BC3" w:rsidRDefault="00193BC3" w:rsidP="002F3941">
            <w:pPr>
              <w:pStyle w:val="a4"/>
              <w:jc w:val="right"/>
              <w:rPr>
                <w:b/>
                <w:bCs/>
              </w:rPr>
            </w:pPr>
          </w:p>
        </w:tc>
        <w:tc>
          <w:tcPr>
            <w:tcW w:w="870" w:type="dxa"/>
          </w:tcPr>
          <w:p w:rsidR="00193BC3" w:rsidRDefault="00193BC3" w:rsidP="002F3941">
            <w:pPr>
              <w:pStyle w:val="a4"/>
            </w:pPr>
          </w:p>
        </w:tc>
      </w:tr>
      <w:tr w:rsidR="00193BC3" w:rsidRPr="00F507C9" w:rsidTr="002F3941">
        <w:trPr>
          <w:cantSplit/>
        </w:trPr>
        <w:tc>
          <w:tcPr>
            <w:tcW w:w="597" w:type="dxa"/>
          </w:tcPr>
          <w:p w:rsidR="00193BC3" w:rsidRDefault="00193BC3" w:rsidP="002F3941">
            <w:pPr>
              <w:pStyle w:val="a4"/>
            </w:pPr>
            <w:r>
              <w:t>3.7</w:t>
            </w:r>
          </w:p>
        </w:tc>
        <w:tc>
          <w:tcPr>
            <w:tcW w:w="6663" w:type="dxa"/>
          </w:tcPr>
          <w:p w:rsidR="00193BC3" w:rsidRDefault="00193BC3" w:rsidP="002F3941">
            <w:pPr>
              <w:pStyle w:val="a4"/>
            </w:pPr>
            <w:r>
              <w:t>На оплату других работ (услуг), выполненных (оказанных) юридическими лицами или гражданами РФ по договорам</w:t>
            </w:r>
          </w:p>
        </w:tc>
        <w:tc>
          <w:tcPr>
            <w:tcW w:w="709" w:type="dxa"/>
          </w:tcPr>
          <w:p w:rsidR="00193BC3" w:rsidRDefault="00193BC3" w:rsidP="002F3941">
            <w:pPr>
              <w:pStyle w:val="a4"/>
              <w:jc w:val="center"/>
            </w:pPr>
            <w:r>
              <w:t>270</w:t>
            </w:r>
          </w:p>
        </w:tc>
        <w:tc>
          <w:tcPr>
            <w:tcW w:w="1417" w:type="dxa"/>
          </w:tcPr>
          <w:p w:rsidR="00193BC3" w:rsidRDefault="00193BC3" w:rsidP="002F3941">
            <w:pPr>
              <w:pStyle w:val="a4"/>
              <w:jc w:val="right"/>
              <w:rPr>
                <w:b/>
                <w:bCs/>
              </w:rPr>
            </w:pPr>
          </w:p>
        </w:tc>
        <w:tc>
          <w:tcPr>
            <w:tcW w:w="870" w:type="dxa"/>
          </w:tcPr>
          <w:p w:rsidR="00193BC3" w:rsidRDefault="00193BC3" w:rsidP="002F3941">
            <w:pPr>
              <w:pStyle w:val="a4"/>
            </w:pPr>
          </w:p>
        </w:tc>
      </w:tr>
      <w:tr w:rsidR="00193BC3" w:rsidRPr="00F507C9" w:rsidTr="002F3941">
        <w:trPr>
          <w:cantSplit/>
          <w:trHeight w:val="494"/>
        </w:trPr>
        <w:tc>
          <w:tcPr>
            <w:tcW w:w="597" w:type="dxa"/>
          </w:tcPr>
          <w:p w:rsidR="00193BC3" w:rsidRDefault="00193BC3" w:rsidP="002F3941">
            <w:pPr>
              <w:pStyle w:val="a4"/>
            </w:pPr>
            <w:r>
              <w:t>3.8</w:t>
            </w:r>
          </w:p>
        </w:tc>
        <w:tc>
          <w:tcPr>
            <w:tcW w:w="6663" w:type="dxa"/>
          </w:tcPr>
          <w:p w:rsidR="00193BC3" w:rsidRDefault="00193BC3" w:rsidP="002F3941">
            <w:pPr>
              <w:pStyle w:val="a4"/>
            </w:pPr>
            <w:r>
              <w:t>На оплату иных расходов, непосредственно связанных с проведением избирательной кампании</w:t>
            </w:r>
          </w:p>
        </w:tc>
        <w:tc>
          <w:tcPr>
            <w:tcW w:w="709" w:type="dxa"/>
          </w:tcPr>
          <w:p w:rsidR="00193BC3" w:rsidRDefault="00193BC3" w:rsidP="002F3941">
            <w:pPr>
              <w:pStyle w:val="a4"/>
              <w:jc w:val="center"/>
            </w:pPr>
            <w:r>
              <w:t>280</w:t>
            </w:r>
          </w:p>
        </w:tc>
        <w:tc>
          <w:tcPr>
            <w:tcW w:w="1417" w:type="dxa"/>
          </w:tcPr>
          <w:p w:rsidR="00193BC3" w:rsidRDefault="00193BC3" w:rsidP="002F3941">
            <w:pPr>
              <w:pStyle w:val="a4"/>
              <w:jc w:val="right"/>
              <w:rPr>
                <w:b/>
                <w:bCs/>
              </w:rPr>
            </w:pPr>
          </w:p>
        </w:tc>
        <w:tc>
          <w:tcPr>
            <w:tcW w:w="870" w:type="dxa"/>
          </w:tcPr>
          <w:p w:rsidR="00193BC3" w:rsidRDefault="00193BC3" w:rsidP="002F3941">
            <w:pPr>
              <w:pStyle w:val="a4"/>
            </w:pPr>
          </w:p>
        </w:tc>
      </w:tr>
      <w:tr w:rsidR="00193BC3" w:rsidRPr="00F507C9" w:rsidTr="002F3941">
        <w:trPr>
          <w:cantSplit/>
        </w:trPr>
        <w:tc>
          <w:tcPr>
            <w:tcW w:w="597" w:type="dxa"/>
          </w:tcPr>
          <w:p w:rsidR="00193BC3" w:rsidRDefault="00193BC3" w:rsidP="002F3941">
            <w:pPr>
              <w:pStyle w:val="a4"/>
              <w:rPr>
                <w:b/>
                <w:bCs/>
              </w:rPr>
            </w:pPr>
            <w:r>
              <w:rPr>
                <w:b/>
                <w:bCs/>
              </w:rPr>
              <w:t>4</w:t>
            </w:r>
          </w:p>
        </w:tc>
        <w:tc>
          <w:tcPr>
            <w:tcW w:w="6663" w:type="dxa"/>
          </w:tcPr>
          <w:p w:rsidR="00193BC3" w:rsidRDefault="00193BC3" w:rsidP="002F3941">
            <w:pPr>
              <w:pStyle w:val="a4"/>
              <w:rPr>
                <w:b/>
                <w:bCs/>
              </w:rPr>
            </w:pPr>
            <w:r>
              <w:rPr>
                <w:b/>
                <w:bCs/>
              </w:rPr>
              <w:t>Распределено неизрасходованного остатка средств фонда пропорционально перечисленным в избирательный фонд</w:t>
            </w:r>
            <w:r>
              <w:rPr>
                <w:rStyle w:val="FootnoteReference"/>
                <w:b/>
                <w:bCs/>
              </w:rPr>
              <w:t xml:space="preserve"> </w:t>
            </w:r>
            <w:r>
              <w:rPr>
                <w:b/>
                <w:bCs/>
              </w:rPr>
              <w:t xml:space="preserve"> денежным средствам</w:t>
            </w:r>
            <w:r>
              <w:rPr>
                <w:rStyle w:val="FootnoteReference"/>
                <w:b/>
                <w:bCs/>
              </w:rPr>
              <w:footnoteReference w:customMarkFollows="1" w:id="2"/>
              <w:t>**</w:t>
            </w:r>
          </w:p>
        </w:tc>
        <w:tc>
          <w:tcPr>
            <w:tcW w:w="709" w:type="dxa"/>
          </w:tcPr>
          <w:p w:rsidR="00193BC3" w:rsidRDefault="00193BC3" w:rsidP="002F3941">
            <w:pPr>
              <w:pStyle w:val="a4"/>
              <w:jc w:val="center"/>
              <w:rPr>
                <w:b/>
                <w:bCs/>
              </w:rPr>
            </w:pPr>
            <w:r>
              <w:rPr>
                <w:b/>
                <w:bCs/>
              </w:rPr>
              <w:t>290</w:t>
            </w:r>
          </w:p>
        </w:tc>
        <w:tc>
          <w:tcPr>
            <w:tcW w:w="1417" w:type="dxa"/>
          </w:tcPr>
          <w:p w:rsidR="00193BC3" w:rsidRDefault="00193BC3" w:rsidP="002F3941">
            <w:pPr>
              <w:pStyle w:val="a4"/>
              <w:jc w:val="right"/>
              <w:rPr>
                <w:b/>
                <w:bCs/>
              </w:rPr>
            </w:pPr>
          </w:p>
        </w:tc>
        <w:tc>
          <w:tcPr>
            <w:tcW w:w="870" w:type="dxa"/>
          </w:tcPr>
          <w:p w:rsidR="00193BC3" w:rsidRDefault="00193BC3" w:rsidP="002F3941">
            <w:pPr>
              <w:pStyle w:val="a4"/>
              <w:rPr>
                <w:b/>
                <w:bCs/>
              </w:rPr>
            </w:pPr>
          </w:p>
        </w:tc>
      </w:tr>
      <w:tr w:rsidR="00193BC3" w:rsidRPr="00F507C9" w:rsidTr="002F3941">
        <w:trPr>
          <w:cantSplit/>
        </w:trPr>
        <w:tc>
          <w:tcPr>
            <w:tcW w:w="597" w:type="dxa"/>
          </w:tcPr>
          <w:p w:rsidR="00193BC3" w:rsidRDefault="00193BC3" w:rsidP="002F3941">
            <w:pPr>
              <w:pStyle w:val="a4"/>
              <w:rPr>
                <w:b/>
                <w:bCs/>
              </w:rPr>
            </w:pPr>
            <w:r>
              <w:rPr>
                <w:b/>
                <w:bCs/>
              </w:rPr>
              <w:t>5</w:t>
            </w:r>
          </w:p>
        </w:tc>
        <w:tc>
          <w:tcPr>
            <w:tcW w:w="6663" w:type="dxa"/>
          </w:tcPr>
          <w:p w:rsidR="00193BC3" w:rsidRDefault="00193BC3" w:rsidP="002F3941">
            <w:pPr>
              <w:pStyle w:val="a4"/>
              <w:tabs>
                <w:tab w:val="right" w:pos="6603"/>
              </w:tabs>
              <w:rPr>
                <w:b/>
                <w:bCs/>
              </w:rPr>
            </w:pPr>
            <w:r>
              <w:rPr>
                <w:b/>
                <w:bCs/>
              </w:rPr>
              <w:t>Остаток средств фонда на дату сдачи отчета (заверяется банковской справкой)</w:t>
            </w:r>
            <w:r>
              <w:rPr>
                <w:b/>
                <w:bCs/>
              </w:rPr>
              <w:tab/>
            </w:r>
            <w:r>
              <w:rPr>
                <w:b/>
                <w:bCs/>
                <w:smallCaps/>
                <w:vertAlign w:val="subscript"/>
              </w:rPr>
              <w:t>(стр.300=стр.10-стр.120-стр.190-стр.290)</w:t>
            </w:r>
          </w:p>
        </w:tc>
        <w:tc>
          <w:tcPr>
            <w:tcW w:w="709" w:type="dxa"/>
          </w:tcPr>
          <w:p w:rsidR="00193BC3" w:rsidRDefault="00193BC3" w:rsidP="002F3941">
            <w:pPr>
              <w:pStyle w:val="a4"/>
              <w:jc w:val="center"/>
              <w:rPr>
                <w:b/>
                <w:bCs/>
              </w:rPr>
            </w:pPr>
            <w:r>
              <w:rPr>
                <w:b/>
                <w:bCs/>
              </w:rPr>
              <w:t>300</w:t>
            </w:r>
          </w:p>
        </w:tc>
        <w:tc>
          <w:tcPr>
            <w:tcW w:w="1417" w:type="dxa"/>
          </w:tcPr>
          <w:p w:rsidR="00193BC3" w:rsidRDefault="00193BC3" w:rsidP="002F3941">
            <w:pPr>
              <w:pStyle w:val="a4"/>
              <w:jc w:val="right"/>
              <w:rPr>
                <w:b/>
                <w:bCs/>
              </w:rPr>
            </w:pPr>
          </w:p>
        </w:tc>
        <w:tc>
          <w:tcPr>
            <w:tcW w:w="870" w:type="dxa"/>
          </w:tcPr>
          <w:p w:rsidR="00193BC3" w:rsidRDefault="00193BC3" w:rsidP="002F3941">
            <w:pPr>
              <w:pStyle w:val="a4"/>
              <w:rPr>
                <w:b/>
                <w:bCs/>
              </w:rPr>
            </w:pPr>
          </w:p>
        </w:tc>
      </w:tr>
    </w:tbl>
    <w:p w:rsidR="00193BC3" w:rsidRDefault="00193BC3" w:rsidP="00F07C84">
      <w:pPr>
        <w:pStyle w:val="BodyTextIndent"/>
        <w:ind w:firstLine="709"/>
        <w:jc w:val="both"/>
        <w:rPr>
          <w:sz w:val="20"/>
        </w:rPr>
      </w:pPr>
    </w:p>
    <w:p w:rsidR="00193BC3" w:rsidRDefault="00193BC3" w:rsidP="00F07C84">
      <w:pPr>
        <w:pStyle w:val="BodyTextIndent"/>
        <w:spacing w:after="240"/>
        <w:ind w:firstLine="709"/>
        <w:jc w:val="both"/>
        <w:rPr>
          <w:sz w:val="28"/>
          <w:szCs w:val="28"/>
        </w:rPr>
      </w:pPr>
      <w:r w:rsidRPr="00355AB9">
        <w:rPr>
          <w:sz w:val="28"/>
          <w:szCs w:val="28"/>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193BC3" w:rsidRDefault="00193BC3" w:rsidP="00F07C84">
      <w:pPr>
        <w:pStyle w:val="BodyTextIndent"/>
        <w:spacing w:after="240"/>
        <w:ind w:firstLine="709"/>
        <w:jc w:val="both"/>
        <w:rPr>
          <w:sz w:val="28"/>
          <w:szCs w:val="28"/>
        </w:rPr>
      </w:pPr>
    </w:p>
    <w:p w:rsidR="00193BC3" w:rsidRDefault="00193BC3" w:rsidP="00355AB9">
      <w:pPr>
        <w:pStyle w:val="BodyTextIndent"/>
        <w:ind w:firstLine="709"/>
        <w:jc w:val="both"/>
        <w:rPr>
          <w:sz w:val="28"/>
          <w:szCs w:val="28"/>
        </w:rPr>
      </w:pPr>
      <w:r>
        <w:rPr>
          <w:sz w:val="28"/>
          <w:szCs w:val="28"/>
        </w:rPr>
        <w:t xml:space="preserve">Кандидат </w:t>
      </w:r>
      <w:r>
        <w:rPr>
          <w:sz w:val="28"/>
          <w:szCs w:val="28"/>
        </w:rPr>
        <w:tab/>
      </w:r>
      <w:r>
        <w:rPr>
          <w:sz w:val="28"/>
          <w:szCs w:val="28"/>
        </w:rPr>
        <w:tab/>
        <w:t xml:space="preserve">________ </w:t>
      </w:r>
      <w:r>
        <w:rPr>
          <w:sz w:val="28"/>
          <w:szCs w:val="28"/>
        </w:rPr>
        <w:tab/>
      </w:r>
      <w:r>
        <w:rPr>
          <w:sz w:val="28"/>
          <w:szCs w:val="28"/>
        </w:rPr>
        <w:tab/>
        <w:t>________-</w:t>
      </w:r>
      <w:r>
        <w:rPr>
          <w:sz w:val="28"/>
          <w:szCs w:val="28"/>
        </w:rPr>
        <w:tab/>
      </w:r>
      <w:r>
        <w:rPr>
          <w:sz w:val="28"/>
          <w:szCs w:val="28"/>
        </w:rPr>
        <w:tab/>
        <w:t>_______________</w:t>
      </w:r>
    </w:p>
    <w:p w:rsidR="00193BC3" w:rsidRPr="00355AB9" w:rsidRDefault="00193BC3" w:rsidP="00355AB9">
      <w:pPr>
        <w:pStyle w:val="BodyTextIndent"/>
        <w:ind w:firstLine="709"/>
        <w:jc w:val="both"/>
        <w:rPr>
          <w:sz w:val="20"/>
        </w:rPr>
      </w:pPr>
      <w:r>
        <w:rPr>
          <w:sz w:val="28"/>
          <w:szCs w:val="28"/>
        </w:rPr>
        <w:t xml:space="preserve">                               </w:t>
      </w:r>
      <w:r>
        <w:rPr>
          <w:sz w:val="20"/>
        </w:rPr>
        <w:t>(подпись)                                   (дата)                            (инициалы, фамилия)</w:t>
      </w:r>
    </w:p>
    <w:tbl>
      <w:tblPr>
        <w:tblW w:w="6408" w:type="dxa"/>
        <w:tblLayout w:type="fixed"/>
        <w:tblLook w:val="00A0"/>
      </w:tblPr>
      <w:tblGrid>
        <w:gridCol w:w="4788"/>
        <w:gridCol w:w="360"/>
        <w:gridCol w:w="1260"/>
      </w:tblGrid>
      <w:tr w:rsidR="00193BC3" w:rsidRPr="00F507C9" w:rsidTr="00355AB9">
        <w:trPr>
          <w:cantSplit/>
          <w:trHeight w:val="1435"/>
        </w:trPr>
        <w:tc>
          <w:tcPr>
            <w:tcW w:w="4788" w:type="dxa"/>
            <w:vAlign w:val="center"/>
          </w:tcPr>
          <w:p w:rsidR="00193BC3" w:rsidRPr="00F507C9" w:rsidRDefault="00193BC3" w:rsidP="002F3941">
            <w:pPr>
              <w:rPr>
                <w:rFonts w:ascii="Times New Roman" w:hAnsi="Times New Roman"/>
              </w:rPr>
            </w:pPr>
          </w:p>
        </w:tc>
        <w:tc>
          <w:tcPr>
            <w:tcW w:w="360" w:type="dxa"/>
            <w:vAlign w:val="center"/>
          </w:tcPr>
          <w:p w:rsidR="00193BC3" w:rsidRPr="00F507C9" w:rsidRDefault="00193BC3" w:rsidP="002F3941">
            <w:pPr>
              <w:rPr>
                <w:rFonts w:ascii="Times New Roman" w:hAnsi="Times New Roman"/>
              </w:rPr>
            </w:pPr>
          </w:p>
        </w:tc>
        <w:tc>
          <w:tcPr>
            <w:tcW w:w="1260" w:type="dxa"/>
            <w:vAlign w:val="center"/>
          </w:tcPr>
          <w:p w:rsidR="00193BC3" w:rsidRPr="00F507C9" w:rsidRDefault="00193BC3" w:rsidP="002F3941">
            <w:pPr>
              <w:rPr>
                <w:rFonts w:ascii="Times New Roman" w:hAnsi="Times New Roman"/>
              </w:rPr>
            </w:pPr>
          </w:p>
        </w:tc>
      </w:tr>
    </w:tbl>
    <w:p w:rsidR="00193BC3" w:rsidRPr="00E70CFA" w:rsidRDefault="00193BC3" w:rsidP="004F7967">
      <w:pPr>
        <w:spacing w:after="120"/>
        <w:ind w:left="3969"/>
        <w:jc w:val="center"/>
        <w:rPr>
          <w:rFonts w:ascii="Times New Roman" w:hAnsi="Times New Roman"/>
        </w:rPr>
      </w:pPr>
    </w:p>
    <w:p w:rsidR="00193BC3" w:rsidRPr="00486ECC" w:rsidRDefault="00193BC3" w:rsidP="004F7967">
      <w:pPr>
        <w:spacing w:after="120"/>
        <w:ind w:left="3969"/>
        <w:jc w:val="center"/>
        <w:rPr>
          <w:rFonts w:ascii="Times New Roman" w:hAnsi="Times New Roman"/>
        </w:rPr>
      </w:pPr>
      <w:r>
        <w:rPr>
          <w:rFonts w:ascii="Times New Roman" w:hAnsi="Times New Roman"/>
        </w:rPr>
        <w:t>Приложение № 4</w:t>
      </w:r>
    </w:p>
    <w:p w:rsidR="00193BC3" w:rsidRDefault="00193BC3" w:rsidP="004F7967">
      <w:pPr>
        <w:pStyle w:val="14-15"/>
        <w:widowControl/>
        <w:spacing w:line="240" w:lineRule="auto"/>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t xml:space="preserve">К методическим рекомендациям </w:t>
      </w:r>
    </w:p>
    <w:p w:rsidR="00193BC3" w:rsidRDefault="00193BC3" w:rsidP="004F7967">
      <w:pPr>
        <w:pStyle w:val="14-15"/>
        <w:widowControl/>
        <w:spacing w:line="240" w:lineRule="auto"/>
        <w:rPr>
          <w:bCs/>
          <w:sz w:val="22"/>
          <w:szCs w:val="22"/>
        </w:rPr>
      </w:pPr>
      <w:r>
        <w:rPr>
          <w:sz w:val="22"/>
        </w:rPr>
        <w:tab/>
      </w:r>
      <w:r>
        <w:rPr>
          <w:sz w:val="22"/>
        </w:rPr>
        <w:tab/>
      </w:r>
      <w:r>
        <w:rPr>
          <w:sz w:val="22"/>
        </w:rPr>
        <w:tab/>
      </w:r>
      <w:r>
        <w:rPr>
          <w:sz w:val="22"/>
        </w:rPr>
        <w:tab/>
      </w:r>
      <w:r>
        <w:rPr>
          <w:sz w:val="22"/>
        </w:rPr>
        <w:tab/>
      </w:r>
      <w:r>
        <w:rPr>
          <w:sz w:val="22"/>
        </w:rPr>
        <w:tab/>
      </w:r>
      <w:r>
        <w:rPr>
          <w:sz w:val="22"/>
        </w:rPr>
        <w:tab/>
      </w:r>
      <w:r>
        <w:rPr>
          <w:bCs/>
          <w:sz w:val="22"/>
          <w:szCs w:val="22"/>
        </w:rPr>
        <w:t xml:space="preserve">по организации деятельности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избирательных комиссий и созданных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при них контрольно-ревизионных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служб по контролю за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избирательными фондами кандидатов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при проведении выборов депутатов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советов депутатов муниципальных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образований Ленинградской области</w:t>
      </w:r>
    </w:p>
    <w:p w:rsidR="00193BC3" w:rsidRDefault="00193BC3" w:rsidP="004F7967">
      <w:pPr>
        <w:spacing w:after="120"/>
        <w:ind w:left="2124" w:firstLine="708"/>
      </w:pPr>
    </w:p>
    <w:p w:rsidR="00193BC3" w:rsidRPr="00486ECC" w:rsidRDefault="00193BC3" w:rsidP="00486ECC">
      <w:pPr>
        <w:pStyle w:val="Heading1"/>
        <w:rPr>
          <w:bCs/>
        </w:rPr>
      </w:pPr>
      <w:r w:rsidRPr="00486ECC">
        <w:rPr>
          <w:bCs/>
        </w:rPr>
        <w:t>Примерный перечень</w:t>
      </w:r>
    </w:p>
    <w:p w:rsidR="00193BC3" w:rsidRPr="00486ECC" w:rsidRDefault="00193BC3" w:rsidP="00486ECC">
      <w:pPr>
        <w:spacing w:after="0" w:line="240" w:lineRule="auto"/>
        <w:jc w:val="center"/>
        <w:rPr>
          <w:rFonts w:ascii="Times New Roman" w:hAnsi="Times New Roman"/>
          <w:b/>
          <w:bCs/>
        </w:rPr>
      </w:pPr>
      <w:r w:rsidRPr="00486ECC">
        <w:rPr>
          <w:rFonts w:ascii="Times New Roman" w:hAnsi="Times New Roman"/>
          <w:b/>
          <w:bCs/>
        </w:rPr>
        <w:t>первичных финансовых документов, представляемых</w:t>
      </w:r>
    </w:p>
    <w:p w:rsidR="00193BC3" w:rsidRPr="00486ECC" w:rsidRDefault="00193BC3" w:rsidP="00486ECC">
      <w:pPr>
        <w:spacing w:after="0" w:line="240" w:lineRule="auto"/>
        <w:jc w:val="center"/>
        <w:rPr>
          <w:rFonts w:ascii="Times New Roman" w:hAnsi="Times New Roman"/>
          <w:b/>
          <w:bCs/>
        </w:rPr>
      </w:pPr>
      <w:r w:rsidRPr="00486ECC">
        <w:rPr>
          <w:rFonts w:ascii="Times New Roman" w:hAnsi="Times New Roman"/>
          <w:b/>
          <w:bCs/>
        </w:rPr>
        <w:t>с итоговым финансовым отчетом кандидатом</w:t>
      </w:r>
    </w:p>
    <w:p w:rsidR="00193BC3" w:rsidRPr="00486ECC" w:rsidRDefault="00193BC3" w:rsidP="00486ECC">
      <w:pPr>
        <w:spacing w:after="0" w:line="240" w:lineRule="auto"/>
        <w:rPr>
          <w:rFonts w:ascii="Times New Roman" w:hAnsi="Times New Roman"/>
        </w:rPr>
      </w:pPr>
    </w:p>
    <w:p w:rsidR="00193BC3" w:rsidRPr="00486ECC" w:rsidRDefault="00193BC3" w:rsidP="00486ECC">
      <w:pPr>
        <w:spacing w:after="0" w:line="240" w:lineRule="auto"/>
        <w:rPr>
          <w:rFonts w:ascii="Times New Roman" w:hAnsi="Times New Roman"/>
        </w:rPr>
      </w:pPr>
    </w:p>
    <w:p w:rsidR="00193BC3" w:rsidRPr="00486ECC" w:rsidRDefault="00193BC3" w:rsidP="00486ECC">
      <w:pPr>
        <w:spacing w:after="0" w:line="240" w:lineRule="auto"/>
        <w:ind w:firstLine="709"/>
        <w:jc w:val="both"/>
        <w:rPr>
          <w:rFonts w:ascii="Times New Roman" w:hAnsi="Times New Roman"/>
          <w:u w:val="single"/>
        </w:rPr>
      </w:pPr>
      <w:r w:rsidRPr="00486ECC">
        <w:rPr>
          <w:rFonts w:ascii="Times New Roman" w:hAnsi="Times New Roman"/>
          <w:u w:val="single"/>
        </w:rPr>
        <w:t>Внесение пожертвований</w:t>
      </w:r>
    </w:p>
    <w:p w:rsidR="00193BC3" w:rsidRPr="00486ECC" w:rsidRDefault="00193BC3" w:rsidP="00486ECC">
      <w:pPr>
        <w:spacing w:after="0" w:line="240" w:lineRule="auto"/>
        <w:ind w:left="709"/>
        <w:jc w:val="both"/>
        <w:rPr>
          <w:rFonts w:ascii="Times New Roman" w:hAnsi="Times New Roman"/>
        </w:rPr>
      </w:pPr>
    </w:p>
    <w:p w:rsidR="00193BC3" w:rsidRPr="00486ECC" w:rsidRDefault="00193BC3" w:rsidP="00486ECC">
      <w:pPr>
        <w:spacing w:after="0" w:line="240" w:lineRule="auto"/>
        <w:ind w:left="709"/>
        <w:jc w:val="both"/>
        <w:rPr>
          <w:rFonts w:ascii="Times New Roman" w:hAnsi="Times New Roman"/>
        </w:rPr>
      </w:pPr>
      <w:r w:rsidRPr="00486ECC">
        <w:rPr>
          <w:rFonts w:ascii="Times New Roman" w:hAnsi="Times New Roman"/>
        </w:rPr>
        <w:t xml:space="preserve">Гражданами: </w:t>
      </w:r>
    </w:p>
    <w:p w:rsidR="00193BC3" w:rsidRPr="00486ECC" w:rsidRDefault="00193BC3" w:rsidP="00486ECC">
      <w:pPr>
        <w:numPr>
          <w:ilvl w:val="0"/>
          <w:numId w:val="5"/>
        </w:numPr>
        <w:spacing w:after="0" w:line="240" w:lineRule="auto"/>
        <w:ind w:left="1069"/>
        <w:jc w:val="both"/>
        <w:rPr>
          <w:rFonts w:ascii="Times New Roman" w:hAnsi="Times New Roman"/>
        </w:rPr>
      </w:pPr>
      <w:r w:rsidRPr="00486ECC">
        <w:rPr>
          <w:rFonts w:ascii="Times New Roman" w:hAnsi="Times New Roman"/>
        </w:rPr>
        <w:t>копии ордера (форма № 51) и квитанции (форма № 31) при внесении пожертвования по месту открытия специального избирательного счета кандидата</w:t>
      </w:r>
    </w:p>
    <w:p w:rsidR="00193BC3" w:rsidRPr="00486ECC" w:rsidRDefault="00193BC3" w:rsidP="00486ECC">
      <w:pPr>
        <w:numPr>
          <w:ilvl w:val="0"/>
          <w:numId w:val="5"/>
        </w:numPr>
        <w:spacing w:after="0" w:line="240" w:lineRule="auto"/>
        <w:ind w:left="1069"/>
        <w:jc w:val="both"/>
        <w:rPr>
          <w:rFonts w:ascii="Times New Roman" w:hAnsi="Times New Roman"/>
        </w:rPr>
      </w:pPr>
      <w:r w:rsidRPr="00486ECC">
        <w:rPr>
          <w:rFonts w:ascii="Times New Roman" w:hAnsi="Times New Roman"/>
        </w:rPr>
        <w:t>копия ордера (форма № 52) при перечислении пожертвования со вклада физического лица, хранящегося в том же филиале Сбербанка России, в котором открыт специальный избирательный счет кандидата</w:t>
      </w:r>
    </w:p>
    <w:p w:rsidR="00193BC3" w:rsidRPr="00486ECC" w:rsidRDefault="00193BC3" w:rsidP="00486ECC">
      <w:pPr>
        <w:numPr>
          <w:ilvl w:val="0"/>
          <w:numId w:val="5"/>
        </w:numPr>
        <w:spacing w:after="0" w:line="240" w:lineRule="auto"/>
        <w:ind w:left="1069"/>
        <w:jc w:val="both"/>
        <w:rPr>
          <w:rFonts w:ascii="Times New Roman" w:hAnsi="Times New Roman"/>
        </w:rPr>
      </w:pPr>
      <w:r w:rsidRPr="00486ECC">
        <w:rPr>
          <w:rFonts w:ascii="Times New Roman" w:hAnsi="Times New Roman"/>
        </w:rPr>
        <w:t>копии заявления о переводе (форма № 143) и квитанции (форма № 31) при внесении пожертвования физическим лицом наличными денежными средствами или путем перечисления со счета по вкладу для зачисления на специальный избирательный счет кандидата, открытый в другом филиале Сбербанка России</w:t>
      </w:r>
    </w:p>
    <w:p w:rsidR="00193BC3" w:rsidRPr="00486ECC" w:rsidRDefault="00193BC3" w:rsidP="00486ECC">
      <w:pPr>
        <w:numPr>
          <w:ilvl w:val="0"/>
          <w:numId w:val="5"/>
        </w:numPr>
        <w:spacing w:after="0" w:line="240" w:lineRule="auto"/>
        <w:ind w:left="1069"/>
        <w:jc w:val="both"/>
        <w:rPr>
          <w:rFonts w:ascii="Times New Roman" w:hAnsi="Times New Roman"/>
        </w:rPr>
      </w:pPr>
      <w:r w:rsidRPr="00486ECC">
        <w:rPr>
          <w:rFonts w:ascii="Times New Roman" w:hAnsi="Times New Roman"/>
        </w:rPr>
        <w:t>копия квитанции (форма № 31) при внесении пожертвования физическим лицом наличными денежными средствами на специальный избирательный счет избирательного объединения</w:t>
      </w:r>
    </w:p>
    <w:p w:rsidR="00193BC3" w:rsidRPr="00486ECC" w:rsidRDefault="00193BC3" w:rsidP="00486ECC">
      <w:pPr>
        <w:numPr>
          <w:ilvl w:val="0"/>
          <w:numId w:val="5"/>
        </w:numPr>
        <w:spacing w:after="0" w:line="240" w:lineRule="auto"/>
        <w:ind w:left="1069"/>
        <w:jc w:val="both"/>
        <w:rPr>
          <w:rFonts w:ascii="Times New Roman" w:hAnsi="Times New Roman"/>
        </w:rPr>
      </w:pPr>
      <w:r w:rsidRPr="00486ECC">
        <w:rPr>
          <w:rFonts w:ascii="Times New Roman" w:hAnsi="Times New Roman"/>
        </w:rPr>
        <w:t>поручение владельца счета (форма № 187) при перечислении пожертвования со вклада физического лица на специальный избирательный счет избирательного объединения</w:t>
      </w:r>
    </w:p>
    <w:p w:rsidR="00193BC3" w:rsidRPr="00486ECC" w:rsidRDefault="00193BC3" w:rsidP="00486ECC">
      <w:pPr>
        <w:numPr>
          <w:ilvl w:val="0"/>
          <w:numId w:val="5"/>
        </w:numPr>
        <w:spacing w:after="0" w:line="240" w:lineRule="auto"/>
        <w:ind w:left="1069"/>
        <w:jc w:val="both"/>
        <w:rPr>
          <w:rFonts w:ascii="Times New Roman" w:hAnsi="Times New Roman"/>
        </w:rPr>
      </w:pPr>
      <w:r w:rsidRPr="00486ECC">
        <w:rPr>
          <w:rFonts w:ascii="Times New Roman" w:hAnsi="Times New Roman"/>
        </w:rPr>
        <w:t>кредитовое авизо</w:t>
      </w:r>
    </w:p>
    <w:p w:rsidR="00193BC3" w:rsidRPr="00486ECC" w:rsidRDefault="00193BC3" w:rsidP="00486ECC">
      <w:pPr>
        <w:spacing w:after="0" w:line="240" w:lineRule="auto"/>
        <w:ind w:left="709"/>
        <w:jc w:val="both"/>
        <w:rPr>
          <w:rFonts w:ascii="Times New Roman" w:hAnsi="Times New Roman"/>
        </w:rPr>
      </w:pPr>
    </w:p>
    <w:p w:rsidR="00193BC3" w:rsidRPr="00486ECC" w:rsidRDefault="00193BC3" w:rsidP="00486ECC">
      <w:pPr>
        <w:spacing w:after="0" w:line="240" w:lineRule="auto"/>
        <w:ind w:left="709"/>
        <w:jc w:val="both"/>
        <w:rPr>
          <w:rFonts w:ascii="Times New Roman" w:hAnsi="Times New Roman"/>
        </w:rPr>
      </w:pPr>
      <w:r w:rsidRPr="00486ECC">
        <w:rPr>
          <w:rFonts w:ascii="Times New Roman" w:hAnsi="Times New Roman"/>
        </w:rPr>
        <w:t>Юридическими лицами:</w:t>
      </w:r>
    </w:p>
    <w:p w:rsidR="00193BC3" w:rsidRPr="00486ECC" w:rsidRDefault="00193BC3" w:rsidP="00486ECC">
      <w:pPr>
        <w:numPr>
          <w:ilvl w:val="0"/>
          <w:numId w:val="6"/>
        </w:numPr>
        <w:spacing w:after="0" w:line="240" w:lineRule="auto"/>
        <w:ind w:left="1069"/>
        <w:jc w:val="both"/>
        <w:rPr>
          <w:rFonts w:ascii="Times New Roman" w:hAnsi="Times New Roman"/>
        </w:rPr>
      </w:pPr>
      <w:r w:rsidRPr="00486ECC">
        <w:rPr>
          <w:rFonts w:ascii="Times New Roman" w:hAnsi="Times New Roman"/>
        </w:rPr>
        <w:t>выписка по счету</w:t>
      </w:r>
    </w:p>
    <w:p w:rsidR="00193BC3" w:rsidRPr="00486ECC" w:rsidRDefault="00193BC3" w:rsidP="00486ECC">
      <w:pPr>
        <w:numPr>
          <w:ilvl w:val="0"/>
          <w:numId w:val="6"/>
        </w:numPr>
        <w:spacing w:after="0" w:line="240" w:lineRule="auto"/>
        <w:ind w:left="1069"/>
        <w:jc w:val="both"/>
        <w:rPr>
          <w:rFonts w:ascii="Times New Roman" w:hAnsi="Times New Roman"/>
        </w:rPr>
      </w:pPr>
      <w:r w:rsidRPr="00486ECC">
        <w:rPr>
          <w:rFonts w:ascii="Times New Roman" w:hAnsi="Times New Roman"/>
        </w:rPr>
        <w:t>платежное поручение</w:t>
      </w:r>
    </w:p>
    <w:p w:rsidR="00193BC3" w:rsidRPr="00486ECC" w:rsidRDefault="00193BC3" w:rsidP="00486ECC">
      <w:pPr>
        <w:numPr>
          <w:ilvl w:val="0"/>
          <w:numId w:val="7"/>
        </w:numPr>
        <w:spacing w:after="0" w:line="240" w:lineRule="auto"/>
        <w:ind w:left="1069"/>
        <w:jc w:val="both"/>
        <w:rPr>
          <w:rFonts w:ascii="Times New Roman" w:hAnsi="Times New Roman"/>
        </w:rPr>
      </w:pPr>
      <w:r w:rsidRPr="00486ECC">
        <w:rPr>
          <w:rFonts w:ascii="Times New Roman" w:hAnsi="Times New Roman"/>
        </w:rPr>
        <w:t>кредитовое авизо</w:t>
      </w:r>
    </w:p>
    <w:p w:rsidR="00193BC3" w:rsidRPr="00486ECC" w:rsidRDefault="00193BC3" w:rsidP="00486ECC">
      <w:pPr>
        <w:spacing w:after="0" w:line="240" w:lineRule="auto"/>
        <w:ind w:left="709"/>
        <w:jc w:val="both"/>
        <w:rPr>
          <w:rFonts w:ascii="Times New Roman" w:hAnsi="Times New Roman"/>
        </w:rPr>
      </w:pPr>
    </w:p>
    <w:p w:rsidR="00193BC3" w:rsidRPr="00486ECC" w:rsidRDefault="00193BC3" w:rsidP="00486ECC">
      <w:pPr>
        <w:spacing w:after="0" w:line="240" w:lineRule="auto"/>
        <w:ind w:left="709"/>
        <w:jc w:val="both"/>
        <w:rPr>
          <w:rFonts w:ascii="Times New Roman" w:hAnsi="Times New Roman"/>
          <w:u w:val="single"/>
        </w:rPr>
      </w:pPr>
      <w:r w:rsidRPr="00486ECC">
        <w:rPr>
          <w:rFonts w:ascii="Times New Roman" w:hAnsi="Times New Roman"/>
          <w:u w:val="single"/>
        </w:rPr>
        <w:t>Расходование средств</w:t>
      </w:r>
    </w:p>
    <w:p w:rsidR="00193BC3" w:rsidRPr="00486ECC" w:rsidRDefault="00193BC3" w:rsidP="00486ECC">
      <w:pPr>
        <w:spacing w:after="0" w:line="240" w:lineRule="auto"/>
        <w:ind w:left="709"/>
        <w:jc w:val="both"/>
        <w:rPr>
          <w:rFonts w:ascii="Times New Roman" w:hAnsi="Times New Roman"/>
          <w:u w:val="single"/>
        </w:rPr>
      </w:pPr>
    </w:p>
    <w:p w:rsidR="00193BC3" w:rsidRPr="00486ECC" w:rsidRDefault="00193BC3" w:rsidP="00486ECC">
      <w:pPr>
        <w:spacing w:after="0" w:line="240" w:lineRule="auto"/>
        <w:ind w:left="709"/>
        <w:jc w:val="both"/>
        <w:rPr>
          <w:rFonts w:ascii="Times New Roman" w:hAnsi="Times New Roman"/>
        </w:rPr>
      </w:pPr>
      <w:r w:rsidRPr="00486ECC">
        <w:rPr>
          <w:rFonts w:ascii="Times New Roman" w:hAnsi="Times New Roman"/>
        </w:rPr>
        <w:t>Оплата предоставления эфирного времени:</w:t>
      </w:r>
    </w:p>
    <w:p w:rsidR="00193BC3" w:rsidRPr="00486ECC" w:rsidRDefault="00193BC3" w:rsidP="00486ECC">
      <w:pPr>
        <w:numPr>
          <w:ilvl w:val="0"/>
          <w:numId w:val="8"/>
        </w:numPr>
        <w:spacing w:after="0" w:line="240" w:lineRule="auto"/>
        <w:ind w:firstLine="357"/>
        <w:jc w:val="both"/>
        <w:rPr>
          <w:rFonts w:ascii="Times New Roman" w:hAnsi="Times New Roman"/>
        </w:rPr>
      </w:pPr>
      <w:r w:rsidRPr="00486ECC">
        <w:rPr>
          <w:rFonts w:ascii="Times New Roman" w:hAnsi="Times New Roman"/>
        </w:rPr>
        <w:t>договор (с приложением формы графика размещения информационного материала, эфирной справки и акта выполненных работ)</w:t>
      </w:r>
    </w:p>
    <w:p w:rsidR="00193BC3" w:rsidRPr="00486ECC" w:rsidRDefault="00193BC3" w:rsidP="00486ECC">
      <w:pPr>
        <w:numPr>
          <w:ilvl w:val="0"/>
          <w:numId w:val="8"/>
        </w:numPr>
        <w:spacing w:after="0" w:line="240" w:lineRule="auto"/>
        <w:ind w:firstLine="357"/>
        <w:jc w:val="both"/>
        <w:rPr>
          <w:rFonts w:ascii="Times New Roman" w:hAnsi="Times New Roman"/>
        </w:rPr>
      </w:pPr>
      <w:r w:rsidRPr="00486ECC">
        <w:rPr>
          <w:rFonts w:ascii="Times New Roman" w:hAnsi="Times New Roman"/>
        </w:rPr>
        <w:t>график размещения информационного материала</w:t>
      </w:r>
    </w:p>
    <w:p w:rsidR="00193BC3" w:rsidRPr="00486ECC" w:rsidRDefault="00193BC3" w:rsidP="00486ECC">
      <w:pPr>
        <w:numPr>
          <w:ilvl w:val="0"/>
          <w:numId w:val="8"/>
        </w:numPr>
        <w:spacing w:after="0" w:line="240" w:lineRule="auto"/>
        <w:ind w:firstLine="357"/>
        <w:jc w:val="both"/>
        <w:rPr>
          <w:rFonts w:ascii="Times New Roman" w:hAnsi="Times New Roman"/>
        </w:rPr>
      </w:pPr>
      <w:r w:rsidRPr="00486ECC">
        <w:rPr>
          <w:rFonts w:ascii="Times New Roman" w:hAnsi="Times New Roman"/>
        </w:rPr>
        <w:t>эфирная справка</w:t>
      </w:r>
    </w:p>
    <w:p w:rsidR="00193BC3" w:rsidRPr="00486ECC" w:rsidRDefault="00193BC3" w:rsidP="00486ECC">
      <w:pPr>
        <w:numPr>
          <w:ilvl w:val="0"/>
          <w:numId w:val="8"/>
        </w:numPr>
        <w:spacing w:after="0" w:line="240" w:lineRule="auto"/>
        <w:ind w:firstLine="357"/>
        <w:jc w:val="both"/>
        <w:rPr>
          <w:rFonts w:ascii="Times New Roman" w:hAnsi="Times New Roman"/>
        </w:rPr>
      </w:pPr>
      <w:r w:rsidRPr="00486ECC">
        <w:rPr>
          <w:rFonts w:ascii="Times New Roman" w:hAnsi="Times New Roman"/>
        </w:rPr>
        <w:t>акт выполненных работ</w:t>
      </w:r>
    </w:p>
    <w:p w:rsidR="00193BC3" w:rsidRPr="00486ECC" w:rsidRDefault="00193BC3" w:rsidP="00486ECC">
      <w:pPr>
        <w:numPr>
          <w:ilvl w:val="0"/>
          <w:numId w:val="8"/>
        </w:numPr>
        <w:spacing w:after="0" w:line="240" w:lineRule="auto"/>
        <w:ind w:firstLine="357"/>
        <w:jc w:val="both"/>
        <w:rPr>
          <w:rFonts w:ascii="Times New Roman" w:hAnsi="Times New Roman"/>
        </w:rPr>
      </w:pPr>
      <w:r w:rsidRPr="00486ECC">
        <w:rPr>
          <w:rFonts w:ascii="Times New Roman" w:hAnsi="Times New Roman"/>
        </w:rPr>
        <w:t>счет (счет-фактура)</w:t>
      </w:r>
    </w:p>
    <w:p w:rsidR="00193BC3" w:rsidRPr="00486ECC" w:rsidRDefault="00193BC3" w:rsidP="00486ECC">
      <w:pPr>
        <w:spacing w:after="0" w:line="240" w:lineRule="auto"/>
        <w:ind w:left="709" w:firstLine="357"/>
        <w:jc w:val="both"/>
        <w:rPr>
          <w:rFonts w:ascii="Times New Roman" w:hAnsi="Times New Roman"/>
        </w:rPr>
      </w:pPr>
    </w:p>
    <w:p w:rsidR="00193BC3" w:rsidRPr="00486ECC" w:rsidRDefault="00193BC3" w:rsidP="00486ECC">
      <w:pPr>
        <w:spacing w:after="0" w:line="240" w:lineRule="auto"/>
        <w:ind w:left="709"/>
        <w:jc w:val="both"/>
        <w:rPr>
          <w:rFonts w:ascii="Times New Roman" w:hAnsi="Times New Roman"/>
        </w:rPr>
      </w:pPr>
      <w:r w:rsidRPr="00486ECC">
        <w:rPr>
          <w:rFonts w:ascii="Times New Roman" w:hAnsi="Times New Roman"/>
        </w:rPr>
        <w:t>Оплата предоставления печатной площади:</w:t>
      </w:r>
    </w:p>
    <w:p w:rsidR="00193BC3" w:rsidRPr="00486ECC" w:rsidRDefault="00193BC3" w:rsidP="00486ECC">
      <w:pPr>
        <w:numPr>
          <w:ilvl w:val="0"/>
          <w:numId w:val="9"/>
        </w:numPr>
        <w:spacing w:after="0" w:line="240" w:lineRule="auto"/>
        <w:ind w:left="709" w:firstLine="0"/>
        <w:jc w:val="both"/>
        <w:rPr>
          <w:rFonts w:ascii="Times New Roman" w:hAnsi="Times New Roman"/>
        </w:rPr>
      </w:pPr>
      <w:r w:rsidRPr="00486ECC">
        <w:rPr>
          <w:rFonts w:ascii="Times New Roman" w:hAnsi="Times New Roman"/>
        </w:rPr>
        <w:t>договор</w:t>
      </w:r>
    </w:p>
    <w:p w:rsidR="00193BC3" w:rsidRPr="00486ECC" w:rsidRDefault="00193BC3" w:rsidP="00486ECC">
      <w:pPr>
        <w:numPr>
          <w:ilvl w:val="0"/>
          <w:numId w:val="9"/>
        </w:numPr>
        <w:spacing w:after="0" w:line="240" w:lineRule="auto"/>
        <w:ind w:left="709" w:firstLine="0"/>
        <w:jc w:val="both"/>
        <w:rPr>
          <w:rFonts w:ascii="Times New Roman" w:hAnsi="Times New Roman"/>
        </w:rPr>
      </w:pPr>
      <w:r w:rsidRPr="00486ECC">
        <w:rPr>
          <w:rFonts w:ascii="Times New Roman" w:hAnsi="Times New Roman"/>
        </w:rPr>
        <w:t>акт выполненных работ</w:t>
      </w:r>
    </w:p>
    <w:p w:rsidR="00193BC3" w:rsidRPr="00486ECC" w:rsidRDefault="00193BC3" w:rsidP="00486ECC">
      <w:pPr>
        <w:numPr>
          <w:ilvl w:val="0"/>
          <w:numId w:val="9"/>
        </w:numPr>
        <w:spacing w:after="0" w:line="240" w:lineRule="auto"/>
        <w:ind w:left="709" w:firstLine="0"/>
        <w:jc w:val="both"/>
        <w:rPr>
          <w:rFonts w:ascii="Times New Roman" w:hAnsi="Times New Roman"/>
        </w:rPr>
      </w:pPr>
      <w:r w:rsidRPr="00486ECC">
        <w:rPr>
          <w:rFonts w:ascii="Times New Roman" w:hAnsi="Times New Roman"/>
        </w:rPr>
        <w:t>счет (счет-фактура)</w:t>
      </w:r>
    </w:p>
    <w:p w:rsidR="00193BC3" w:rsidRPr="00486ECC" w:rsidRDefault="00193BC3" w:rsidP="00486ECC">
      <w:pPr>
        <w:spacing w:after="0" w:line="240" w:lineRule="auto"/>
        <w:jc w:val="both"/>
        <w:rPr>
          <w:rFonts w:ascii="Times New Roman" w:hAnsi="Times New Roman"/>
        </w:rPr>
      </w:pPr>
    </w:p>
    <w:p w:rsidR="00193BC3" w:rsidRPr="00486ECC" w:rsidRDefault="00193BC3" w:rsidP="00486ECC">
      <w:pPr>
        <w:pStyle w:val="BodyTextIndent"/>
        <w:ind w:left="709" w:firstLine="11"/>
        <w:jc w:val="both"/>
        <w:rPr>
          <w:rFonts w:ascii="Times New Roman" w:hAnsi="Times New Roman"/>
          <w:bCs/>
          <w:sz w:val="24"/>
        </w:rPr>
      </w:pPr>
      <w:r w:rsidRPr="00486ECC">
        <w:rPr>
          <w:rFonts w:ascii="Times New Roman" w:hAnsi="Times New Roman"/>
          <w:bCs/>
          <w:sz w:val="24"/>
        </w:rPr>
        <w:t>Оплата изготовления агитационного печатного материала (плакатов, листовок, календарей и т.п.):</w:t>
      </w:r>
    </w:p>
    <w:p w:rsidR="00193BC3" w:rsidRPr="00486ECC" w:rsidRDefault="00193BC3" w:rsidP="00486ECC">
      <w:pPr>
        <w:numPr>
          <w:ilvl w:val="0"/>
          <w:numId w:val="10"/>
        </w:numPr>
        <w:spacing w:after="0" w:line="240" w:lineRule="auto"/>
        <w:ind w:left="1080"/>
        <w:jc w:val="both"/>
        <w:rPr>
          <w:rFonts w:ascii="Times New Roman" w:hAnsi="Times New Roman"/>
          <w:sz w:val="24"/>
        </w:rPr>
      </w:pPr>
      <w:r w:rsidRPr="00486ECC">
        <w:rPr>
          <w:rFonts w:ascii="Times New Roman" w:hAnsi="Times New Roman"/>
        </w:rPr>
        <w:t>договор;</w:t>
      </w:r>
    </w:p>
    <w:p w:rsidR="00193BC3" w:rsidRPr="00486ECC" w:rsidRDefault="00193BC3" w:rsidP="00486ECC">
      <w:pPr>
        <w:numPr>
          <w:ilvl w:val="0"/>
          <w:numId w:val="10"/>
        </w:numPr>
        <w:spacing w:after="0" w:line="240" w:lineRule="auto"/>
        <w:ind w:left="1080"/>
        <w:jc w:val="both"/>
        <w:rPr>
          <w:rFonts w:ascii="Times New Roman" w:hAnsi="Times New Roman"/>
        </w:rPr>
      </w:pPr>
      <w:r w:rsidRPr="00486ECC">
        <w:rPr>
          <w:rFonts w:ascii="Times New Roman" w:hAnsi="Times New Roman"/>
        </w:rPr>
        <w:t>акт выполненных работ</w:t>
      </w:r>
    </w:p>
    <w:p w:rsidR="00193BC3" w:rsidRPr="00486ECC" w:rsidRDefault="00193BC3" w:rsidP="00486ECC">
      <w:pPr>
        <w:numPr>
          <w:ilvl w:val="0"/>
          <w:numId w:val="10"/>
        </w:numPr>
        <w:spacing w:after="0" w:line="240" w:lineRule="auto"/>
        <w:ind w:left="1080"/>
        <w:jc w:val="both"/>
        <w:rPr>
          <w:rFonts w:ascii="Times New Roman" w:hAnsi="Times New Roman"/>
        </w:rPr>
      </w:pPr>
      <w:r w:rsidRPr="00486ECC">
        <w:rPr>
          <w:rFonts w:ascii="Times New Roman" w:hAnsi="Times New Roman"/>
        </w:rPr>
        <w:t>накладная на получение тиража</w:t>
      </w:r>
    </w:p>
    <w:p w:rsidR="00193BC3" w:rsidRPr="00486ECC" w:rsidRDefault="00193BC3" w:rsidP="00486ECC">
      <w:pPr>
        <w:numPr>
          <w:ilvl w:val="0"/>
          <w:numId w:val="10"/>
        </w:numPr>
        <w:spacing w:after="0" w:line="240" w:lineRule="auto"/>
        <w:ind w:left="1080"/>
        <w:jc w:val="both"/>
        <w:rPr>
          <w:rFonts w:ascii="Times New Roman" w:hAnsi="Times New Roman"/>
        </w:rPr>
      </w:pPr>
      <w:r w:rsidRPr="00486ECC">
        <w:rPr>
          <w:rFonts w:ascii="Times New Roman" w:hAnsi="Times New Roman"/>
        </w:rPr>
        <w:t>счет (счет-фактура)</w:t>
      </w:r>
    </w:p>
    <w:p w:rsidR="00193BC3" w:rsidRPr="00486ECC" w:rsidRDefault="00193BC3" w:rsidP="00486ECC">
      <w:pPr>
        <w:spacing w:after="0" w:line="240" w:lineRule="auto"/>
        <w:ind w:left="720"/>
        <w:jc w:val="both"/>
        <w:rPr>
          <w:rFonts w:ascii="Times New Roman" w:hAnsi="Times New Roman"/>
        </w:rPr>
      </w:pPr>
    </w:p>
    <w:p w:rsidR="00193BC3" w:rsidRPr="00486ECC" w:rsidRDefault="00193BC3" w:rsidP="00486ECC">
      <w:pPr>
        <w:pStyle w:val="BodyTextIndent2"/>
        <w:spacing w:line="240" w:lineRule="auto"/>
        <w:ind w:left="567" w:firstLine="0"/>
        <w:rPr>
          <w:sz w:val="24"/>
        </w:rPr>
      </w:pPr>
      <w:r w:rsidRPr="00486ECC">
        <w:rPr>
          <w:sz w:val="24"/>
        </w:rPr>
        <w:t>Оплата изготовления агитационного аудио-, видеоматериала (аудиороликов, видеороликов):</w:t>
      </w:r>
    </w:p>
    <w:p w:rsidR="00193BC3" w:rsidRPr="00486ECC" w:rsidRDefault="00193BC3" w:rsidP="00486ECC">
      <w:pPr>
        <w:numPr>
          <w:ilvl w:val="0"/>
          <w:numId w:val="11"/>
        </w:numPr>
        <w:spacing w:after="0" w:line="240" w:lineRule="auto"/>
        <w:ind w:left="1080"/>
        <w:jc w:val="both"/>
        <w:rPr>
          <w:rFonts w:ascii="Times New Roman" w:hAnsi="Times New Roman"/>
          <w:sz w:val="24"/>
        </w:rPr>
      </w:pPr>
      <w:r w:rsidRPr="00486ECC">
        <w:rPr>
          <w:rFonts w:ascii="Times New Roman" w:hAnsi="Times New Roman"/>
        </w:rPr>
        <w:t>договор</w:t>
      </w:r>
    </w:p>
    <w:p w:rsidR="00193BC3" w:rsidRPr="00486ECC" w:rsidRDefault="00193BC3" w:rsidP="00486ECC">
      <w:pPr>
        <w:numPr>
          <w:ilvl w:val="0"/>
          <w:numId w:val="11"/>
        </w:numPr>
        <w:spacing w:after="0" w:line="240" w:lineRule="auto"/>
        <w:ind w:left="1080"/>
        <w:jc w:val="both"/>
        <w:rPr>
          <w:rFonts w:ascii="Times New Roman" w:hAnsi="Times New Roman"/>
        </w:rPr>
      </w:pPr>
      <w:r w:rsidRPr="00486ECC">
        <w:rPr>
          <w:rFonts w:ascii="Times New Roman" w:hAnsi="Times New Roman"/>
        </w:rPr>
        <w:t>акт выполненных работ</w:t>
      </w:r>
    </w:p>
    <w:p w:rsidR="00193BC3" w:rsidRPr="00486ECC" w:rsidRDefault="00193BC3" w:rsidP="00486ECC">
      <w:pPr>
        <w:numPr>
          <w:ilvl w:val="0"/>
          <w:numId w:val="11"/>
        </w:numPr>
        <w:spacing w:after="0" w:line="240" w:lineRule="auto"/>
        <w:ind w:left="1080"/>
        <w:jc w:val="both"/>
        <w:rPr>
          <w:rFonts w:ascii="Times New Roman" w:hAnsi="Times New Roman"/>
        </w:rPr>
      </w:pPr>
      <w:r w:rsidRPr="00486ECC">
        <w:rPr>
          <w:rFonts w:ascii="Times New Roman" w:hAnsi="Times New Roman"/>
        </w:rPr>
        <w:t>счет (счет-фактура) (в случае изготовления материала юридическим лицом)</w:t>
      </w:r>
    </w:p>
    <w:p w:rsidR="00193BC3" w:rsidRPr="00486ECC" w:rsidRDefault="00193BC3" w:rsidP="00486ECC">
      <w:pPr>
        <w:spacing w:after="0" w:line="240" w:lineRule="auto"/>
        <w:ind w:left="720"/>
        <w:jc w:val="both"/>
        <w:rPr>
          <w:rFonts w:ascii="Times New Roman" w:hAnsi="Times New Roman"/>
        </w:rPr>
      </w:pPr>
    </w:p>
    <w:p w:rsidR="00193BC3" w:rsidRPr="00486ECC" w:rsidRDefault="00193BC3" w:rsidP="00486ECC">
      <w:pPr>
        <w:pStyle w:val="BodyTextIndent2"/>
        <w:spacing w:line="240" w:lineRule="auto"/>
        <w:ind w:left="708" w:hanging="11"/>
        <w:rPr>
          <w:sz w:val="24"/>
        </w:rPr>
      </w:pPr>
      <w:r w:rsidRPr="00486ECC">
        <w:rPr>
          <w:sz w:val="24"/>
        </w:rPr>
        <w:t>Оплата других работ (услуг), непосредственно связанных с проведением избирательной кампании (транспортные услуги, распространение агитационных материалов, почтово-телеграфных расходы и т. п.):</w:t>
      </w:r>
    </w:p>
    <w:p w:rsidR="00193BC3" w:rsidRPr="00486ECC" w:rsidRDefault="00193BC3" w:rsidP="00486ECC">
      <w:pPr>
        <w:numPr>
          <w:ilvl w:val="0"/>
          <w:numId w:val="12"/>
        </w:numPr>
        <w:spacing w:after="0" w:line="240" w:lineRule="auto"/>
        <w:ind w:left="1080"/>
        <w:jc w:val="both"/>
        <w:rPr>
          <w:rFonts w:ascii="Times New Roman" w:hAnsi="Times New Roman"/>
          <w:sz w:val="24"/>
        </w:rPr>
      </w:pPr>
      <w:r w:rsidRPr="00486ECC">
        <w:rPr>
          <w:rFonts w:ascii="Times New Roman" w:hAnsi="Times New Roman"/>
        </w:rPr>
        <w:t>договор</w:t>
      </w:r>
    </w:p>
    <w:p w:rsidR="00193BC3" w:rsidRPr="00486ECC" w:rsidRDefault="00193BC3" w:rsidP="00486ECC">
      <w:pPr>
        <w:numPr>
          <w:ilvl w:val="0"/>
          <w:numId w:val="12"/>
        </w:numPr>
        <w:spacing w:after="0" w:line="240" w:lineRule="auto"/>
        <w:ind w:left="1080"/>
        <w:jc w:val="both"/>
        <w:rPr>
          <w:rFonts w:ascii="Times New Roman" w:hAnsi="Times New Roman"/>
        </w:rPr>
      </w:pPr>
      <w:r w:rsidRPr="00486ECC">
        <w:rPr>
          <w:rFonts w:ascii="Times New Roman" w:hAnsi="Times New Roman"/>
        </w:rPr>
        <w:t>акт выполненных работ</w:t>
      </w:r>
    </w:p>
    <w:p w:rsidR="00193BC3" w:rsidRPr="00486ECC" w:rsidRDefault="00193BC3" w:rsidP="00486ECC">
      <w:pPr>
        <w:numPr>
          <w:ilvl w:val="0"/>
          <w:numId w:val="12"/>
        </w:numPr>
        <w:spacing w:after="0" w:line="240" w:lineRule="auto"/>
        <w:ind w:left="1080"/>
        <w:jc w:val="both"/>
        <w:rPr>
          <w:rFonts w:ascii="Times New Roman" w:hAnsi="Times New Roman"/>
        </w:rPr>
      </w:pPr>
      <w:r w:rsidRPr="00486ECC">
        <w:rPr>
          <w:rFonts w:ascii="Times New Roman" w:hAnsi="Times New Roman"/>
        </w:rPr>
        <w:t>счет (счет-фактура)</w:t>
      </w:r>
    </w:p>
    <w:p w:rsidR="00193BC3" w:rsidRPr="00486ECC" w:rsidRDefault="00193BC3" w:rsidP="00486ECC">
      <w:pPr>
        <w:spacing w:after="0" w:line="240" w:lineRule="auto"/>
        <w:jc w:val="both"/>
        <w:rPr>
          <w:rFonts w:ascii="Times New Roman" w:hAnsi="Times New Roman"/>
        </w:rPr>
      </w:pPr>
    </w:p>
    <w:p w:rsidR="00193BC3" w:rsidRPr="00486ECC" w:rsidRDefault="00193BC3" w:rsidP="00486ECC">
      <w:pPr>
        <w:pStyle w:val="Heading1"/>
        <w:ind w:firstLine="709"/>
        <w:jc w:val="both"/>
        <w:rPr>
          <w:b w:val="0"/>
          <w:sz w:val="24"/>
        </w:rPr>
      </w:pPr>
      <w:r w:rsidRPr="00486ECC">
        <w:rPr>
          <w:b w:val="0"/>
          <w:sz w:val="24"/>
        </w:rPr>
        <w:t>Оплата приобретения канцтоваров за наличные денежные средства:</w:t>
      </w:r>
    </w:p>
    <w:p w:rsidR="00193BC3" w:rsidRPr="00486ECC" w:rsidRDefault="00193BC3" w:rsidP="00486ECC">
      <w:pPr>
        <w:numPr>
          <w:ilvl w:val="0"/>
          <w:numId w:val="13"/>
        </w:numPr>
        <w:spacing w:after="0" w:line="240" w:lineRule="auto"/>
        <w:ind w:left="1080"/>
        <w:jc w:val="both"/>
        <w:rPr>
          <w:rFonts w:ascii="Times New Roman" w:hAnsi="Times New Roman"/>
          <w:sz w:val="24"/>
        </w:rPr>
      </w:pPr>
      <w:r w:rsidRPr="00486ECC">
        <w:rPr>
          <w:rFonts w:ascii="Times New Roman" w:hAnsi="Times New Roman"/>
        </w:rPr>
        <w:t>накладная</w:t>
      </w:r>
    </w:p>
    <w:p w:rsidR="00193BC3" w:rsidRPr="00486ECC" w:rsidRDefault="00193BC3" w:rsidP="00486ECC">
      <w:pPr>
        <w:numPr>
          <w:ilvl w:val="0"/>
          <w:numId w:val="13"/>
        </w:numPr>
        <w:spacing w:after="0" w:line="240" w:lineRule="auto"/>
        <w:ind w:left="1080"/>
        <w:jc w:val="both"/>
        <w:rPr>
          <w:rFonts w:ascii="Times New Roman" w:hAnsi="Times New Roman"/>
        </w:rPr>
      </w:pPr>
      <w:r w:rsidRPr="00486ECC">
        <w:rPr>
          <w:rFonts w:ascii="Times New Roman" w:hAnsi="Times New Roman"/>
        </w:rPr>
        <w:t>кассовый чек (товарный чек, приходный ордер)</w:t>
      </w:r>
    </w:p>
    <w:p w:rsidR="00193BC3" w:rsidRPr="00486ECC" w:rsidRDefault="00193BC3" w:rsidP="00486ECC">
      <w:pPr>
        <w:pStyle w:val="BodyTextIndent3"/>
        <w:spacing w:before="0" w:after="0"/>
        <w:jc w:val="both"/>
        <w:rPr>
          <w:b w:val="0"/>
          <w:sz w:val="24"/>
        </w:rPr>
      </w:pPr>
      <w:r w:rsidRPr="00486ECC">
        <w:rPr>
          <w:b w:val="0"/>
          <w:sz w:val="24"/>
        </w:rPr>
        <w:t>Оплата почтово-телеграфных расходов наличными денежными средствами</w:t>
      </w:r>
    </w:p>
    <w:p w:rsidR="00193BC3" w:rsidRPr="00486ECC" w:rsidRDefault="00193BC3" w:rsidP="00486ECC">
      <w:pPr>
        <w:numPr>
          <w:ilvl w:val="0"/>
          <w:numId w:val="14"/>
        </w:numPr>
        <w:spacing w:after="0" w:line="240" w:lineRule="auto"/>
        <w:ind w:left="1080"/>
        <w:jc w:val="both"/>
        <w:rPr>
          <w:rFonts w:ascii="Times New Roman" w:hAnsi="Times New Roman"/>
          <w:i/>
          <w:sz w:val="24"/>
        </w:rPr>
      </w:pPr>
      <w:r w:rsidRPr="00486ECC">
        <w:rPr>
          <w:rFonts w:ascii="Times New Roman" w:hAnsi="Times New Roman"/>
        </w:rPr>
        <w:t>квитанция</w:t>
      </w:r>
    </w:p>
    <w:p w:rsidR="00193BC3" w:rsidRPr="00486ECC" w:rsidRDefault="00193BC3" w:rsidP="00486ECC">
      <w:pPr>
        <w:numPr>
          <w:ilvl w:val="0"/>
          <w:numId w:val="13"/>
        </w:numPr>
        <w:spacing w:after="0" w:line="240" w:lineRule="auto"/>
        <w:ind w:left="1080"/>
        <w:jc w:val="both"/>
        <w:rPr>
          <w:rFonts w:ascii="Times New Roman" w:hAnsi="Times New Roman"/>
        </w:rPr>
      </w:pPr>
      <w:r w:rsidRPr="00486ECC">
        <w:rPr>
          <w:rFonts w:ascii="Times New Roman" w:hAnsi="Times New Roman"/>
        </w:rPr>
        <w:t>кассовый чек (товарный чек, приходный ордер)</w:t>
      </w:r>
    </w:p>
    <w:p w:rsidR="00193BC3" w:rsidRPr="00486ECC" w:rsidRDefault="00193BC3" w:rsidP="00486ECC">
      <w:pPr>
        <w:spacing w:after="0" w:line="240" w:lineRule="auto"/>
        <w:ind w:left="720"/>
        <w:jc w:val="both"/>
        <w:rPr>
          <w:rFonts w:ascii="Times New Roman" w:hAnsi="Times New Roman"/>
        </w:rPr>
      </w:pPr>
    </w:p>
    <w:p w:rsidR="00193BC3" w:rsidRPr="00486ECC" w:rsidRDefault="00193BC3" w:rsidP="00486ECC">
      <w:pPr>
        <w:pStyle w:val="Heading2"/>
        <w:ind w:firstLine="709"/>
      </w:pPr>
      <w:r w:rsidRPr="00486ECC">
        <w:t>Получение денежных средств наличными</w:t>
      </w:r>
    </w:p>
    <w:p w:rsidR="00193BC3" w:rsidRPr="00486ECC" w:rsidRDefault="00193BC3" w:rsidP="00486ECC">
      <w:pPr>
        <w:numPr>
          <w:ilvl w:val="0"/>
          <w:numId w:val="15"/>
        </w:numPr>
        <w:spacing w:after="0" w:line="240" w:lineRule="auto"/>
        <w:ind w:left="1080"/>
        <w:jc w:val="both"/>
        <w:rPr>
          <w:rFonts w:ascii="Times New Roman" w:hAnsi="Times New Roman"/>
        </w:rPr>
      </w:pPr>
      <w:r w:rsidRPr="00486ECC">
        <w:rPr>
          <w:rFonts w:ascii="Times New Roman" w:hAnsi="Times New Roman"/>
        </w:rPr>
        <w:t>расходный ордер</w:t>
      </w:r>
    </w:p>
    <w:p w:rsidR="00193BC3" w:rsidRPr="00486ECC" w:rsidRDefault="00193BC3" w:rsidP="00486ECC">
      <w:pPr>
        <w:pStyle w:val="Heading2"/>
        <w:rPr>
          <w:i/>
        </w:rPr>
      </w:pPr>
    </w:p>
    <w:p w:rsidR="00193BC3" w:rsidRPr="00486ECC" w:rsidRDefault="00193BC3" w:rsidP="00486ECC">
      <w:pPr>
        <w:pStyle w:val="Heading2"/>
        <w:ind w:firstLine="709"/>
      </w:pPr>
      <w:r w:rsidRPr="00486ECC">
        <w:t>Возврат неиспользованных наличных денежных средств</w:t>
      </w:r>
    </w:p>
    <w:p w:rsidR="00193BC3" w:rsidRPr="00486ECC" w:rsidRDefault="00193BC3" w:rsidP="00486ECC">
      <w:pPr>
        <w:numPr>
          <w:ilvl w:val="0"/>
          <w:numId w:val="16"/>
        </w:numPr>
        <w:tabs>
          <w:tab w:val="num" w:pos="1428"/>
        </w:tabs>
        <w:spacing w:after="0" w:line="240" w:lineRule="auto"/>
        <w:ind w:left="1080"/>
        <w:jc w:val="both"/>
        <w:rPr>
          <w:rFonts w:ascii="Times New Roman" w:hAnsi="Times New Roman"/>
        </w:rPr>
      </w:pPr>
      <w:r w:rsidRPr="00486ECC">
        <w:rPr>
          <w:rFonts w:ascii="Times New Roman" w:hAnsi="Times New Roman"/>
        </w:rPr>
        <w:t>приходный ордер</w:t>
      </w:r>
    </w:p>
    <w:p w:rsidR="00193BC3" w:rsidRPr="00486ECC" w:rsidRDefault="00193BC3" w:rsidP="00486ECC">
      <w:pPr>
        <w:spacing w:after="0" w:line="240" w:lineRule="auto"/>
        <w:ind w:left="720"/>
        <w:jc w:val="both"/>
        <w:rPr>
          <w:rFonts w:ascii="Times New Roman" w:hAnsi="Times New Roman"/>
        </w:rPr>
      </w:pPr>
    </w:p>
    <w:p w:rsidR="00193BC3" w:rsidRDefault="00193BC3" w:rsidP="004F7967">
      <w:pPr>
        <w:pStyle w:val="BodyTextIndent2"/>
      </w:pPr>
    </w:p>
    <w:p w:rsidR="00193BC3" w:rsidRDefault="00193BC3" w:rsidP="004F7967">
      <w:pPr>
        <w:pStyle w:val="ienuii"/>
        <w:widowControl/>
        <w:spacing w:after="0"/>
        <w:ind w:left="0"/>
        <w:rPr>
          <w:rFonts w:ascii="Times New Roman CYR" w:hAnsi="Times New Roman CYR"/>
        </w:rPr>
      </w:pPr>
      <w:r>
        <w:rPr>
          <w:rFonts w:ascii="Times New Roman CYR" w:hAnsi="Times New Roman CYR"/>
        </w:rPr>
        <w:t xml:space="preserve"> </w:t>
      </w:r>
    </w:p>
    <w:p w:rsidR="00193BC3" w:rsidRDefault="00193BC3" w:rsidP="004F7967">
      <w:pPr>
        <w:rPr>
          <w:rFonts w:ascii="Times New Roman CYR" w:hAnsi="Times New Roman CYR"/>
        </w:rPr>
      </w:pPr>
    </w:p>
    <w:p w:rsidR="00193BC3" w:rsidRDefault="00193BC3" w:rsidP="004D742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w:t>
      </w:r>
    </w:p>
    <w:p w:rsidR="00193BC3" w:rsidRPr="00927F98" w:rsidRDefault="00193BC3" w:rsidP="00927F98">
      <w:pPr>
        <w:pStyle w:val="ConsPlusTitle"/>
        <w:widowControl/>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sectPr w:rsidR="00193BC3" w:rsidRPr="00927F98" w:rsidSect="007A70A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BC3" w:rsidRDefault="00193BC3" w:rsidP="00B765C6">
      <w:pPr>
        <w:spacing w:after="0" w:line="240" w:lineRule="auto"/>
      </w:pPr>
      <w:r>
        <w:separator/>
      </w:r>
    </w:p>
  </w:endnote>
  <w:endnote w:type="continuationSeparator" w:id="0">
    <w:p w:rsidR="00193BC3" w:rsidRDefault="00193BC3" w:rsidP="00B76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BC3" w:rsidRDefault="00193BC3" w:rsidP="00B765C6">
      <w:pPr>
        <w:spacing w:after="0" w:line="240" w:lineRule="auto"/>
      </w:pPr>
      <w:r>
        <w:separator/>
      </w:r>
    </w:p>
  </w:footnote>
  <w:footnote w:type="continuationSeparator" w:id="0">
    <w:p w:rsidR="00193BC3" w:rsidRDefault="00193BC3" w:rsidP="00B765C6">
      <w:pPr>
        <w:spacing w:after="0" w:line="240" w:lineRule="auto"/>
      </w:pPr>
      <w:r>
        <w:continuationSeparator/>
      </w:r>
    </w:p>
  </w:footnote>
  <w:footnote w:id="1">
    <w:p w:rsidR="00193BC3" w:rsidRDefault="00193BC3" w:rsidP="00F07C84">
      <w:pPr>
        <w:pStyle w:val="FootnoteText"/>
      </w:pPr>
      <w:r>
        <w:rPr>
          <w:rStyle w:val="FootnoteReference"/>
          <w:sz w:val="18"/>
        </w:rPr>
        <w:t>*</w:t>
      </w:r>
      <w:r>
        <w:rPr>
          <w:sz w:val="18"/>
        </w:rPr>
        <w:t> </w:t>
      </w:r>
      <w:r>
        <w:rPr>
          <w:sz w:val="18"/>
          <w:szCs w:val="20"/>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
    <w:p w:rsidR="00193BC3" w:rsidRDefault="00193BC3" w:rsidP="00F07C84">
      <w:pPr>
        <w:pStyle w:val="BodyTextIndent"/>
        <w:jc w:val="both"/>
      </w:pPr>
      <w:r>
        <w:rPr>
          <w:rStyle w:val="FootnoteReference"/>
          <w:sz w:val="22"/>
          <w:szCs w:val="22"/>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BC3" w:rsidRDefault="00193BC3">
    <w:pPr>
      <w:pStyle w:val="Header"/>
      <w:jc w:val="center"/>
    </w:pPr>
    <w:fldSimple w:instr=" PAGE   \* MERGEFORMAT ">
      <w:r>
        <w:rPr>
          <w:noProof/>
        </w:rPr>
        <w:t>10</w:t>
      </w:r>
    </w:fldSimple>
  </w:p>
  <w:p w:rsidR="00193BC3" w:rsidRDefault="00193B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3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1793BE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1A5530F"/>
    <w:multiLevelType w:val="hybridMultilevel"/>
    <w:tmpl w:val="9982A8B2"/>
    <w:lvl w:ilvl="0" w:tplc="2CC28D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8BF3B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D3E3A2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DD43DED"/>
    <w:multiLevelType w:val="hybridMultilevel"/>
    <w:tmpl w:val="19F891C0"/>
    <w:lvl w:ilvl="0" w:tplc="F5F418AE">
      <w:start w:val="3"/>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E0963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5264D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309D2D20"/>
    <w:multiLevelType w:val="hybridMultilevel"/>
    <w:tmpl w:val="C62E84DA"/>
    <w:lvl w:ilvl="0" w:tplc="FAAAEF4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94676D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E7C53B6"/>
    <w:multiLevelType w:val="hybridMultilevel"/>
    <w:tmpl w:val="0E5E8D64"/>
    <w:lvl w:ilvl="0" w:tplc="DC02F2B0">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F0A04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E7337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653D2F0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6F5E34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76026964"/>
    <w:multiLevelType w:val="hybridMultilevel"/>
    <w:tmpl w:val="5114FC14"/>
    <w:lvl w:ilvl="0" w:tplc="8BFA7B58">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791314B8"/>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6"/>
  </w:num>
  <w:num w:numId="8">
    <w:abstractNumId w:val="4"/>
  </w:num>
  <w:num w:numId="9">
    <w:abstractNumId w:val="7"/>
  </w:num>
  <w:num w:numId="10">
    <w:abstractNumId w:val="11"/>
  </w:num>
  <w:num w:numId="11">
    <w:abstractNumId w:val="14"/>
  </w:num>
  <w:num w:numId="12">
    <w:abstractNumId w:val="12"/>
  </w:num>
  <w:num w:numId="13">
    <w:abstractNumId w:val="13"/>
  </w:num>
  <w:num w:numId="14">
    <w:abstractNumId w:val="9"/>
  </w:num>
  <w:num w:numId="15">
    <w:abstractNumId w:val="3"/>
  </w:num>
  <w:num w:numId="16">
    <w:abstractNumId w:val="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42D"/>
    <w:rsid w:val="00142571"/>
    <w:rsid w:val="001732D6"/>
    <w:rsid w:val="00193BC3"/>
    <w:rsid w:val="001A3F81"/>
    <w:rsid w:val="001B4235"/>
    <w:rsid w:val="0022148E"/>
    <w:rsid w:val="002F3941"/>
    <w:rsid w:val="0033621A"/>
    <w:rsid w:val="00355AB9"/>
    <w:rsid w:val="003D6682"/>
    <w:rsid w:val="00421141"/>
    <w:rsid w:val="004415CE"/>
    <w:rsid w:val="00486ECC"/>
    <w:rsid w:val="00493E60"/>
    <w:rsid w:val="004B0235"/>
    <w:rsid w:val="004B0988"/>
    <w:rsid w:val="004D742D"/>
    <w:rsid w:val="004F0162"/>
    <w:rsid w:val="004F7967"/>
    <w:rsid w:val="005215A6"/>
    <w:rsid w:val="005435C3"/>
    <w:rsid w:val="00626800"/>
    <w:rsid w:val="00654292"/>
    <w:rsid w:val="00664604"/>
    <w:rsid w:val="006A0A0D"/>
    <w:rsid w:val="007A70A1"/>
    <w:rsid w:val="007B7167"/>
    <w:rsid w:val="007D19F2"/>
    <w:rsid w:val="00854C83"/>
    <w:rsid w:val="00872483"/>
    <w:rsid w:val="00927F98"/>
    <w:rsid w:val="009866A2"/>
    <w:rsid w:val="00987ABE"/>
    <w:rsid w:val="009A6C56"/>
    <w:rsid w:val="009B4871"/>
    <w:rsid w:val="009D1B1D"/>
    <w:rsid w:val="00A8256C"/>
    <w:rsid w:val="00B24BDB"/>
    <w:rsid w:val="00B6395B"/>
    <w:rsid w:val="00B765C6"/>
    <w:rsid w:val="00BC57E9"/>
    <w:rsid w:val="00C01471"/>
    <w:rsid w:val="00C663F0"/>
    <w:rsid w:val="00CA0205"/>
    <w:rsid w:val="00CD596D"/>
    <w:rsid w:val="00DC1CF1"/>
    <w:rsid w:val="00DD5DD0"/>
    <w:rsid w:val="00E70CFA"/>
    <w:rsid w:val="00ED1464"/>
    <w:rsid w:val="00ED766D"/>
    <w:rsid w:val="00F07C84"/>
    <w:rsid w:val="00F37D72"/>
    <w:rsid w:val="00F4496C"/>
    <w:rsid w:val="00F507C9"/>
    <w:rsid w:val="00F962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0A1"/>
    <w:pPr>
      <w:spacing w:after="200" w:line="276" w:lineRule="auto"/>
    </w:pPr>
    <w:rPr>
      <w:lang w:eastAsia="en-US"/>
    </w:rPr>
  </w:style>
  <w:style w:type="paragraph" w:styleId="Heading1">
    <w:name w:val="heading 1"/>
    <w:basedOn w:val="Normal"/>
    <w:next w:val="Normal"/>
    <w:link w:val="Heading1Char"/>
    <w:uiPriority w:val="99"/>
    <w:qFormat/>
    <w:rsid w:val="004F7967"/>
    <w:pPr>
      <w:keepNext/>
      <w:spacing w:after="0" w:line="240" w:lineRule="auto"/>
      <w:jc w:val="center"/>
      <w:outlineLvl w:val="0"/>
    </w:pPr>
    <w:rPr>
      <w:rFonts w:ascii="Times New Roman" w:eastAsia="Times New Roman" w:hAnsi="Times New Roman"/>
      <w:b/>
      <w:sz w:val="28"/>
      <w:szCs w:val="20"/>
      <w:lang w:eastAsia="ru-RU"/>
    </w:rPr>
  </w:style>
  <w:style w:type="paragraph" w:styleId="Heading2">
    <w:name w:val="heading 2"/>
    <w:basedOn w:val="Normal"/>
    <w:next w:val="Normal"/>
    <w:link w:val="Heading2Char"/>
    <w:uiPriority w:val="99"/>
    <w:qFormat/>
    <w:rsid w:val="004F7967"/>
    <w:pPr>
      <w:keepNext/>
      <w:spacing w:after="0" w:line="240" w:lineRule="auto"/>
      <w:ind w:firstLine="1454"/>
      <w:jc w:val="both"/>
      <w:outlineLvl w:val="1"/>
    </w:pPr>
    <w:rPr>
      <w:rFonts w:ascii="Times New Roman" w:eastAsia="Times New Roman" w:hAnsi="Times New Roman"/>
      <w:sz w:val="24"/>
      <w:szCs w:val="20"/>
      <w:lang w:eastAsia="ru-RU"/>
    </w:rPr>
  </w:style>
  <w:style w:type="paragraph" w:styleId="Heading3">
    <w:name w:val="heading 3"/>
    <w:basedOn w:val="Normal"/>
    <w:next w:val="Normal"/>
    <w:link w:val="Heading3Char"/>
    <w:uiPriority w:val="99"/>
    <w:qFormat/>
    <w:rsid w:val="00F07C8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7967"/>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semiHidden/>
    <w:locked/>
    <w:rsid w:val="004F7967"/>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semiHidden/>
    <w:locked/>
    <w:rsid w:val="00F07C84"/>
    <w:rPr>
      <w:rFonts w:ascii="Cambria" w:hAnsi="Cambria" w:cs="Times New Roman"/>
      <w:b/>
      <w:bCs/>
      <w:color w:val="4F81BD"/>
    </w:rPr>
  </w:style>
  <w:style w:type="paragraph" w:customStyle="1" w:styleId="ConsPlusTitle">
    <w:name w:val="ConsPlusTitle"/>
    <w:uiPriority w:val="99"/>
    <w:rsid w:val="004D742D"/>
    <w:pPr>
      <w:widowControl w:val="0"/>
      <w:autoSpaceDE w:val="0"/>
      <w:autoSpaceDN w:val="0"/>
      <w:adjustRightInd w:val="0"/>
    </w:pPr>
    <w:rPr>
      <w:rFonts w:ascii="Arial" w:eastAsia="Times New Roman" w:hAnsi="Arial" w:cs="Arial"/>
      <w:b/>
      <w:bCs/>
      <w:sz w:val="20"/>
      <w:szCs w:val="20"/>
    </w:rPr>
  </w:style>
  <w:style w:type="paragraph" w:customStyle="1" w:styleId="14-15">
    <w:name w:val="Текст 14-1.5"/>
    <w:basedOn w:val="Normal"/>
    <w:uiPriority w:val="99"/>
    <w:rsid w:val="004B0235"/>
    <w:pPr>
      <w:widowControl w:val="0"/>
      <w:spacing w:after="0" w:line="360" w:lineRule="auto"/>
      <w:ind w:firstLine="709"/>
      <w:jc w:val="both"/>
    </w:pPr>
    <w:rPr>
      <w:rFonts w:ascii="Times New Roman" w:eastAsia="Times New Roman" w:hAnsi="Times New Roman"/>
      <w:sz w:val="28"/>
      <w:szCs w:val="20"/>
      <w:lang w:eastAsia="ru-RU"/>
    </w:rPr>
  </w:style>
  <w:style w:type="paragraph" w:styleId="Header">
    <w:name w:val="header"/>
    <w:basedOn w:val="Normal"/>
    <w:link w:val="HeaderChar"/>
    <w:uiPriority w:val="99"/>
    <w:rsid w:val="004F7967"/>
    <w:pPr>
      <w:tabs>
        <w:tab w:val="center" w:pos="4153"/>
        <w:tab w:val="right" w:pos="8306"/>
      </w:tabs>
      <w:spacing w:after="0" w:line="360" w:lineRule="auto"/>
      <w:ind w:firstLine="709"/>
      <w:jc w:val="both"/>
    </w:pPr>
    <w:rPr>
      <w:rFonts w:ascii="Times New Roman" w:eastAsia="Times New Roman" w:hAnsi="Times New Roman"/>
      <w:sz w:val="28"/>
      <w:szCs w:val="20"/>
      <w:lang w:eastAsia="ru-RU"/>
    </w:rPr>
  </w:style>
  <w:style w:type="character" w:customStyle="1" w:styleId="HeaderChar">
    <w:name w:val="Header Char"/>
    <w:basedOn w:val="DefaultParagraphFont"/>
    <w:link w:val="Header"/>
    <w:uiPriority w:val="99"/>
    <w:locked/>
    <w:rsid w:val="004F7967"/>
    <w:rPr>
      <w:rFonts w:ascii="Times New Roman" w:hAnsi="Times New Roman" w:cs="Times New Roman"/>
      <w:sz w:val="20"/>
      <w:szCs w:val="20"/>
      <w:lang w:eastAsia="ru-RU"/>
    </w:rPr>
  </w:style>
  <w:style w:type="paragraph" w:styleId="Footer">
    <w:name w:val="footer"/>
    <w:basedOn w:val="Normal"/>
    <w:link w:val="FooterChar"/>
    <w:uiPriority w:val="99"/>
    <w:rsid w:val="004F7967"/>
    <w:pPr>
      <w:tabs>
        <w:tab w:val="center" w:pos="4677"/>
        <w:tab w:val="right" w:pos="9355"/>
      </w:tabs>
      <w:spacing w:after="0" w:line="240" w:lineRule="auto"/>
      <w:jc w:val="right"/>
    </w:pPr>
    <w:rPr>
      <w:rFonts w:ascii="Times New Roman" w:eastAsia="Times New Roman" w:hAnsi="Times New Roman"/>
      <w:sz w:val="18"/>
      <w:szCs w:val="20"/>
      <w:lang w:eastAsia="ru-RU"/>
    </w:rPr>
  </w:style>
  <w:style w:type="character" w:customStyle="1" w:styleId="FooterChar">
    <w:name w:val="Footer Char"/>
    <w:basedOn w:val="DefaultParagraphFont"/>
    <w:link w:val="Footer"/>
    <w:uiPriority w:val="99"/>
    <w:locked/>
    <w:rsid w:val="004F7967"/>
    <w:rPr>
      <w:rFonts w:ascii="Times New Roman" w:hAnsi="Times New Roman" w:cs="Times New Roman"/>
      <w:sz w:val="20"/>
      <w:szCs w:val="20"/>
      <w:lang w:eastAsia="ru-RU"/>
    </w:rPr>
  </w:style>
  <w:style w:type="paragraph" w:styleId="BodyText">
    <w:name w:val="Body Text"/>
    <w:basedOn w:val="Normal"/>
    <w:link w:val="BodyTextChar"/>
    <w:uiPriority w:val="99"/>
    <w:rsid w:val="004F7967"/>
    <w:pPr>
      <w:spacing w:after="0" w:line="240" w:lineRule="auto"/>
      <w:jc w:val="both"/>
    </w:pPr>
    <w:rPr>
      <w:rFonts w:ascii="Times New Roman" w:eastAsia="Times New Roman" w:hAnsi="Times New Roman"/>
      <w:b/>
      <w:sz w:val="28"/>
      <w:szCs w:val="20"/>
      <w:lang w:eastAsia="ru-RU"/>
    </w:rPr>
  </w:style>
  <w:style w:type="character" w:customStyle="1" w:styleId="BodyTextChar">
    <w:name w:val="Body Text Char"/>
    <w:basedOn w:val="DefaultParagraphFont"/>
    <w:link w:val="BodyText"/>
    <w:uiPriority w:val="99"/>
    <w:locked/>
    <w:rsid w:val="004F7967"/>
    <w:rPr>
      <w:rFonts w:ascii="Times New Roman" w:hAnsi="Times New Roman" w:cs="Times New Roman"/>
      <w:b/>
      <w:sz w:val="20"/>
      <w:szCs w:val="20"/>
      <w:lang w:eastAsia="ru-RU"/>
    </w:rPr>
  </w:style>
  <w:style w:type="paragraph" w:styleId="BodyTextIndent">
    <w:name w:val="Body Text Indent"/>
    <w:basedOn w:val="Normal"/>
    <w:link w:val="BodyTextIndentChar"/>
    <w:uiPriority w:val="99"/>
    <w:rsid w:val="004F7967"/>
    <w:pPr>
      <w:spacing w:after="0" w:line="240" w:lineRule="auto"/>
      <w:jc w:val="center"/>
    </w:pPr>
    <w:rPr>
      <w:rFonts w:ascii="Times New Roman CYR" w:eastAsia="Times New Roman" w:hAnsi="Times New Roman CYR"/>
      <w:sz w:val="34"/>
      <w:szCs w:val="20"/>
      <w:lang w:eastAsia="ru-RU"/>
    </w:rPr>
  </w:style>
  <w:style w:type="character" w:customStyle="1" w:styleId="BodyTextIndentChar">
    <w:name w:val="Body Text Indent Char"/>
    <w:basedOn w:val="DefaultParagraphFont"/>
    <w:link w:val="BodyTextIndent"/>
    <w:uiPriority w:val="99"/>
    <w:locked/>
    <w:rsid w:val="004F7967"/>
    <w:rPr>
      <w:rFonts w:ascii="Times New Roman CYR" w:hAnsi="Times New Roman CYR" w:cs="Times New Roman"/>
      <w:sz w:val="20"/>
      <w:szCs w:val="20"/>
      <w:lang w:eastAsia="ru-RU"/>
    </w:rPr>
  </w:style>
  <w:style w:type="paragraph" w:styleId="BodyText2">
    <w:name w:val="Body Text 2"/>
    <w:basedOn w:val="Normal"/>
    <w:link w:val="BodyText2Char"/>
    <w:uiPriority w:val="99"/>
    <w:semiHidden/>
    <w:rsid w:val="004F7967"/>
    <w:pPr>
      <w:spacing w:after="0" w:line="240" w:lineRule="auto"/>
      <w:jc w:val="both"/>
    </w:pPr>
    <w:rPr>
      <w:rFonts w:ascii="Times New Roman" w:eastAsia="Times New Roman" w:hAnsi="Times New Roman"/>
      <w:sz w:val="24"/>
      <w:szCs w:val="20"/>
      <w:lang w:eastAsia="ru-RU"/>
    </w:rPr>
  </w:style>
  <w:style w:type="character" w:customStyle="1" w:styleId="BodyText2Char">
    <w:name w:val="Body Text 2 Char"/>
    <w:basedOn w:val="DefaultParagraphFont"/>
    <w:link w:val="BodyText2"/>
    <w:uiPriority w:val="99"/>
    <w:semiHidden/>
    <w:locked/>
    <w:rsid w:val="004F7967"/>
    <w:rPr>
      <w:rFonts w:ascii="Times New Roman" w:hAnsi="Times New Roman" w:cs="Times New Roman"/>
      <w:sz w:val="20"/>
      <w:szCs w:val="20"/>
      <w:lang w:eastAsia="ru-RU"/>
    </w:rPr>
  </w:style>
  <w:style w:type="paragraph" w:styleId="BodyTextIndent2">
    <w:name w:val="Body Text Indent 2"/>
    <w:basedOn w:val="Normal"/>
    <w:link w:val="BodyTextIndent2Char"/>
    <w:uiPriority w:val="99"/>
    <w:semiHidden/>
    <w:rsid w:val="004F7967"/>
    <w:pPr>
      <w:spacing w:after="0" w:line="360" w:lineRule="auto"/>
      <w:ind w:firstLine="700"/>
      <w:jc w:val="both"/>
    </w:pPr>
    <w:rPr>
      <w:rFonts w:ascii="Times New Roman" w:eastAsia="Times New Roman" w:hAnsi="Times New Roman"/>
      <w:sz w:val="28"/>
      <w:szCs w:val="20"/>
      <w:lang w:eastAsia="ru-RU"/>
    </w:rPr>
  </w:style>
  <w:style w:type="character" w:customStyle="1" w:styleId="BodyTextIndent2Char">
    <w:name w:val="Body Text Indent 2 Char"/>
    <w:basedOn w:val="DefaultParagraphFont"/>
    <w:link w:val="BodyTextIndent2"/>
    <w:uiPriority w:val="99"/>
    <w:semiHidden/>
    <w:locked/>
    <w:rsid w:val="004F7967"/>
    <w:rPr>
      <w:rFonts w:ascii="Times New Roman" w:hAnsi="Times New Roman" w:cs="Times New Roman"/>
      <w:sz w:val="20"/>
      <w:szCs w:val="20"/>
      <w:lang w:eastAsia="ru-RU"/>
    </w:rPr>
  </w:style>
  <w:style w:type="paragraph" w:styleId="BodyTextIndent3">
    <w:name w:val="Body Text Indent 3"/>
    <w:basedOn w:val="Normal"/>
    <w:link w:val="BodyTextIndent3Char"/>
    <w:uiPriority w:val="99"/>
    <w:semiHidden/>
    <w:rsid w:val="004F7967"/>
    <w:pPr>
      <w:spacing w:before="120" w:after="120" w:line="240" w:lineRule="auto"/>
      <w:ind w:left="720"/>
      <w:jc w:val="center"/>
    </w:pPr>
    <w:rPr>
      <w:rFonts w:ascii="Times New Roman" w:eastAsia="Times New Roman" w:hAnsi="Times New Roman"/>
      <w:b/>
      <w:sz w:val="28"/>
      <w:szCs w:val="20"/>
      <w:lang w:eastAsia="ru-RU"/>
    </w:rPr>
  </w:style>
  <w:style w:type="character" w:customStyle="1" w:styleId="BodyTextIndent3Char">
    <w:name w:val="Body Text Indent 3 Char"/>
    <w:basedOn w:val="DefaultParagraphFont"/>
    <w:link w:val="BodyTextIndent3"/>
    <w:uiPriority w:val="99"/>
    <w:semiHidden/>
    <w:locked/>
    <w:rsid w:val="004F7967"/>
    <w:rPr>
      <w:rFonts w:ascii="Times New Roman" w:hAnsi="Times New Roman" w:cs="Times New Roman"/>
      <w:b/>
      <w:sz w:val="20"/>
      <w:szCs w:val="20"/>
      <w:lang w:eastAsia="ru-RU"/>
    </w:rPr>
  </w:style>
  <w:style w:type="paragraph" w:styleId="PlainText">
    <w:name w:val="Plain Text"/>
    <w:basedOn w:val="Normal"/>
    <w:link w:val="PlainTextChar"/>
    <w:uiPriority w:val="99"/>
    <w:semiHidden/>
    <w:rsid w:val="004F7967"/>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semiHidden/>
    <w:locked/>
    <w:rsid w:val="004F7967"/>
    <w:rPr>
      <w:rFonts w:ascii="Courier New" w:hAnsi="Courier New" w:cs="Times New Roman"/>
      <w:sz w:val="20"/>
      <w:szCs w:val="20"/>
      <w:lang w:eastAsia="ru-RU"/>
    </w:rPr>
  </w:style>
  <w:style w:type="paragraph" w:customStyle="1" w:styleId="14">
    <w:name w:val="Текст14"/>
    <w:basedOn w:val="Normal"/>
    <w:uiPriority w:val="99"/>
    <w:rsid w:val="004F7967"/>
    <w:pPr>
      <w:spacing w:after="0" w:line="360" w:lineRule="auto"/>
      <w:ind w:firstLine="709"/>
      <w:jc w:val="both"/>
    </w:pPr>
    <w:rPr>
      <w:rFonts w:ascii="Times New Roman" w:eastAsia="Times New Roman" w:hAnsi="Times New Roman"/>
      <w:sz w:val="28"/>
      <w:szCs w:val="20"/>
      <w:lang w:eastAsia="ru-RU"/>
    </w:rPr>
  </w:style>
  <w:style w:type="paragraph" w:customStyle="1" w:styleId="ConsNormal">
    <w:name w:val="ConsNormal"/>
    <w:uiPriority w:val="99"/>
    <w:rsid w:val="004F7967"/>
    <w:pPr>
      <w:widowControl w:val="0"/>
      <w:snapToGrid w:val="0"/>
      <w:ind w:right="19772" w:firstLine="720"/>
    </w:pPr>
    <w:rPr>
      <w:rFonts w:ascii="Arial" w:eastAsia="Times New Roman" w:hAnsi="Arial"/>
      <w:sz w:val="20"/>
      <w:szCs w:val="20"/>
    </w:rPr>
  </w:style>
  <w:style w:type="paragraph" w:customStyle="1" w:styleId="a">
    <w:name w:val="Таб"/>
    <w:basedOn w:val="Header"/>
    <w:uiPriority w:val="99"/>
    <w:rsid w:val="004F7967"/>
    <w:pPr>
      <w:tabs>
        <w:tab w:val="clear" w:pos="4153"/>
        <w:tab w:val="clear" w:pos="8306"/>
      </w:tabs>
      <w:spacing w:line="240" w:lineRule="auto"/>
      <w:ind w:firstLine="0"/>
      <w:jc w:val="left"/>
    </w:pPr>
  </w:style>
  <w:style w:type="paragraph" w:customStyle="1" w:styleId="ConsPlusNormal">
    <w:name w:val="ConsPlusNormal"/>
    <w:uiPriority w:val="99"/>
    <w:rsid w:val="004F7967"/>
    <w:pPr>
      <w:widowControl w:val="0"/>
      <w:autoSpaceDE w:val="0"/>
      <w:autoSpaceDN w:val="0"/>
      <w:adjustRightInd w:val="0"/>
      <w:ind w:firstLine="720"/>
    </w:pPr>
    <w:rPr>
      <w:rFonts w:ascii="Arial" w:eastAsia="Times New Roman" w:hAnsi="Arial" w:cs="Arial"/>
      <w:sz w:val="20"/>
      <w:szCs w:val="20"/>
    </w:rPr>
  </w:style>
  <w:style w:type="paragraph" w:customStyle="1" w:styleId="12-15">
    <w:name w:val="текст12-15"/>
    <w:basedOn w:val="Normal"/>
    <w:uiPriority w:val="99"/>
    <w:rsid w:val="004F7967"/>
    <w:pPr>
      <w:widowControl w:val="0"/>
      <w:spacing w:after="0" w:line="360" w:lineRule="auto"/>
      <w:ind w:firstLine="720"/>
      <w:jc w:val="both"/>
    </w:pPr>
    <w:rPr>
      <w:rFonts w:ascii="Times New Roman" w:eastAsia="Times New Roman" w:hAnsi="Times New Roman"/>
      <w:sz w:val="24"/>
      <w:szCs w:val="20"/>
      <w:lang w:eastAsia="ru-RU"/>
    </w:rPr>
  </w:style>
  <w:style w:type="paragraph" w:customStyle="1" w:styleId="FR1">
    <w:name w:val="FR1"/>
    <w:uiPriority w:val="99"/>
    <w:rsid w:val="004F7967"/>
    <w:pPr>
      <w:widowControl w:val="0"/>
      <w:spacing w:line="300" w:lineRule="auto"/>
      <w:ind w:left="1240" w:right="1200"/>
      <w:jc w:val="center"/>
    </w:pPr>
    <w:rPr>
      <w:rFonts w:ascii="Times New Roman" w:eastAsia="Times New Roman" w:hAnsi="Times New Roman"/>
      <w:b/>
      <w:sz w:val="28"/>
      <w:szCs w:val="20"/>
    </w:rPr>
  </w:style>
  <w:style w:type="paragraph" w:customStyle="1" w:styleId="FR2">
    <w:name w:val="FR2"/>
    <w:uiPriority w:val="99"/>
    <w:rsid w:val="004F7967"/>
    <w:pPr>
      <w:widowControl w:val="0"/>
      <w:spacing w:before="140"/>
      <w:ind w:left="1920"/>
    </w:pPr>
    <w:rPr>
      <w:rFonts w:ascii="Times New Roman" w:eastAsia="Times New Roman" w:hAnsi="Times New Roman"/>
      <w:sz w:val="16"/>
      <w:szCs w:val="20"/>
    </w:rPr>
  </w:style>
  <w:style w:type="paragraph" w:customStyle="1" w:styleId="a0">
    <w:name w:val="Расшифровка"/>
    <w:basedOn w:val="Normal"/>
    <w:next w:val="Normal"/>
    <w:uiPriority w:val="99"/>
    <w:rsid w:val="004F7967"/>
    <w:pPr>
      <w:spacing w:after="0" w:line="240" w:lineRule="auto"/>
      <w:jc w:val="center"/>
    </w:pPr>
    <w:rPr>
      <w:rFonts w:ascii="Times New Roman" w:eastAsia="Times New Roman" w:hAnsi="Times New Roman"/>
      <w:sz w:val="12"/>
      <w:szCs w:val="20"/>
      <w:lang w:eastAsia="ru-RU"/>
    </w:rPr>
  </w:style>
  <w:style w:type="paragraph" w:customStyle="1" w:styleId="a1">
    <w:name w:val="ОбычныйТаблица"/>
    <w:basedOn w:val="Normal"/>
    <w:next w:val="Normal"/>
    <w:uiPriority w:val="99"/>
    <w:rsid w:val="004F7967"/>
    <w:pPr>
      <w:spacing w:after="0" w:line="240" w:lineRule="auto"/>
    </w:pPr>
    <w:rPr>
      <w:rFonts w:ascii="Times New Roman" w:eastAsia="Times New Roman" w:hAnsi="Times New Roman"/>
      <w:sz w:val="16"/>
      <w:szCs w:val="20"/>
      <w:lang w:eastAsia="ru-RU"/>
    </w:rPr>
  </w:style>
  <w:style w:type="paragraph" w:customStyle="1" w:styleId="a2">
    <w:name w:val="ОбычныйТаблицаЦентр"/>
    <w:basedOn w:val="a1"/>
    <w:next w:val="Normal"/>
    <w:uiPriority w:val="99"/>
    <w:rsid w:val="004F7967"/>
    <w:pPr>
      <w:jc w:val="center"/>
    </w:pPr>
  </w:style>
  <w:style w:type="paragraph" w:customStyle="1" w:styleId="11">
    <w:name w:val="ОбычныйТаблица11"/>
    <w:basedOn w:val="a1"/>
    <w:next w:val="Normal"/>
    <w:uiPriority w:val="99"/>
    <w:rsid w:val="004F7967"/>
    <w:rPr>
      <w:sz w:val="22"/>
    </w:rPr>
  </w:style>
  <w:style w:type="paragraph" w:customStyle="1" w:styleId="2">
    <w:name w:val="Стиль2"/>
    <w:basedOn w:val="Normal"/>
    <w:uiPriority w:val="99"/>
    <w:rsid w:val="004F7967"/>
    <w:pPr>
      <w:spacing w:after="0" w:line="240" w:lineRule="auto"/>
      <w:jc w:val="center"/>
    </w:pPr>
    <w:rPr>
      <w:rFonts w:ascii="Times New Roman" w:eastAsia="Times New Roman" w:hAnsi="Times New Roman"/>
      <w:sz w:val="28"/>
      <w:szCs w:val="20"/>
      <w:lang w:eastAsia="ru-RU"/>
    </w:rPr>
  </w:style>
  <w:style w:type="paragraph" w:customStyle="1" w:styleId="a3">
    <w:name w:val="ОбычныйТабличный"/>
    <w:basedOn w:val="Normal"/>
    <w:next w:val="Normal"/>
    <w:uiPriority w:val="99"/>
    <w:rsid w:val="004F7967"/>
    <w:pPr>
      <w:spacing w:after="0" w:line="240" w:lineRule="auto"/>
      <w:jc w:val="center"/>
    </w:pPr>
    <w:rPr>
      <w:rFonts w:ascii="Times New Roman" w:eastAsia="Times New Roman" w:hAnsi="Times New Roman"/>
      <w:sz w:val="16"/>
      <w:szCs w:val="20"/>
      <w:lang w:eastAsia="ru-RU"/>
    </w:rPr>
  </w:style>
  <w:style w:type="paragraph" w:customStyle="1" w:styleId="ienuii">
    <w:name w:val="ienuii"/>
    <w:basedOn w:val="Normal"/>
    <w:uiPriority w:val="99"/>
    <w:rsid w:val="004F7967"/>
    <w:pPr>
      <w:widowControl w:val="0"/>
      <w:spacing w:after="120" w:line="240" w:lineRule="auto"/>
      <w:ind w:left="4536"/>
      <w:jc w:val="center"/>
    </w:pPr>
    <w:rPr>
      <w:rFonts w:ascii="Times New Roman" w:eastAsia="Times New Roman" w:hAnsi="Times New Roman"/>
      <w:sz w:val="28"/>
      <w:szCs w:val="20"/>
      <w:lang w:eastAsia="ru-RU"/>
    </w:rPr>
  </w:style>
  <w:style w:type="paragraph" w:customStyle="1" w:styleId="ConsPlusNonformat">
    <w:name w:val="ConsPlusNonformat"/>
    <w:uiPriority w:val="99"/>
    <w:rsid w:val="004F7967"/>
    <w:pPr>
      <w:widowControl w:val="0"/>
      <w:autoSpaceDE w:val="0"/>
      <w:autoSpaceDN w:val="0"/>
      <w:adjustRightInd w:val="0"/>
    </w:pPr>
    <w:rPr>
      <w:rFonts w:ascii="Courier New" w:eastAsia="Times New Roman" w:hAnsi="Courier New" w:cs="Courier New"/>
      <w:sz w:val="20"/>
      <w:szCs w:val="20"/>
    </w:rPr>
  </w:style>
  <w:style w:type="table" w:styleId="TableGrid">
    <w:name w:val="Table Grid"/>
    <w:basedOn w:val="TableNormal"/>
    <w:uiPriority w:val="99"/>
    <w:rsid w:val="001A3F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A0205"/>
    <w:pPr>
      <w:ind w:left="720"/>
      <w:contextualSpacing/>
    </w:pPr>
  </w:style>
  <w:style w:type="paragraph" w:styleId="BodyText3">
    <w:name w:val="Body Text 3"/>
    <w:basedOn w:val="Normal"/>
    <w:link w:val="BodyText3Char"/>
    <w:uiPriority w:val="99"/>
    <w:semiHidden/>
    <w:rsid w:val="00F07C84"/>
    <w:pPr>
      <w:spacing w:after="120"/>
    </w:pPr>
    <w:rPr>
      <w:sz w:val="16"/>
      <w:szCs w:val="16"/>
    </w:rPr>
  </w:style>
  <w:style w:type="character" w:customStyle="1" w:styleId="BodyText3Char">
    <w:name w:val="Body Text 3 Char"/>
    <w:basedOn w:val="DefaultParagraphFont"/>
    <w:link w:val="BodyText3"/>
    <w:uiPriority w:val="99"/>
    <w:semiHidden/>
    <w:locked/>
    <w:rsid w:val="00F07C84"/>
    <w:rPr>
      <w:rFonts w:cs="Times New Roman"/>
      <w:sz w:val="16"/>
      <w:szCs w:val="16"/>
    </w:rPr>
  </w:style>
  <w:style w:type="character" w:customStyle="1" w:styleId="FootnoteTextChar">
    <w:name w:val="Footnote Text Char"/>
    <w:link w:val="FootnoteText"/>
    <w:uiPriority w:val="99"/>
    <w:semiHidden/>
    <w:locked/>
    <w:rsid w:val="00F07C84"/>
    <w:rPr>
      <w:rFonts w:ascii="Times New Roman" w:hAnsi="Times New Roman" w:cs="Times New Roman"/>
    </w:rPr>
  </w:style>
  <w:style w:type="paragraph" w:styleId="FootnoteText">
    <w:name w:val="footnote text"/>
    <w:basedOn w:val="Normal"/>
    <w:link w:val="FootnoteTextChar2"/>
    <w:uiPriority w:val="99"/>
    <w:semiHidden/>
    <w:rsid w:val="00F07C84"/>
    <w:pPr>
      <w:widowControl w:val="0"/>
      <w:autoSpaceDE w:val="0"/>
      <w:autoSpaceDN w:val="0"/>
      <w:adjustRightInd w:val="0"/>
      <w:spacing w:after="120" w:line="240" w:lineRule="auto"/>
      <w:jc w:val="both"/>
    </w:pPr>
    <w:rPr>
      <w:rFonts w:ascii="Times New Roman" w:eastAsia="Times New Roman" w:hAnsi="Times New Roman"/>
    </w:rPr>
  </w:style>
  <w:style w:type="character" w:customStyle="1" w:styleId="FootnoteTextChar1">
    <w:name w:val="Footnote Text Char1"/>
    <w:basedOn w:val="DefaultParagraphFont"/>
    <w:link w:val="FootnoteText"/>
    <w:uiPriority w:val="99"/>
    <w:semiHidden/>
    <w:rsid w:val="005044D9"/>
    <w:rPr>
      <w:sz w:val="20"/>
      <w:szCs w:val="20"/>
      <w:lang w:eastAsia="en-US"/>
    </w:rPr>
  </w:style>
  <w:style w:type="character" w:customStyle="1" w:styleId="FootnoteTextChar2">
    <w:name w:val="Footnote Text Char2"/>
    <w:basedOn w:val="DefaultParagraphFont"/>
    <w:link w:val="FootnoteText"/>
    <w:uiPriority w:val="99"/>
    <w:semiHidden/>
    <w:locked/>
    <w:rsid w:val="00F07C84"/>
    <w:rPr>
      <w:rFonts w:cs="Times New Roman"/>
      <w:sz w:val="20"/>
      <w:szCs w:val="20"/>
    </w:rPr>
  </w:style>
  <w:style w:type="character" w:styleId="FootnoteReference">
    <w:name w:val="footnote reference"/>
    <w:basedOn w:val="DefaultParagraphFont"/>
    <w:uiPriority w:val="99"/>
    <w:semiHidden/>
    <w:rsid w:val="00F07C84"/>
    <w:rPr>
      <w:rFonts w:cs="Times New Roman"/>
      <w:vertAlign w:val="superscript"/>
    </w:rPr>
  </w:style>
  <w:style w:type="paragraph" w:customStyle="1" w:styleId="a4">
    <w:name w:val="ТабличныйТекст"/>
    <w:basedOn w:val="Normal"/>
    <w:uiPriority w:val="99"/>
    <w:rsid w:val="00F07C84"/>
    <w:pPr>
      <w:spacing w:after="0" w:line="240" w:lineRule="auto"/>
      <w:jc w:val="both"/>
    </w:pPr>
    <w:rPr>
      <w:rFonts w:ascii="Times New Roman" w:eastAsia="Times New Roman" w:hAnsi="Times New Roman"/>
      <w:sz w:val="20"/>
      <w:szCs w:val="20"/>
      <w:lang w:eastAsia="ru-RU"/>
    </w:rPr>
  </w:style>
  <w:style w:type="paragraph" w:customStyle="1" w:styleId="ConsNonformat">
    <w:name w:val="ConsNonformat"/>
    <w:uiPriority w:val="99"/>
    <w:rsid w:val="00F07C84"/>
    <w:pPr>
      <w:widowControl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5791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334</TotalTime>
  <Pages>19</Pages>
  <Words>5364</Words>
  <Characters>30578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123</cp:lastModifiedBy>
  <cp:revision>23</cp:revision>
  <cp:lastPrinted>2014-06-19T09:17:00Z</cp:lastPrinted>
  <dcterms:created xsi:type="dcterms:W3CDTF">2014-06-19T08:29:00Z</dcterms:created>
  <dcterms:modified xsi:type="dcterms:W3CDTF">2014-07-08T04:59:00Z</dcterms:modified>
</cp:coreProperties>
</file>