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20400A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00A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20400A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20400A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20400A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20400A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20400A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20400A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20400A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20400A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A90DAC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00A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20400A">
        <w:rPr>
          <w:rFonts w:ascii="Times New Roman" w:hAnsi="Times New Roman"/>
          <w:b/>
          <w:bCs/>
          <w:sz w:val="24"/>
          <w:szCs w:val="24"/>
        </w:rPr>
        <w:t>0</w:t>
      </w:r>
      <w:r w:rsidRPr="0020400A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20400A">
        <w:rPr>
          <w:rFonts w:ascii="Times New Roman" w:hAnsi="Times New Roman"/>
          <w:b/>
          <w:bCs/>
          <w:sz w:val="24"/>
          <w:szCs w:val="24"/>
        </w:rPr>
        <w:t>7</w:t>
      </w:r>
      <w:r w:rsidRPr="0020400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0400A" w:rsidRPr="00A90DAC" w:rsidRDefault="0020400A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20400A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00A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20400A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20400A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20400A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00A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20400A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FA588A" w:rsidRPr="0020400A">
        <w:rPr>
          <w:rFonts w:ascii="Times New Roman" w:hAnsi="Times New Roman"/>
          <w:b/>
          <w:bCs/>
          <w:sz w:val="24"/>
          <w:szCs w:val="24"/>
        </w:rPr>
        <w:t>6</w:t>
      </w:r>
    </w:p>
    <w:p w:rsidR="00495935" w:rsidRPr="00A90DAC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90DAC" w:rsidRPr="00A90DAC" w:rsidRDefault="00A90DAC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20400A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20400A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20400A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20400A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20400A">
        <w:rPr>
          <w:rFonts w:ascii="Times New Roman" w:hAnsi="Times New Roman"/>
          <w:sz w:val="24"/>
          <w:szCs w:val="24"/>
        </w:rPr>
        <w:t>30</w:t>
      </w:r>
      <w:r w:rsidR="00572DC1" w:rsidRPr="0020400A">
        <w:rPr>
          <w:rFonts w:ascii="Times New Roman" w:hAnsi="Times New Roman"/>
          <w:sz w:val="24"/>
          <w:szCs w:val="24"/>
        </w:rPr>
        <w:t xml:space="preserve"> </w:t>
      </w:r>
      <w:r w:rsidR="00144872" w:rsidRPr="0020400A">
        <w:rPr>
          <w:rFonts w:ascii="Times New Roman" w:hAnsi="Times New Roman"/>
          <w:sz w:val="24"/>
          <w:szCs w:val="24"/>
        </w:rPr>
        <w:t>ию</w:t>
      </w:r>
      <w:r w:rsidR="008A68C8" w:rsidRPr="0020400A">
        <w:rPr>
          <w:rFonts w:ascii="Times New Roman" w:hAnsi="Times New Roman"/>
          <w:sz w:val="24"/>
          <w:szCs w:val="24"/>
        </w:rPr>
        <w:t>л</w:t>
      </w:r>
      <w:r w:rsidR="00144872" w:rsidRPr="0020400A">
        <w:rPr>
          <w:rFonts w:ascii="Times New Roman" w:hAnsi="Times New Roman"/>
          <w:sz w:val="24"/>
          <w:szCs w:val="24"/>
        </w:rPr>
        <w:t>я 201</w:t>
      </w:r>
      <w:r w:rsidR="00434E19" w:rsidRPr="0020400A">
        <w:rPr>
          <w:rFonts w:ascii="Times New Roman" w:hAnsi="Times New Roman"/>
          <w:sz w:val="24"/>
          <w:szCs w:val="24"/>
        </w:rPr>
        <w:t>7</w:t>
      </w:r>
      <w:r w:rsidR="00144872" w:rsidRPr="0020400A">
        <w:rPr>
          <w:rFonts w:ascii="Times New Roman" w:hAnsi="Times New Roman"/>
          <w:sz w:val="24"/>
          <w:szCs w:val="24"/>
        </w:rPr>
        <w:t xml:space="preserve"> года</w:t>
      </w:r>
      <w:r w:rsidR="0020400A">
        <w:rPr>
          <w:rFonts w:ascii="Times New Roman" w:hAnsi="Times New Roman"/>
          <w:sz w:val="24"/>
          <w:szCs w:val="24"/>
        </w:rPr>
        <w:t xml:space="preserve"> </w:t>
      </w:r>
      <w:r w:rsidR="0020400A">
        <w:rPr>
          <w:rFonts w:ascii="Times New Roman" w:hAnsi="Times New Roman"/>
          <w:sz w:val="24"/>
          <w:szCs w:val="24"/>
        </w:rPr>
        <w:tab/>
      </w:r>
      <w:r w:rsidR="0020400A">
        <w:rPr>
          <w:rFonts w:ascii="Times New Roman" w:hAnsi="Times New Roman"/>
          <w:sz w:val="24"/>
          <w:szCs w:val="24"/>
        </w:rPr>
        <w:tab/>
        <w:t xml:space="preserve"> </w:t>
      </w:r>
      <w:r w:rsidR="0020400A" w:rsidRPr="0020400A">
        <w:rPr>
          <w:rFonts w:ascii="Times New Roman" w:hAnsi="Times New Roman"/>
          <w:sz w:val="24"/>
          <w:szCs w:val="24"/>
        </w:rPr>
        <w:tab/>
      </w:r>
      <w:r w:rsidR="0020400A" w:rsidRPr="0020400A">
        <w:rPr>
          <w:rFonts w:ascii="Times New Roman" w:hAnsi="Times New Roman"/>
          <w:sz w:val="24"/>
          <w:szCs w:val="24"/>
        </w:rPr>
        <w:tab/>
      </w:r>
      <w:r w:rsidR="0020400A" w:rsidRPr="0020400A">
        <w:rPr>
          <w:rFonts w:ascii="Times New Roman" w:hAnsi="Times New Roman"/>
          <w:sz w:val="24"/>
          <w:szCs w:val="24"/>
        </w:rPr>
        <w:tab/>
      </w:r>
      <w:r w:rsidR="0020400A" w:rsidRPr="0020400A">
        <w:rPr>
          <w:rFonts w:ascii="Times New Roman" w:hAnsi="Times New Roman"/>
          <w:sz w:val="24"/>
          <w:szCs w:val="24"/>
        </w:rPr>
        <w:tab/>
      </w:r>
      <w:r w:rsidR="0020400A" w:rsidRPr="0020400A">
        <w:rPr>
          <w:rFonts w:ascii="Times New Roman" w:hAnsi="Times New Roman"/>
          <w:sz w:val="24"/>
          <w:szCs w:val="24"/>
        </w:rPr>
        <w:tab/>
      </w:r>
      <w:r w:rsidR="0020400A" w:rsidRPr="0020400A">
        <w:rPr>
          <w:rFonts w:ascii="Times New Roman" w:hAnsi="Times New Roman"/>
          <w:sz w:val="24"/>
          <w:szCs w:val="24"/>
        </w:rPr>
        <w:tab/>
      </w:r>
      <w:r w:rsidR="0020400A" w:rsidRPr="0020400A">
        <w:rPr>
          <w:rFonts w:ascii="Times New Roman" w:hAnsi="Times New Roman"/>
          <w:sz w:val="24"/>
          <w:szCs w:val="24"/>
        </w:rPr>
        <w:tab/>
      </w:r>
      <w:r w:rsidR="0020400A" w:rsidRPr="0020400A">
        <w:rPr>
          <w:rFonts w:ascii="Times New Roman" w:hAnsi="Times New Roman"/>
          <w:sz w:val="24"/>
          <w:szCs w:val="24"/>
        </w:rPr>
        <w:tab/>
      </w:r>
      <w:r w:rsidR="0020400A">
        <w:rPr>
          <w:rFonts w:ascii="Times New Roman" w:hAnsi="Times New Roman"/>
          <w:sz w:val="24"/>
          <w:szCs w:val="24"/>
        </w:rPr>
        <w:t>№</w:t>
      </w:r>
      <w:r w:rsidR="008B70FD" w:rsidRPr="0020400A">
        <w:rPr>
          <w:rFonts w:ascii="Times New Roman" w:hAnsi="Times New Roman"/>
          <w:sz w:val="24"/>
          <w:szCs w:val="24"/>
        </w:rPr>
        <w:t>7</w:t>
      </w:r>
      <w:r w:rsidR="008A68C8" w:rsidRPr="0020400A">
        <w:rPr>
          <w:rFonts w:ascii="Times New Roman" w:hAnsi="Times New Roman"/>
          <w:sz w:val="24"/>
          <w:szCs w:val="24"/>
        </w:rPr>
        <w:t>/</w:t>
      </w:r>
      <w:r w:rsidR="008B70FD" w:rsidRPr="0020400A">
        <w:rPr>
          <w:rFonts w:ascii="Times New Roman" w:hAnsi="Times New Roman"/>
          <w:sz w:val="24"/>
          <w:szCs w:val="24"/>
        </w:rPr>
        <w:t>101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20400A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20400A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20400A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00A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20400A">
              <w:rPr>
                <w:rFonts w:ascii="Times New Roman" w:hAnsi="Times New Roman"/>
                <w:sz w:val="24"/>
                <w:szCs w:val="24"/>
              </w:rPr>
              <w:t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FA588A" w:rsidRPr="0020400A">
              <w:rPr>
                <w:rFonts w:ascii="Times New Roman" w:hAnsi="Times New Roman"/>
                <w:sz w:val="24"/>
                <w:szCs w:val="24"/>
              </w:rPr>
              <w:t>6</w:t>
            </w:r>
            <w:r w:rsidR="00A93268" w:rsidRPr="0020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88A" w:rsidRPr="0020400A">
              <w:rPr>
                <w:rFonts w:ascii="Times New Roman" w:hAnsi="Times New Roman"/>
                <w:sz w:val="24"/>
                <w:szCs w:val="24"/>
              </w:rPr>
              <w:t xml:space="preserve">Киселеву Андрею Владимировичу </w:t>
            </w:r>
            <w:r w:rsidR="00232157" w:rsidRPr="0020400A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20400A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20400A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20400A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400A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20400A">
        <w:rPr>
          <w:rFonts w:ascii="Times New Roman" w:hAnsi="Times New Roman"/>
          <w:sz w:val="24"/>
          <w:szCs w:val="24"/>
        </w:rPr>
        <w:t>ательному округу №</w:t>
      </w:r>
      <w:r w:rsidR="00FA588A" w:rsidRPr="0020400A">
        <w:rPr>
          <w:rFonts w:ascii="Times New Roman" w:hAnsi="Times New Roman"/>
          <w:sz w:val="24"/>
          <w:szCs w:val="24"/>
        </w:rPr>
        <w:t>6</w:t>
      </w:r>
      <w:r w:rsidR="00396BB0" w:rsidRPr="0020400A">
        <w:rPr>
          <w:rFonts w:ascii="Times New Roman" w:hAnsi="Times New Roman"/>
          <w:sz w:val="24"/>
          <w:szCs w:val="24"/>
        </w:rPr>
        <w:t xml:space="preserve"> </w:t>
      </w:r>
      <w:r w:rsidR="00FA588A" w:rsidRPr="0020400A">
        <w:rPr>
          <w:rFonts w:ascii="Times New Roman" w:hAnsi="Times New Roman"/>
          <w:sz w:val="24"/>
          <w:szCs w:val="24"/>
        </w:rPr>
        <w:t xml:space="preserve">Киселева Андрея Владимировича </w:t>
      </w:r>
      <w:r w:rsidR="00810863" w:rsidRPr="0020400A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20400A">
        <w:rPr>
          <w:rFonts w:ascii="Times New Roman" w:hAnsi="Times New Roman"/>
          <w:sz w:val="24"/>
          <w:szCs w:val="24"/>
        </w:rPr>
        <w:t>, требованиям Феде</w:t>
      </w:r>
      <w:r w:rsidR="0020400A">
        <w:rPr>
          <w:rFonts w:ascii="Times New Roman" w:hAnsi="Times New Roman"/>
          <w:sz w:val="24"/>
          <w:szCs w:val="24"/>
        </w:rPr>
        <w:t>рального закона от 12.06.2002 №</w:t>
      </w:r>
      <w:r w:rsidRPr="0020400A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20400A">
        <w:rPr>
          <w:rFonts w:ascii="Times New Roman" w:hAnsi="Times New Roman"/>
          <w:sz w:val="24"/>
          <w:szCs w:val="24"/>
        </w:rPr>
        <w:t>ластного закона от 15.03.2012 №</w:t>
      </w:r>
      <w:r w:rsidRPr="0020400A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 </w:t>
      </w:r>
      <w:r w:rsidR="00483DA8" w:rsidRPr="0020400A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20400A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20400A">
        <w:rPr>
          <w:rFonts w:ascii="Times New Roman" w:hAnsi="Times New Roman"/>
          <w:sz w:val="24"/>
          <w:szCs w:val="24"/>
        </w:rPr>
        <w:t xml:space="preserve"> </w:t>
      </w:r>
      <w:r w:rsidRPr="0020400A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20400A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FA588A" w:rsidRPr="0020400A">
        <w:rPr>
          <w:rFonts w:ascii="Times New Roman" w:hAnsi="Times New Roman"/>
          <w:sz w:val="24"/>
          <w:szCs w:val="24"/>
        </w:rPr>
        <w:t xml:space="preserve">6 </w:t>
      </w:r>
      <w:r w:rsidRPr="0020400A">
        <w:rPr>
          <w:rFonts w:ascii="Times New Roman" w:hAnsi="Times New Roman"/>
          <w:sz w:val="24"/>
          <w:szCs w:val="24"/>
        </w:rPr>
        <w:t>установила следующее:</w:t>
      </w:r>
    </w:p>
    <w:p w:rsidR="00357E5A" w:rsidRPr="0020400A" w:rsidRDefault="00FA588A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20400A">
        <w:rPr>
          <w:rFonts w:ascii="Times New Roman" w:hAnsi="Times New Roman"/>
          <w:sz w:val="24"/>
          <w:szCs w:val="24"/>
        </w:rPr>
        <w:t>19</w:t>
      </w:r>
      <w:r w:rsidR="00A40452" w:rsidRPr="0020400A">
        <w:rPr>
          <w:rFonts w:ascii="Times New Roman" w:hAnsi="Times New Roman"/>
          <w:sz w:val="24"/>
          <w:szCs w:val="24"/>
        </w:rPr>
        <w:t xml:space="preserve"> июля 2017 года</w:t>
      </w:r>
      <w:r w:rsidR="0020400A">
        <w:rPr>
          <w:rFonts w:ascii="Times New Roman" w:hAnsi="Times New Roman"/>
          <w:sz w:val="24"/>
          <w:szCs w:val="24"/>
        </w:rPr>
        <w:t xml:space="preserve"> </w:t>
      </w:r>
      <w:r w:rsidRPr="0020400A">
        <w:rPr>
          <w:rFonts w:ascii="Times New Roman" w:hAnsi="Times New Roman"/>
          <w:sz w:val="24"/>
          <w:szCs w:val="24"/>
        </w:rPr>
        <w:t xml:space="preserve">А.В. Киселев </w:t>
      </w:r>
      <w:r w:rsidR="00A40452" w:rsidRPr="0020400A">
        <w:rPr>
          <w:rFonts w:ascii="Times New Roman" w:hAnsi="Times New Roman"/>
          <w:sz w:val="24"/>
          <w:szCs w:val="24"/>
        </w:rPr>
        <w:t>представил документы, необходимые для уведомления о выдвижении</w:t>
      </w:r>
      <w:r w:rsidR="00464B7D" w:rsidRPr="0020400A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="00357E5A" w:rsidRPr="0020400A">
        <w:rPr>
          <w:rFonts w:ascii="Times New Roman" w:hAnsi="Times New Roman"/>
          <w:sz w:val="24"/>
          <w:szCs w:val="24"/>
        </w:rPr>
        <w:t>.</w:t>
      </w:r>
    </w:p>
    <w:p w:rsidR="002250AE" w:rsidRPr="0020400A" w:rsidRDefault="002250AE" w:rsidP="002250AE">
      <w:pPr>
        <w:pStyle w:val="ab"/>
        <w:ind w:firstLine="709"/>
        <w:rPr>
          <w:b w:val="0"/>
          <w:sz w:val="24"/>
        </w:rPr>
      </w:pPr>
      <w:r w:rsidRPr="0020400A">
        <w:rPr>
          <w:b w:val="0"/>
          <w:sz w:val="24"/>
        </w:rPr>
        <w:t>Согласно статьи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20400A" w:rsidRDefault="00483DA8" w:rsidP="00483DA8">
      <w:pPr>
        <w:pStyle w:val="ab"/>
        <w:ind w:firstLine="709"/>
        <w:rPr>
          <w:b w:val="0"/>
          <w:sz w:val="24"/>
        </w:rPr>
      </w:pPr>
      <w:r w:rsidRPr="0020400A">
        <w:rPr>
          <w:b w:val="0"/>
          <w:sz w:val="24"/>
        </w:rPr>
        <w:t>Для регистрации кандидата, выдвинутого</w:t>
      </w:r>
      <w:r w:rsidR="00464B7D" w:rsidRPr="0020400A">
        <w:rPr>
          <w:b w:val="0"/>
          <w:sz w:val="24"/>
        </w:rPr>
        <w:t xml:space="preserve"> в порядке самовыдвижения</w:t>
      </w:r>
      <w:r w:rsidRPr="0020400A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20400A">
        <w:rPr>
          <w:b w:val="0"/>
          <w:sz w:val="24"/>
        </w:rPr>
        <w:t xml:space="preserve"> 26</w:t>
      </w:r>
      <w:r w:rsidRPr="0020400A">
        <w:rPr>
          <w:b w:val="0"/>
          <w:sz w:val="24"/>
        </w:rPr>
        <w:t xml:space="preserve"> </w:t>
      </w:r>
      <w:r w:rsidR="00882410" w:rsidRPr="0020400A">
        <w:rPr>
          <w:b w:val="0"/>
          <w:sz w:val="24"/>
        </w:rPr>
        <w:t xml:space="preserve">июля </w:t>
      </w:r>
      <w:r w:rsidRPr="0020400A">
        <w:rPr>
          <w:b w:val="0"/>
          <w:sz w:val="24"/>
        </w:rPr>
        <w:t>201</w:t>
      </w:r>
      <w:r w:rsidR="00882410" w:rsidRPr="0020400A">
        <w:rPr>
          <w:b w:val="0"/>
          <w:sz w:val="24"/>
        </w:rPr>
        <w:t>7</w:t>
      </w:r>
      <w:r w:rsidRPr="0020400A">
        <w:rPr>
          <w:b w:val="0"/>
          <w:sz w:val="24"/>
        </w:rPr>
        <w:t xml:space="preserve"> года) документы, </w:t>
      </w:r>
      <w:r w:rsidR="00882410" w:rsidRPr="0020400A">
        <w:rPr>
          <w:b w:val="0"/>
          <w:sz w:val="24"/>
        </w:rPr>
        <w:t>необходимые для регистрации в соответствии с частью 1 статьи 24 областного закона</w:t>
      </w:r>
      <w:r w:rsidRPr="0020400A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20400A" w:rsidRDefault="00882410" w:rsidP="00882410">
      <w:pPr>
        <w:pStyle w:val="ab"/>
        <w:ind w:firstLine="709"/>
        <w:rPr>
          <w:sz w:val="24"/>
        </w:rPr>
      </w:pPr>
      <w:r w:rsidRPr="0020400A">
        <w:rPr>
          <w:b w:val="0"/>
          <w:sz w:val="24"/>
        </w:rPr>
        <w:t>По состоянию на 18 часов 26 июля 201</w:t>
      </w:r>
      <w:r w:rsidR="00966EFC" w:rsidRPr="0020400A">
        <w:rPr>
          <w:b w:val="0"/>
          <w:sz w:val="24"/>
        </w:rPr>
        <w:t>7</w:t>
      </w:r>
      <w:r w:rsidRPr="0020400A">
        <w:rPr>
          <w:b w:val="0"/>
          <w:sz w:val="24"/>
        </w:rPr>
        <w:t xml:space="preserve"> года кандидат </w:t>
      </w:r>
      <w:r w:rsidR="00FA588A" w:rsidRPr="0020400A">
        <w:rPr>
          <w:b w:val="0"/>
          <w:sz w:val="24"/>
        </w:rPr>
        <w:t>А.В. Киселев</w:t>
      </w:r>
      <w:r w:rsidR="00FA588A" w:rsidRPr="0020400A">
        <w:rPr>
          <w:sz w:val="24"/>
        </w:rPr>
        <w:t xml:space="preserve"> </w:t>
      </w:r>
      <w:r w:rsidRPr="0020400A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20400A">
        <w:rPr>
          <w:sz w:val="24"/>
        </w:rPr>
        <w:t>.</w:t>
      </w:r>
    </w:p>
    <w:p w:rsidR="0020400A" w:rsidRPr="00A90DAC" w:rsidRDefault="00882410" w:rsidP="0020400A">
      <w:pPr>
        <w:pStyle w:val="ab"/>
        <w:ind w:firstLine="709"/>
        <w:rPr>
          <w:b w:val="0"/>
          <w:sz w:val="24"/>
        </w:rPr>
      </w:pPr>
      <w:r w:rsidRPr="0020400A">
        <w:rPr>
          <w:b w:val="0"/>
          <w:sz w:val="24"/>
        </w:rPr>
        <w:t xml:space="preserve">В соответствии с </w:t>
      </w:r>
      <w:r w:rsidRPr="0020400A">
        <w:rPr>
          <w:b w:val="0"/>
          <w:color w:val="000000"/>
          <w:sz w:val="24"/>
        </w:rPr>
        <w:t xml:space="preserve">частями 9, 10 статьи 24 областного закона </w:t>
      </w:r>
      <w:r w:rsidR="0020400A">
        <w:rPr>
          <w:b w:val="0"/>
          <w:sz w:val="24"/>
        </w:rPr>
        <w:t>от 15.03.2012 №</w:t>
      </w:r>
      <w:r w:rsidRPr="0020400A">
        <w:rPr>
          <w:b w:val="0"/>
          <w:sz w:val="24"/>
        </w:rPr>
        <w:t>20-оз «О муниципальных выборах в Ленинградской области»,</w:t>
      </w:r>
      <w:r w:rsidR="0020400A">
        <w:rPr>
          <w:b w:val="0"/>
          <w:sz w:val="24"/>
        </w:rPr>
        <w:t xml:space="preserve"> </w:t>
      </w:r>
      <w:r w:rsidRPr="0020400A">
        <w:rPr>
          <w:b w:val="0"/>
          <w:sz w:val="24"/>
        </w:rPr>
        <w:t xml:space="preserve">подпунктом «в» пункта 24 </w:t>
      </w:r>
      <w:r w:rsidRPr="0020400A">
        <w:rPr>
          <w:b w:val="0"/>
          <w:color w:val="000000"/>
          <w:sz w:val="24"/>
        </w:rPr>
        <w:t xml:space="preserve">статьи </w:t>
      </w:r>
      <w:r w:rsidRPr="0020400A">
        <w:rPr>
          <w:b w:val="0"/>
          <w:color w:val="000000"/>
          <w:sz w:val="24"/>
        </w:rPr>
        <w:lastRenderedPageBreak/>
        <w:t>38 Феде</w:t>
      </w:r>
      <w:r w:rsidR="0020400A">
        <w:rPr>
          <w:b w:val="0"/>
          <w:color w:val="000000"/>
          <w:sz w:val="24"/>
        </w:rPr>
        <w:t>рального закона от 12.06.2002 №</w:t>
      </w:r>
      <w:r w:rsidRPr="0020400A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20400A">
        <w:rPr>
          <w:b w:val="0"/>
          <w:sz w:val="24"/>
        </w:rPr>
        <w:t>избирательная комиссия муниципального образования</w:t>
      </w:r>
      <w:r w:rsidR="0020400A">
        <w:rPr>
          <w:b w:val="0"/>
          <w:sz w:val="24"/>
        </w:rPr>
        <w:t xml:space="preserve"> </w:t>
      </w:r>
      <w:r w:rsidR="001E327C" w:rsidRPr="0020400A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20400A">
        <w:rPr>
          <w:b w:val="0"/>
          <w:sz w:val="24"/>
        </w:rPr>
        <w:t>датного избирательного округа №</w:t>
      </w:r>
      <w:r w:rsidR="00FA588A" w:rsidRPr="0020400A">
        <w:rPr>
          <w:b w:val="0"/>
          <w:sz w:val="24"/>
        </w:rPr>
        <w:t>6</w:t>
      </w:r>
      <w:r w:rsidR="00464B7D" w:rsidRPr="0020400A">
        <w:rPr>
          <w:b w:val="0"/>
          <w:sz w:val="24"/>
        </w:rPr>
        <w:t xml:space="preserve"> </w:t>
      </w:r>
    </w:p>
    <w:p w:rsidR="0020400A" w:rsidRPr="0020400A" w:rsidRDefault="00977B2D" w:rsidP="001D2D9F">
      <w:pPr>
        <w:pStyle w:val="ab"/>
        <w:ind w:firstLine="0"/>
        <w:rPr>
          <w:bCs w:val="0"/>
          <w:sz w:val="24"/>
        </w:rPr>
      </w:pPr>
      <w:bookmarkStart w:id="0" w:name="_GoBack"/>
      <w:bookmarkEnd w:id="0"/>
      <w:r w:rsidRPr="0020400A">
        <w:rPr>
          <w:bCs w:val="0"/>
          <w:sz w:val="24"/>
        </w:rPr>
        <w:t>РЕШИЛА:</w:t>
      </w:r>
    </w:p>
    <w:p w:rsidR="0020400A" w:rsidRPr="0020400A" w:rsidRDefault="00977B2D" w:rsidP="0020400A">
      <w:pPr>
        <w:pStyle w:val="ab"/>
        <w:ind w:firstLine="709"/>
        <w:rPr>
          <w:b w:val="0"/>
          <w:bCs w:val="0"/>
          <w:sz w:val="24"/>
        </w:rPr>
      </w:pPr>
      <w:r w:rsidRPr="0020400A">
        <w:rPr>
          <w:b w:val="0"/>
          <w:sz w:val="24"/>
        </w:rPr>
        <w:t xml:space="preserve">1. </w:t>
      </w:r>
      <w:r w:rsidR="00754B8F" w:rsidRPr="0020400A">
        <w:rPr>
          <w:b w:val="0"/>
          <w:sz w:val="24"/>
        </w:rPr>
        <w:t>Отказать в регистрации</w:t>
      </w:r>
      <w:r w:rsidR="0020400A" w:rsidRPr="0020400A">
        <w:rPr>
          <w:b w:val="0"/>
          <w:sz w:val="24"/>
        </w:rPr>
        <w:t xml:space="preserve"> </w:t>
      </w:r>
      <w:r w:rsidR="00754B8F" w:rsidRPr="0020400A">
        <w:rPr>
          <w:b w:val="0"/>
          <w:sz w:val="24"/>
        </w:rPr>
        <w:t xml:space="preserve">кандидату </w:t>
      </w:r>
      <w:r w:rsidRPr="0020400A">
        <w:rPr>
          <w:b w:val="0"/>
          <w:sz w:val="24"/>
        </w:rPr>
        <w:t xml:space="preserve">в депутаты совета депутатов </w:t>
      </w:r>
      <w:r w:rsidR="001E327C" w:rsidRPr="0020400A">
        <w:rPr>
          <w:b w:val="0"/>
          <w:sz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</w:t>
      </w:r>
      <w:r w:rsidR="00FA588A" w:rsidRPr="0020400A">
        <w:rPr>
          <w:b w:val="0"/>
          <w:sz w:val="24"/>
        </w:rPr>
        <w:t xml:space="preserve"> </w:t>
      </w:r>
      <w:r w:rsidR="0020400A">
        <w:rPr>
          <w:b w:val="0"/>
          <w:sz w:val="24"/>
        </w:rPr>
        <w:t>№</w:t>
      </w:r>
      <w:r w:rsidR="00FA588A" w:rsidRPr="0020400A">
        <w:rPr>
          <w:b w:val="0"/>
          <w:sz w:val="24"/>
        </w:rPr>
        <w:t xml:space="preserve">6 Киселеву Андрею Владимировичу </w:t>
      </w:r>
      <w:r w:rsidR="00464B7D" w:rsidRPr="0020400A">
        <w:rPr>
          <w:b w:val="0"/>
          <w:sz w:val="24"/>
        </w:rPr>
        <w:t>выдвинутого в порядке самовыдвижения</w:t>
      </w:r>
      <w:r w:rsidR="000A40D9" w:rsidRPr="0020400A">
        <w:rPr>
          <w:b w:val="0"/>
          <w:sz w:val="24"/>
        </w:rPr>
        <w:t>.</w:t>
      </w:r>
      <w:r w:rsidR="004B3B60" w:rsidRPr="0020400A">
        <w:rPr>
          <w:b w:val="0"/>
          <w:sz w:val="24"/>
        </w:rPr>
        <w:t xml:space="preserve"> </w:t>
      </w:r>
    </w:p>
    <w:p w:rsidR="000A40D9" w:rsidRPr="0020400A" w:rsidRDefault="00464B7D" w:rsidP="0020400A">
      <w:pPr>
        <w:pStyle w:val="ab"/>
        <w:ind w:firstLine="709"/>
        <w:rPr>
          <w:b w:val="0"/>
          <w:bCs w:val="0"/>
          <w:sz w:val="24"/>
        </w:rPr>
      </w:pPr>
      <w:r w:rsidRPr="0020400A">
        <w:rPr>
          <w:b w:val="0"/>
          <w:sz w:val="24"/>
        </w:rPr>
        <w:t>2. В</w:t>
      </w:r>
      <w:r w:rsidR="000A40D9" w:rsidRPr="0020400A">
        <w:rPr>
          <w:b w:val="0"/>
          <w:sz w:val="24"/>
        </w:rPr>
        <w:t>ыдать кандидату</w:t>
      </w:r>
      <w:r w:rsidR="0020400A">
        <w:rPr>
          <w:b w:val="0"/>
          <w:sz w:val="24"/>
        </w:rPr>
        <w:t xml:space="preserve"> </w:t>
      </w:r>
      <w:r w:rsidR="00FA588A" w:rsidRPr="0020400A">
        <w:rPr>
          <w:b w:val="0"/>
          <w:sz w:val="24"/>
        </w:rPr>
        <w:t>А.В. Киселеву</w:t>
      </w:r>
      <w:r w:rsidR="00FA588A" w:rsidRPr="0020400A">
        <w:rPr>
          <w:sz w:val="24"/>
        </w:rPr>
        <w:t xml:space="preserve"> </w:t>
      </w:r>
      <w:r w:rsidR="000A40D9" w:rsidRPr="0020400A">
        <w:rPr>
          <w:b w:val="0"/>
          <w:sz w:val="24"/>
        </w:rPr>
        <w:t>копию настоящего решения.</w:t>
      </w:r>
    </w:p>
    <w:p w:rsidR="0020400A" w:rsidRPr="0020400A" w:rsidRDefault="000A40D9" w:rsidP="0020400A">
      <w:pPr>
        <w:ind w:firstLine="708"/>
        <w:jc w:val="both"/>
        <w:rPr>
          <w:b/>
        </w:rPr>
      </w:pPr>
      <w:r w:rsidRPr="0020400A">
        <w:t>3.</w:t>
      </w:r>
      <w:r w:rsidRPr="0020400A">
        <w:rPr>
          <w:b/>
        </w:rPr>
        <w:t xml:space="preserve"> </w:t>
      </w:r>
      <w:r w:rsidRPr="0020400A">
        <w:t>Разрешить закрыть специальный избирательный счет кандидата в депутаты</w:t>
      </w:r>
      <w:r w:rsidR="004219C8" w:rsidRPr="0020400A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20400A">
        <w:t>датному избирательному округу №</w:t>
      </w:r>
      <w:r w:rsidR="00FA588A" w:rsidRPr="0020400A">
        <w:t>6</w:t>
      </w:r>
      <w:r w:rsidRPr="0020400A">
        <w:t xml:space="preserve"> </w:t>
      </w:r>
      <w:r w:rsidRPr="0020400A">
        <w:rPr>
          <w:bCs/>
          <w:color w:val="000000"/>
        </w:rPr>
        <w:t xml:space="preserve">в </w:t>
      </w:r>
      <w:r w:rsidR="004219C8" w:rsidRPr="0020400A">
        <w:rPr>
          <w:bCs/>
          <w:color w:val="000000"/>
        </w:rPr>
        <w:t>П</w:t>
      </w:r>
      <w:r w:rsidRPr="0020400A">
        <w:rPr>
          <w:color w:val="000000"/>
        </w:rPr>
        <w:t>АО «Сбербанк России».</w:t>
      </w:r>
    </w:p>
    <w:p w:rsidR="0089796D" w:rsidRPr="0020400A" w:rsidRDefault="004219C8" w:rsidP="0020400A">
      <w:pPr>
        <w:ind w:firstLine="708"/>
        <w:jc w:val="both"/>
        <w:rPr>
          <w:b/>
        </w:rPr>
      </w:pPr>
      <w:r w:rsidRPr="0020400A">
        <w:t>4</w:t>
      </w:r>
      <w:r w:rsidR="00977B2D" w:rsidRPr="0020400A">
        <w:t xml:space="preserve">. </w:t>
      </w:r>
      <w:r w:rsidR="0089796D" w:rsidRPr="0020400A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20400A">
        <w:t xml:space="preserve"> Ленинградской области</w:t>
      </w:r>
      <w:r w:rsidR="0020400A">
        <w:t xml:space="preserve"> </w:t>
      </w:r>
      <w:r w:rsidR="0089796D" w:rsidRPr="0020400A">
        <w:t>в сети Интернет.</w:t>
      </w:r>
    </w:p>
    <w:p w:rsidR="0089796D" w:rsidRPr="0020400A" w:rsidRDefault="0089796D" w:rsidP="0089796D">
      <w:pPr>
        <w:jc w:val="both"/>
      </w:pPr>
    </w:p>
    <w:p w:rsidR="0089796D" w:rsidRPr="0020400A" w:rsidRDefault="00E43FAA" w:rsidP="0089796D">
      <w:pPr>
        <w:jc w:val="both"/>
      </w:pPr>
      <w:r w:rsidRPr="0020400A">
        <w:t>Председатель</w:t>
      </w:r>
      <w:r w:rsidR="0089796D" w:rsidRPr="0020400A">
        <w:t xml:space="preserve"> избирательной комиссии</w:t>
      </w:r>
    </w:p>
    <w:p w:rsidR="0089796D" w:rsidRPr="0020400A" w:rsidRDefault="0089796D" w:rsidP="0089796D">
      <w:pPr>
        <w:jc w:val="both"/>
      </w:pPr>
      <w:r w:rsidRPr="0020400A">
        <w:t>муниципального образования «Кузьмоловское</w:t>
      </w:r>
    </w:p>
    <w:p w:rsidR="0089796D" w:rsidRPr="0020400A" w:rsidRDefault="0089796D" w:rsidP="0089796D">
      <w:pPr>
        <w:jc w:val="both"/>
      </w:pPr>
      <w:r w:rsidRPr="0020400A">
        <w:t xml:space="preserve">городское поселение» Всеволожского </w:t>
      </w:r>
    </w:p>
    <w:p w:rsidR="0089796D" w:rsidRPr="0020400A" w:rsidRDefault="0089796D" w:rsidP="0089796D">
      <w:pPr>
        <w:jc w:val="both"/>
      </w:pPr>
      <w:r w:rsidRPr="0020400A">
        <w:t>муниципального района Ленинградской области</w:t>
      </w:r>
    </w:p>
    <w:p w:rsidR="0089796D" w:rsidRPr="0020400A" w:rsidRDefault="0089796D" w:rsidP="0089796D">
      <w:pPr>
        <w:ind w:left="-426" w:firstLine="426"/>
        <w:jc w:val="both"/>
      </w:pPr>
      <w:r w:rsidRPr="0020400A">
        <w:t>с полномочиями окружной избирательной комиссии</w:t>
      </w:r>
      <w:r w:rsidR="0020400A">
        <w:tab/>
      </w:r>
      <w:r w:rsidR="0020400A">
        <w:tab/>
      </w:r>
      <w:r w:rsidR="0020400A">
        <w:tab/>
      </w:r>
      <w:r w:rsidR="00E43FAA" w:rsidRPr="0020400A">
        <w:t>С.А. Пирютков</w:t>
      </w:r>
      <w:r w:rsidRPr="0020400A">
        <w:t xml:space="preserve"> </w:t>
      </w:r>
    </w:p>
    <w:p w:rsidR="0089796D" w:rsidRPr="0020400A" w:rsidRDefault="0089796D" w:rsidP="0089796D">
      <w:pPr>
        <w:jc w:val="both"/>
      </w:pPr>
    </w:p>
    <w:p w:rsidR="0089796D" w:rsidRPr="0020400A" w:rsidRDefault="0089796D" w:rsidP="0089796D">
      <w:pPr>
        <w:jc w:val="both"/>
      </w:pPr>
      <w:r w:rsidRPr="0020400A">
        <w:t>Секретарь избирательной комиссии</w:t>
      </w:r>
    </w:p>
    <w:p w:rsidR="0089796D" w:rsidRPr="0020400A" w:rsidRDefault="0089796D" w:rsidP="0089796D">
      <w:pPr>
        <w:jc w:val="both"/>
      </w:pPr>
      <w:r w:rsidRPr="0020400A">
        <w:t>муниципального образования «Кузьмоловское</w:t>
      </w:r>
    </w:p>
    <w:p w:rsidR="0089796D" w:rsidRPr="0020400A" w:rsidRDefault="0089796D" w:rsidP="0089796D">
      <w:pPr>
        <w:jc w:val="both"/>
      </w:pPr>
      <w:r w:rsidRPr="0020400A">
        <w:t xml:space="preserve">городское поселение» Всеволожского </w:t>
      </w:r>
    </w:p>
    <w:p w:rsidR="0089796D" w:rsidRPr="0020400A" w:rsidRDefault="0089796D" w:rsidP="0089796D">
      <w:pPr>
        <w:jc w:val="both"/>
      </w:pPr>
      <w:r w:rsidRPr="0020400A">
        <w:t>муниципального района Ленинградской области</w:t>
      </w:r>
      <w:r w:rsidR="0020400A">
        <w:t xml:space="preserve"> </w:t>
      </w:r>
    </w:p>
    <w:p w:rsidR="00592D99" w:rsidRPr="0020400A" w:rsidRDefault="00291BFD" w:rsidP="00464B7D">
      <w:pPr>
        <w:jc w:val="both"/>
      </w:pPr>
      <w:r w:rsidRPr="0020400A">
        <w:t xml:space="preserve">с </w:t>
      </w:r>
      <w:r w:rsidR="0089796D" w:rsidRPr="0020400A">
        <w:t>полномочиями о</w:t>
      </w:r>
      <w:r w:rsidR="0020400A">
        <w:t>кружной избирательной комиссии</w:t>
      </w:r>
      <w:r w:rsidR="0020400A" w:rsidRPr="0020400A">
        <w:tab/>
      </w:r>
      <w:r w:rsidR="0020400A" w:rsidRPr="0020400A">
        <w:tab/>
      </w:r>
      <w:r w:rsidR="0020400A" w:rsidRPr="0020400A">
        <w:tab/>
      </w:r>
      <w:r w:rsidR="0089796D" w:rsidRPr="0020400A">
        <w:t>В.П.</w:t>
      </w:r>
      <w:r w:rsidR="0020400A" w:rsidRPr="0020400A">
        <w:t xml:space="preserve"> </w:t>
      </w:r>
      <w:r w:rsidR="0089796D" w:rsidRPr="0020400A">
        <w:t>Саенков</w:t>
      </w:r>
      <w:r w:rsidR="0089796D" w:rsidRPr="0020400A">
        <w:tab/>
      </w:r>
      <w:r w:rsidR="0089796D" w:rsidRPr="0020400A">
        <w:tab/>
      </w:r>
      <w:r w:rsidR="0020400A">
        <w:t xml:space="preserve"> </w:t>
      </w:r>
    </w:p>
    <w:p w:rsidR="00EC0376" w:rsidRPr="0020400A" w:rsidRDefault="00EC0376" w:rsidP="00592D99">
      <w:pPr>
        <w:ind w:firstLine="720"/>
        <w:jc w:val="both"/>
      </w:pPr>
    </w:p>
    <w:sectPr w:rsidR="00EC0376" w:rsidRPr="0020400A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0D" w:rsidRDefault="00765E0D">
      <w:r>
        <w:separator/>
      </w:r>
    </w:p>
  </w:endnote>
  <w:endnote w:type="continuationSeparator" w:id="0">
    <w:p w:rsidR="00765E0D" w:rsidRDefault="0076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0D" w:rsidRDefault="00765E0D">
      <w:r>
        <w:separator/>
      </w:r>
    </w:p>
  </w:footnote>
  <w:footnote w:type="continuationSeparator" w:id="0">
    <w:p w:rsidR="00765E0D" w:rsidRDefault="0076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97ADD"/>
    <w:rsid w:val="000A1A9B"/>
    <w:rsid w:val="000A3C60"/>
    <w:rsid w:val="000A40D9"/>
    <w:rsid w:val="000A65D5"/>
    <w:rsid w:val="000A6D86"/>
    <w:rsid w:val="000A70A5"/>
    <w:rsid w:val="000B28DB"/>
    <w:rsid w:val="000B5B6F"/>
    <w:rsid w:val="000C1B11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2B78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2D9F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400A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2FDF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978BD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5E0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B70FD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47C95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0DAC"/>
    <w:rsid w:val="00A91A47"/>
    <w:rsid w:val="00A93268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622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0C70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88A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110D-6BF3-4718-B546-FE0613FE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7</cp:revision>
  <cp:lastPrinted>2017-07-28T11:37:00Z</cp:lastPrinted>
  <dcterms:created xsi:type="dcterms:W3CDTF">2017-07-28T11:38:00Z</dcterms:created>
  <dcterms:modified xsi:type="dcterms:W3CDTF">2017-08-10T12:34:00Z</dcterms:modified>
</cp:coreProperties>
</file>