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96" w:rsidRPr="004D5296" w:rsidRDefault="004D5296" w:rsidP="004D5296">
      <w:pPr>
        <w:pStyle w:val="a3"/>
        <w:rPr>
          <w:b/>
        </w:rPr>
      </w:pPr>
      <w:r w:rsidRPr="004D5296">
        <w:rPr>
          <w:b/>
        </w:rPr>
        <w:t>Информация о производственных предприятиях малого и среднего бизнеса муниципального образования Кузьмоловское городское поселение Всеволожского муниципального района Ленинградской области</w:t>
      </w:r>
    </w:p>
    <w:p w:rsidR="004D5296" w:rsidRPr="004D5296" w:rsidRDefault="004D5296" w:rsidP="004D5296">
      <w:pPr>
        <w:pStyle w:val="a3"/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843"/>
        <w:gridCol w:w="1331"/>
        <w:gridCol w:w="1576"/>
        <w:gridCol w:w="1669"/>
        <w:gridCol w:w="1802"/>
        <w:gridCol w:w="1860"/>
        <w:gridCol w:w="1542"/>
      </w:tblGrid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Сфера производственной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Основной вид экономической деятельности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Категория предприятия (микро, малое, среднее или ИП)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Перечень выпускаемой продукции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Юридический адрес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Адрес фактического местонахождения предприятия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>ФИО руководителя организации (полностью)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b/>
              </w:rPr>
            </w:pPr>
            <w:r w:rsidRPr="004D5296">
              <w:rPr>
                <w:b/>
              </w:rPr>
              <w:t xml:space="preserve">Контактная информация (телефон,            </w:t>
            </w:r>
            <w:r w:rsidRPr="004D5296">
              <w:rPr>
                <w:b/>
                <w:lang w:val="en-GB"/>
              </w:rPr>
              <w:t>e</w:t>
            </w:r>
            <w:r w:rsidRPr="004D5296">
              <w:rPr>
                <w:b/>
              </w:rPr>
              <w:t>-</w:t>
            </w:r>
            <w:r w:rsidRPr="004D5296">
              <w:rPr>
                <w:b/>
                <w:lang w:val="en-GB"/>
              </w:rPr>
              <w:t>mail</w:t>
            </w:r>
            <w:r w:rsidRPr="004D5296">
              <w:rPr>
                <w:b/>
              </w:rPr>
              <w:t>, ссылка на сайт)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1.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«Радуга-2000»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фармацевтической продукции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70.32, 70.20.2, 70.11, 70.31, 70.12, 70.3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Лекарственные препараты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141280, Московская область, г. Ивантеевка, Фабричный пр., д. 1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здание цеха № 188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Силаев Вадим Михайлович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br/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2.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ОАО «</w:t>
            </w:r>
            <w:proofErr w:type="spellStart"/>
            <w:r w:rsidRPr="004D5296">
              <w:t>Фармсинтез</w:t>
            </w:r>
            <w:proofErr w:type="spellEnd"/>
            <w:r w:rsidRPr="004D5296">
              <w:t>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фармацевтической продукции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24.42.1, 15.89.3, 74.30.1, 24.14.2, 24.41, 24.42.2, 24.66.4, 50.20, 51.45, 51.46, 51.55, 51.56.5, 51.70, 60.21.1, 60.24.2, 63.11.2, 63.12.4, 63.40, 73.10, 74.11, 24.13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Лекарственные препараты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 xml:space="preserve">. Кузьмоловский, ст. </w:t>
            </w:r>
            <w:proofErr w:type="spellStart"/>
            <w:r w:rsidRPr="004D5296">
              <w:t>Капитолово</w:t>
            </w:r>
            <w:proofErr w:type="spellEnd"/>
            <w:r w:rsidRPr="004D5296">
              <w:t>, 134, лит. 1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 xml:space="preserve">. Кузьмоловский, ст. </w:t>
            </w:r>
            <w:proofErr w:type="spellStart"/>
            <w:r w:rsidRPr="004D5296">
              <w:t>Капитолово</w:t>
            </w:r>
            <w:proofErr w:type="spellEnd"/>
            <w:r w:rsidRPr="004D5296">
              <w:t>, 134, лит. 1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Кругляков Петр Владимирович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hyperlink r:id="rId5" w:history="1">
              <w:r w:rsidRPr="004D5296">
                <w:rPr>
                  <w:rStyle w:val="a5"/>
                  <w:rFonts w:cs="Times New Roman"/>
                  <w:szCs w:val="24"/>
                </w:rPr>
                <w:t>http://www.pharmsynthez.com/</w:t>
              </w:r>
            </w:hyperlink>
          </w:p>
          <w:p w:rsidR="004D5296" w:rsidRPr="004D5296" w:rsidRDefault="004D5296" w:rsidP="004D5296">
            <w:pPr>
              <w:pStyle w:val="a3"/>
            </w:pPr>
            <w:r w:rsidRPr="004D5296">
              <w:rPr>
                <w:rStyle w:val="a4"/>
                <w:rFonts w:cs="Times New Roman"/>
                <w:b w:val="0"/>
                <w:szCs w:val="24"/>
                <w:shd w:val="clear" w:color="auto" w:fill="FFFFFF"/>
              </w:rPr>
              <w:t>8 800 200 99 11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3.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«ЕКА Групп»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Производство строительных металлических </w:t>
            </w:r>
            <w:r w:rsidRPr="004D5296">
              <w:lastRenderedPageBreak/>
              <w:t>конструкций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>28.11, 51.53, 74.84, 51.70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proofErr w:type="spellStart"/>
            <w:r w:rsidRPr="004D5296">
              <w:t>Кабеленесущие</w:t>
            </w:r>
            <w:proofErr w:type="spellEnd"/>
            <w:r w:rsidRPr="004D5296">
              <w:t xml:space="preserve"> системы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</w:t>
            </w:r>
            <w:r w:rsidRPr="004D5296">
              <w:lastRenderedPageBreak/>
              <w:t xml:space="preserve">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20-А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 xml:space="preserve">188663, Ленинградская область, </w:t>
            </w:r>
            <w:r w:rsidRPr="004D5296">
              <w:lastRenderedPageBreak/>
              <w:t xml:space="preserve">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20-А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proofErr w:type="spellStart"/>
            <w:r w:rsidRPr="004D5296">
              <w:lastRenderedPageBreak/>
              <w:t>Жоголева</w:t>
            </w:r>
            <w:proofErr w:type="spellEnd"/>
            <w:r w:rsidRPr="004D5296">
              <w:t xml:space="preserve"> Ольга Вячеславовна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http://www.ekagroup.ru/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>4.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СПб ФГУП «Изотоп»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Транспортировка и экспедирование радиоактивных веществ и ядерных материалов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Среднее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Приборы радиационного контроля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191062, Санкт-Петербург, Загородный пр., д. 13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Заводская, д. 5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Шишкин Александр Петрович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rPr>
                <w:shd w:val="clear" w:color="auto" w:fill="FAFAFA"/>
              </w:rPr>
              <w:t>(812) 960-08-34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5.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«АБЗ. СУ-8 ЛДС-2»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26.82.3, 50.10.1, 50.20.2, 45.23, 60.24.3, 90.00.3, 50.10.2, 45.21.2, 45.22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Битуминозные смеси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14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14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proofErr w:type="spellStart"/>
            <w:r w:rsidRPr="004D5296">
              <w:t>Кремчеев</w:t>
            </w:r>
            <w:proofErr w:type="spellEnd"/>
            <w:r w:rsidRPr="004D5296">
              <w:t xml:space="preserve"> Ренат </w:t>
            </w:r>
            <w:proofErr w:type="spellStart"/>
            <w:r w:rsidRPr="004D5296">
              <w:t>Арифович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 </w:t>
            </w:r>
            <w:r>
              <w:t>(812) 327-94-07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6.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</w:t>
            </w:r>
            <w:proofErr w:type="spellStart"/>
            <w:r w:rsidRPr="004D5296">
              <w:t>Аллер</w:t>
            </w:r>
            <w:proofErr w:type="spellEnd"/>
            <w:r w:rsidRPr="004D5296">
              <w:t xml:space="preserve"> </w:t>
            </w:r>
            <w:proofErr w:type="spellStart"/>
            <w:r w:rsidRPr="004D5296">
              <w:t>Петфуд</w:t>
            </w:r>
            <w:proofErr w:type="spellEnd"/>
            <w:r w:rsidRPr="004D5296">
              <w:t>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кормов для домашних животных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15.71, 15.71.1, 15.71.2, 15.72, 51.1, 51.11.24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Среднее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Сухие и консервированные корма для домашних животных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 xml:space="preserve">. Кузьмоловский, </w:t>
            </w:r>
            <w:r w:rsidRPr="004D5296">
              <w:lastRenderedPageBreak/>
              <w:t>Ленинградское шоссе, д. 2-А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 xml:space="preserve">. Кузьмоловский, </w:t>
            </w:r>
            <w:r w:rsidRPr="004D5296">
              <w:lastRenderedPageBreak/>
              <w:t>Ленинградское шоссе, д. 2-А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>Валов Михаил Юрьевич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hyperlink r:id="rId6" w:history="1">
              <w:r w:rsidRPr="004D5296">
                <w:rPr>
                  <w:rStyle w:val="a5"/>
                  <w:rFonts w:cs="Times New Roman"/>
                  <w:szCs w:val="24"/>
                </w:rPr>
                <w:t>http://aller-petfood.ru/</w:t>
              </w:r>
            </w:hyperlink>
          </w:p>
          <w:p w:rsidR="004D5296" w:rsidRPr="004D5296" w:rsidRDefault="004D5296" w:rsidP="004D5296">
            <w:pPr>
              <w:pStyle w:val="a3"/>
            </w:pPr>
            <w:r w:rsidRPr="004D5296">
              <w:t>8 (812) 309-25-60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lastRenderedPageBreak/>
              <w:t>7.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«РОСХЛЕБПРОДТОРГ»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хлебобулочных изделий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15.81, 51.32, 52.12, 51.38.24, 55.30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Хлебобулочные изделия, мелкоштучные изделия, печенье, пироги и пирожные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Молодежная, д. 12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Молодежная, д. 12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Веденеева Людмила Александровна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lang w:val="en-GB"/>
              </w:rPr>
            </w:pPr>
            <w:r w:rsidRPr="004D5296">
              <w:rPr>
                <w:lang w:val="en-US"/>
              </w:rPr>
              <w:t xml:space="preserve">8 (81370) </w:t>
            </w:r>
            <w:r w:rsidRPr="004D5296">
              <w:rPr>
                <w:lang w:val="en-GB"/>
              </w:rPr>
              <w:t>91-142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8.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lang w:val="en-GB"/>
              </w:rPr>
            </w:pPr>
            <w:r w:rsidRPr="004D5296">
              <w:rPr>
                <w:lang w:val="en-GB"/>
              </w:rPr>
              <w:t>ООО «</w:t>
            </w:r>
            <w:proofErr w:type="spellStart"/>
            <w:r w:rsidRPr="004D5296">
              <w:rPr>
                <w:lang w:val="en-GB"/>
              </w:rPr>
              <w:t>ПетроСтройПрофиль</w:t>
            </w:r>
            <w:proofErr w:type="spellEnd"/>
            <w:r w:rsidRPr="004D5296">
              <w:rPr>
                <w:lang w:val="en-GB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металлических конструкций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45.21, 28.11, 45.25.4, 74.20.1, 28.12, 60.24, 28.52, 63.12, 45.21.7, 45.25.6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Металлические каркасы из черного металлопроката, каркасы и иные конструкции из облегченных оцинкованных профилей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lang w:val="en-GB"/>
              </w:rPr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20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lang w:val="en-GB"/>
              </w:rPr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Рядового Л. Иванова, д. 20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proofErr w:type="spellStart"/>
            <w:r w:rsidRPr="004D5296">
              <w:t>Клейман</w:t>
            </w:r>
            <w:proofErr w:type="spellEnd"/>
            <w:r w:rsidRPr="004D5296">
              <w:t xml:space="preserve"> Георгий Георгиевич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  <w:rPr>
                <w:lang w:val="en-US"/>
              </w:rPr>
            </w:pPr>
            <w:r w:rsidRPr="004D5296">
              <w:rPr>
                <w:lang w:val="en-GB"/>
              </w:rPr>
              <w:t>8(812) 718-18-69</w:t>
            </w:r>
            <w:proofErr w:type="gramStart"/>
            <w:r w:rsidRPr="004D5296">
              <w:rPr>
                <w:lang w:val="en-GB"/>
              </w:rPr>
              <w:t>,8</w:t>
            </w:r>
            <w:proofErr w:type="gramEnd"/>
            <w:r w:rsidRPr="004D5296">
              <w:rPr>
                <w:lang w:val="en-GB"/>
              </w:rPr>
              <w:t>(812) 718-18-60.</w:t>
            </w:r>
          </w:p>
          <w:p w:rsidR="004D5296" w:rsidRPr="004D5296" w:rsidRDefault="004D5296" w:rsidP="004D5296">
            <w:pPr>
              <w:pStyle w:val="a3"/>
              <w:rPr>
                <w:lang w:val="en-GB"/>
              </w:rPr>
            </w:pPr>
            <w:bookmarkStart w:id="0" w:name="_GoBack"/>
            <w:bookmarkEnd w:id="0"/>
            <w:r w:rsidRPr="004D5296">
              <w:rPr>
                <w:lang w:val="en-GB"/>
              </w:rPr>
              <w:t>www.petrostroiprofil.ru</w:t>
            </w:r>
          </w:p>
        </w:tc>
      </w:tr>
      <w:tr w:rsidR="004D5296" w:rsidRPr="004D5296" w:rsidTr="003A4634">
        <w:tc>
          <w:tcPr>
            <w:tcW w:w="567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9.</w:t>
            </w:r>
          </w:p>
        </w:tc>
        <w:tc>
          <w:tcPr>
            <w:tcW w:w="17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ООО «Техно-Пласт»</w:t>
            </w:r>
          </w:p>
        </w:tc>
        <w:tc>
          <w:tcPr>
            <w:tcW w:w="212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Производство пластмассовых изделий, используемых в строительстве</w:t>
            </w:r>
          </w:p>
        </w:tc>
        <w:tc>
          <w:tcPr>
            <w:tcW w:w="1843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25.23, 52.46.7, 52.48.3, 63.40</w:t>
            </w:r>
          </w:p>
        </w:tc>
        <w:tc>
          <w:tcPr>
            <w:tcW w:w="1331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Малое</w:t>
            </w:r>
          </w:p>
        </w:tc>
        <w:tc>
          <w:tcPr>
            <w:tcW w:w="1576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Пластмассовые изделия</w:t>
            </w:r>
          </w:p>
        </w:tc>
        <w:tc>
          <w:tcPr>
            <w:tcW w:w="1669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194044, Санкт-Петербург, Б. </w:t>
            </w:r>
            <w:proofErr w:type="spellStart"/>
            <w:r w:rsidRPr="004D5296">
              <w:t>Сампсониевский</w:t>
            </w:r>
            <w:proofErr w:type="spellEnd"/>
            <w:r w:rsidRPr="004D5296">
              <w:t xml:space="preserve"> пр., 28</w:t>
            </w:r>
          </w:p>
        </w:tc>
        <w:tc>
          <w:tcPr>
            <w:tcW w:w="180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 xml:space="preserve">188663, Ленинградская область, Всеволожский район, </w:t>
            </w:r>
            <w:proofErr w:type="spellStart"/>
            <w:r w:rsidRPr="004D5296">
              <w:t>г.п</w:t>
            </w:r>
            <w:proofErr w:type="spellEnd"/>
            <w:r w:rsidRPr="004D5296">
              <w:t>. Кузьмоловский, ул. Заводская, д. 1-А</w:t>
            </w:r>
          </w:p>
        </w:tc>
        <w:tc>
          <w:tcPr>
            <w:tcW w:w="1860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t>Суханов Вадим Леонидович</w:t>
            </w:r>
          </w:p>
        </w:tc>
        <w:tc>
          <w:tcPr>
            <w:tcW w:w="1542" w:type="dxa"/>
            <w:shd w:val="clear" w:color="auto" w:fill="auto"/>
          </w:tcPr>
          <w:p w:rsidR="004D5296" w:rsidRPr="004D5296" w:rsidRDefault="004D5296" w:rsidP="004D5296">
            <w:pPr>
              <w:pStyle w:val="a3"/>
            </w:pPr>
            <w:r w:rsidRPr="004D5296">
              <w:rPr>
                <w:shd w:val="clear" w:color="auto" w:fill="FFFFFF"/>
              </w:rPr>
              <w:t>8 (812) 327-10-17</w:t>
            </w:r>
          </w:p>
        </w:tc>
      </w:tr>
    </w:tbl>
    <w:p w:rsidR="0059799A" w:rsidRPr="004D5296" w:rsidRDefault="0059799A" w:rsidP="004D5296">
      <w:pPr>
        <w:pStyle w:val="a3"/>
      </w:pPr>
    </w:p>
    <w:sectPr w:rsidR="0059799A" w:rsidRPr="004D5296" w:rsidSect="004D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96"/>
    <w:rsid w:val="001E6989"/>
    <w:rsid w:val="004D5296"/>
    <w:rsid w:val="0059799A"/>
    <w:rsid w:val="00921B77"/>
    <w:rsid w:val="00C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D529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a4">
    <w:name w:val="Strong"/>
    <w:uiPriority w:val="22"/>
    <w:qFormat/>
    <w:rsid w:val="004D5296"/>
    <w:rPr>
      <w:b/>
      <w:bCs/>
    </w:rPr>
  </w:style>
  <w:style w:type="character" w:styleId="a5">
    <w:name w:val="Hyperlink"/>
    <w:uiPriority w:val="99"/>
    <w:unhideWhenUsed/>
    <w:rsid w:val="004D5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D529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a4">
    <w:name w:val="Strong"/>
    <w:uiPriority w:val="22"/>
    <w:qFormat/>
    <w:rsid w:val="004D5296"/>
    <w:rPr>
      <w:b/>
      <w:bCs/>
    </w:rPr>
  </w:style>
  <w:style w:type="character" w:styleId="a5">
    <w:name w:val="Hyperlink"/>
    <w:uiPriority w:val="99"/>
    <w:unhideWhenUsed/>
    <w:rsid w:val="004D5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er-petfood.ru/" TargetMode="External"/><Relationship Id="rId5" Type="http://schemas.openxmlformats.org/officeDocument/2006/relationships/hyperlink" Target="http://www.pharmsynthe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3903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</dc:creator>
  <cp:lastModifiedBy>Артеменко</cp:lastModifiedBy>
  <cp:revision>1</cp:revision>
  <dcterms:created xsi:type="dcterms:W3CDTF">2015-08-12T12:49:00Z</dcterms:created>
  <dcterms:modified xsi:type="dcterms:W3CDTF">2015-08-12T12:51:00Z</dcterms:modified>
</cp:coreProperties>
</file>