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15E0" w:rsidRDefault="00E015E0" w:rsidP="00E015E0">
      <w:pPr>
        <w:widowControl w:val="0"/>
        <w:spacing w:after="0" w:line="240" w:lineRule="exact"/>
        <w:ind w:left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8E2810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Извещение о проведен</w:t>
      </w:r>
      <w:proofErr w:type="gramStart"/>
      <w:r w:rsidRPr="008E2810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ии ау</w:t>
      </w:r>
      <w:proofErr w:type="gramEnd"/>
      <w:r w:rsidRPr="008E2810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кциона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.</w:t>
      </w:r>
    </w:p>
    <w:p w:rsidR="00E015E0" w:rsidRPr="008E2810" w:rsidRDefault="00E015E0" w:rsidP="00E015E0">
      <w:pPr>
        <w:widowControl w:val="0"/>
        <w:spacing w:after="0" w:line="240" w:lineRule="exact"/>
        <w:ind w:left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:rsidR="0053308E" w:rsidRDefault="00E0089B" w:rsidP="002C6D79">
      <w:pPr>
        <w:widowControl w:val="0"/>
        <w:shd w:val="clear" w:color="auto" w:fill="FFFFFF"/>
        <w:tabs>
          <w:tab w:val="left" w:pos="1418"/>
        </w:tabs>
        <w:spacing w:after="0" w:line="240" w:lineRule="exact"/>
        <w:ind w:left="5" w:right="14" w:firstLine="691"/>
        <w:jc w:val="center"/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/>
          <w:bCs/>
          <w:spacing w:val="10"/>
          <w:sz w:val="28"/>
          <w:szCs w:val="28"/>
          <w:lang w:eastAsia="en-US"/>
        </w:rPr>
        <w:t>Администрация</w:t>
      </w:r>
      <w:r w:rsidR="00117CFD" w:rsidRPr="00117CFD">
        <w:rPr>
          <w:rFonts w:ascii="Times New Roman" w:eastAsia="Times New Roman" w:hAnsi="Times New Roman" w:cs="Times New Roman"/>
          <w:b/>
          <w:bCs/>
          <w:spacing w:val="10"/>
          <w:sz w:val="28"/>
          <w:szCs w:val="28"/>
          <w:lang w:eastAsia="en-US"/>
        </w:rPr>
        <w:t xml:space="preserve"> муниципального образования «Кузьмоловское городское поселение» Всеволожского муниципального района Ленинградской области извещает </w:t>
      </w:r>
      <w:r w:rsidR="002C6D79">
        <w:rPr>
          <w:rFonts w:ascii="Times New Roman" w:eastAsia="Times New Roman" w:hAnsi="Times New Roman" w:cs="Times New Roman"/>
          <w:b/>
          <w:bCs/>
          <w:spacing w:val="10"/>
          <w:sz w:val="28"/>
          <w:szCs w:val="28"/>
          <w:lang w:eastAsia="en-US"/>
        </w:rPr>
        <w:t xml:space="preserve">о проведении </w:t>
      </w:r>
      <w:r w:rsidR="003506ED" w:rsidRPr="000A23F4">
        <w:rPr>
          <w:rFonts w:ascii="Times New Roman" w:eastAsia="Times New Roman" w:hAnsi="Times New Roman" w:cs="Times New Roman"/>
          <w:b/>
          <w:bCs/>
          <w:spacing w:val="10"/>
          <w:sz w:val="28"/>
          <w:szCs w:val="28"/>
          <w:lang w:eastAsia="en-US"/>
        </w:rPr>
        <w:t>18 февраля 2021</w:t>
      </w:r>
      <w:r w:rsidR="0053308E" w:rsidRPr="000A23F4">
        <w:rPr>
          <w:rFonts w:ascii="Times New Roman" w:eastAsia="Times New Roman" w:hAnsi="Times New Roman" w:cs="Times New Roman"/>
          <w:b/>
          <w:bCs/>
          <w:spacing w:val="10"/>
          <w:sz w:val="28"/>
          <w:szCs w:val="28"/>
          <w:lang w:eastAsia="en-US"/>
        </w:rPr>
        <w:t xml:space="preserve"> года</w:t>
      </w:r>
      <w:r w:rsidR="0053308E">
        <w:rPr>
          <w:rFonts w:ascii="Times New Roman" w:eastAsia="Times New Roman" w:hAnsi="Times New Roman" w:cs="Times New Roman"/>
          <w:b/>
          <w:bCs/>
          <w:spacing w:val="10"/>
          <w:sz w:val="28"/>
          <w:szCs w:val="28"/>
          <w:lang w:eastAsia="en-US"/>
        </w:rPr>
        <w:t xml:space="preserve"> аукциона по продаже </w:t>
      </w:r>
      <w:r w:rsidR="0053308E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en-US"/>
        </w:rPr>
        <w:t>земельного участка.</w:t>
      </w:r>
      <w:bookmarkStart w:id="0" w:name="lots"/>
    </w:p>
    <w:p w:rsidR="00117CFD" w:rsidRDefault="00117CFD" w:rsidP="0053308E">
      <w:pPr>
        <w:widowControl w:val="0"/>
        <w:shd w:val="clear" w:color="auto" w:fill="FFFFFF"/>
        <w:tabs>
          <w:tab w:val="left" w:pos="1418"/>
        </w:tabs>
        <w:spacing w:after="0" w:line="240" w:lineRule="exact"/>
        <w:ind w:left="5" w:right="14" w:firstLine="691"/>
        <w:jc w:val="both"/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eastAsia="en-US"/>
        </w:rPr>
      </w:pPr>
    </w:p>
    <w:p w:rsidR="0053308E" w:rsidRDefault="0053308E" w:rsidP="0053308E">
      <w:pPr>
        <w:widowControl w:val="0"/>
        <w:shd w:val="clear" w:color="auto" w:fill="FFFFFF"/>
        <w:tabs>
          <w:tab w:val="left" w:pos="1418"/>
        </w:tabs>
        <w:spacing w:after="0" w:line="240" w:lineRule="exact"/>
        <w:ind w:left="5" w:right="1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Предмет аукциона –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продажа </w:t>
      </w:r>
      <w:r>
        <w:rPr>
          <w:rFonts w:ascii="Times New Roman" w:eastAsia="Courier New" w:hAnsi="Times New Roman" w:cs="Courier New"/>
          <w:sz w:val="28"/>
          <w:szCs w:val="28"/>
          <w:lang w:eastAsia="en-US"/>
        </w:rPr>
        <w:t>земельного участка из земель, государственная собственность на которые не разграничена, с кадас</w:t>
      </w:r>
      <w:r w:rsidR="00FC2D42">
        <w:rPr>
          <w:rFonts w:ascii="Times New Roman" w:eastAsia="Courier New" w:hAnsi="Times New Roman" w:cs="Courier New"/>
          <w:sz w:val="28"/>
          <w:szCs w:val="28"/>
          <w:lang w:eastAsia="en-US"/>
        </w:rPr>
        <w:t>тровым номером 47:07:0507007:40, площадью 1200</w:t>
      </w:r>
      <w:r>
        <w:rPr>
          <w:rFonts w:ascii="Times New Roman" w:eastAsia="Courier New" w:hAnsi="Times New Roman" w:cs="Courier New"/>
          <w:sz w:val="28"/>
          <w:szCs w:val="28"/>
          <w:lang w:eastAsia="en-US"/>
        </w:rPr>
        <w:t xml:space="preserve"> </w:t>
      </w:r>
      <w:proofErr w:type="spellStart"/>
      <w:r>
        <w:rPr>
          <w:rFonts w:ascii="Times New Roman" w:eastAsia="Courier New" w:hAnsi="Times New Roman" w:cs="Courier New"/>
          <w:sz w:val="28"/>
          <w:szCs w:val="28"/>
          <w:lang w:eastAsia="en-US"/>
        </w:rPr>
        <w:t>кв</w:t>
      </w:r>
      <w:proofErr w:type="gramStart"/>
      <w:r>
        <w:rPr>
          <w:rFonts w:ascii="Times New Roman" w:eastAsia="Courier New" w:hAnsi="Times New Roman" w:cs="Courier New"/>
          <w:sz w:val="28"/>
          <w:szCs w:val="28"/>
          <w:lang w:eastAsia="en-US"/>
        </w:rPr>
        <w:t>.м</w:t>
      </w:r>
      <w:proofErr w:type="spellEnd"/>
      <w:proofErr w:type="gramEnd"/>
      <w:r>
        <w:rPr>
          <w:rFonts w:ascii="Times New Roman" w:eastAsia="Courier New" w:hAnsi="Times New Roman" w:cs="Courier New"/>
          <w:sz w:val="28"/>
          <w:szCs w:val="28"/>
          <w:lang w:eastAsia="en-US"/>
        </w:rPr>
        <w:t xml:space="preserve">, категория земель: земли населенных пунктов, вид разрешенного использования: </w:t>
      </w:r>
      <w:r w:rsidR="00FC2D42">
        <w:rPr>
          <w:rFonts w:ascii="Times New Roman" w:eastAsia="Courier New" w:hAnsi="Times New Roman" w:cs="Courier New"/>
          <w:sz w:val="28"/>
          <w:szCs w:val="28"/>
          <w:lang w:eastAsia="en-US"/>
        </w:rPr>
        <w:t>индивидуальные жилые дома</w:t>
      </w:r>
      <w:r>
        <w:rPr>
          <w:rFonts w:ascii="Times New Roman" w:eastAsia="Courier New" w:hAnsi="Times New Roman" w:cs="Courier New"/>
          <w:sz w:val="28"/>
          <w:szCs w:val="28"/>
          <w:lang w:eastAsia="en-US"/>
        </w:rPr>
        <w:t>, расположенного по адресу:</w:t>
      </w:r>
      <w:r w:rsidR="00FC2D42">
        <w:rPr>
          <w:rFonts w:ascii="Times New Roman" w:eastAsia="Courier New" w:hAnsi="Times New Roman" w:cs="Courier New"/>
          <w:sz w:val="28"/>
          <w:szCs w:val="28"/>
          <w:lang w:eastAsia="en-US"/>
        </w:rPr>
        <w:t xml:space="preserve"> Российская Федерация,</w:t>
      </w:r>
      <w:r>
        <w:rPr>
          <w:rFonts w:ascii="Times New Roman" w:eastAsia="Courier New" w:hAnsi="Times New Roman" w:cs="Courier New"/>
          <w:sz w:val="28"/>
          <w:szCs w:val="28"/>
          <w:lang w:eastAsia="en-US"/>
        </w:rPr>
        <w:t xml:space="preserve"> Ленинградская область, Всеволожский муниципальный район, </w:t>
      </w:r>
      <w:r w:rsidR="00E0089B">
        <w:rPr>
          <w:rFonts w:ascii="Times New Roman" w:eastAsia="Courier New" w:hAnsi="Times New Roman" w:cs="Courier New"/>
          <w:sz w:val="28"/>
          <w:szCs w:val="28"/>
          <w:lang w:eastAsia="en-US"/>
        </w:rPr>
        <w:t xml:space="preserve">Кузьмоловское городское </w:t>
      </w:r>
      <w:r w:rsidR="00FC2D42">
        <w:rPr>
          <w:rFonts w:ascii="Times New Roman" w:eastAsia="Courier New" w:hAnsi="Times New Roman" w:cs="Courier New"/>
          <w:sz w:val="28"/>
          <w:szCs w:val="28"/>
          <w:lang w:eastAsia="en-US"/>
        </w:rPr>
        <w:t xml:space="preserve">поселение,                д. </w:t>
      </w:r>
      <w:proofErr w:type="spellStart"/>
      <w:r w:rsidR="00FC2D42">
        <w:rPr>
          <w:rFonts w:ascii="Times New Roman" w:eastAsia="Courier New" w:hAnsi="Times New Roman" w:cs="Courier New"/>
          <w:sz w:val="28"/>
          <w:szCs w:val="28"/>
          <w:lang w:eastAsia="en-US"/>
        </w:rPr>
        <w:t>Куялово</w:t>
      </w:r>
      <w:proofErr w:type="spellEnd"/>
      <w:r w:rsidR="00FC2D42">
        <w:rPr>
          <w:rFonts w:ascii="Times New Roman" w:eastAsia="Courier New" w:hAnsi="Times New Roman" w:cs="Courier New"/>
          <w:sz w:val="28"/>
          <w:szCs w:val="28"/>
          <w:lang w:eastAsia="en-US"/>
        </w:rPr>
        <w:t>, ул. Липовая, участок 3</w:t>
      </w:r>
      <w:r>
        <w:rPr>
          <w:rFonts w:ascii="Times New Roman" w:eastAsia="Courier New" w:hAnsi="Times New Roman" w:cs="Courier New"/>
          <w:sz w:val="28"/>
          <w:szCs w:val="28"/>
          <w:lang w:eastAsia="en-US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 </w:t>
      </w:r>
    </w:p>
    <w:p w:rsidR="0053308E" w:rsidRDefault="0053308E" w:rsidP="0053308E">
      <w:pPr>
        <w:widowControl w:val="0"/>
        <w:shd w:val="clear" w:color="auto" w:fill="FFFFFF"/>
        <w:tabs>
          <w:tab w:val="left" w:pos="1418"/>
        </w:tabs>
        <w:spacing w:after="0" w:line="240" w:lineRule="exact"/>
        <w:ind w:left="5" w:right="14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Цель использования: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для индивидуального жилищного строительства.</w:t>
      </w:r>
    </w:p>
    <w:p w:rsidR="0053308E" w:rsidRDefault="0053308E" w:rsidP="0053308E">
      <w:pPr>
        <w:widowControl w:val="0"/>
        <w:spacing w:after="0" w:line="240" w:lineRule="exac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Обременения участка: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отсутствуют.</w:t>
      </w:r>
    </w:p>
    <w:bookmarkEnd w:id="0"/>
    <w:p w:rsidR="0053308E" w:rsidRDefault="0053308E" w:rsidP="0053308E">
      <w:pPr>
        <w:widowControl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Технические условия подключения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(технологического присоединения) объект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а(</w:t>
      </w:r>
      <w:proofErr w:type="spellStart"/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) капитального строительства к сетям инженерно-технического обеспечения:</w:t>
      </w:r>
    </w:p>
    <w:p w:rsidR="0053308E" w:rsidRDefault="0053308E" w:rsidP="0053308E">
      <w:pPr>
        <w:widowControl w:val="0"/>
        <w:spacing w:after="0" w:line="240" w:lineRule="exac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Электроэнергия:</w:t>
      </w:r>
    </w:p>
    <w:p w:rsidR="00FC2D42" w:rsidRPr="00FC2D42" w:rsidRDefault="00FC2D42" w:rsidP="00FC2D42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2D42">
        <w:rPr>
          <w:rFonts w:ascii="Times New Roman" w:eastAsia="Times New Roman" w:hAnsi="Times New Roman" w:cs="Times New Roman"/>
          <w:sz w:val="28"/>
          <w:szCs w:val="28"/>
        </w:rPr>
        <w:t>Технологическое присоединение объекта к электрическим сетям АО «ЛОЭСК» принципиально возможно.</w:t>
      </w:r>
    </w:p>
    <w:p w:rsidR="00FC2D42" w:rsidRPr="00FC2D42" w:rsidRDefault="00FC2D42" w:rsidP="00FC2D42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FC2D42">
        <w:rPr>
          <w:rFonts w:ascii="Times New Roman" w:eastAsia="Times New Roman" w:hAnsi="Times New Roman" w:cs="Times New Roman"/>
          <w:sz w:val="28"/>
          <w:szCs w:val="28"/>
        </w:rPr>
        <w:t xml:space="preserve">Для получения договора и технических условий для присоединения к электрическим сетям, в соответствии с пунктом 8 Правил технологического присоединения </w:t>
      </w:r>
      <w:proofErr w:type="spellStart"/>
      <w:r w:rsidRPr="00FC2D42">
        <w:rPr>
          <w:rFonts w:ascii="Times New Roman" w:eastAsia="Times New Roman" w:hAnsi="Times New Roman" w:cs="Times New Roman"/>
          <w:sz w:val="28"/>
          <w:szCs w:val="28"/>
        </w:rPr>
        <w:t>энергопринимающих</w:t>
      </w:r>
      <w:proofErr w:type="spellEnd"/>
      <w:r w:rsidRPr="00FC2D42">
        <w:rPr>
          <w:rFonts w:ascii="Times New Roman" w:eastAsia="Times New Roman" w:hAnsi="Times New Roman" w:cs="Times New Roman"/>
          <w:sz w:val="28"/>
          <w:szCs w:val="28"/>
        </w:rPr>
        <w:t xml:space="preserve">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сетям, утвержденных Постановлением Правительства Российской Федерации от 27.12.2004  № 861 (далее – Правила), заявителю необходимо направить в адрес АО «ЛОЭСК</w:t>
      </w:r>
      <w:proofErr w:type="gramEnd"/>
      <w:r w:rsidRPr="00FC2D42">
        <w:rPr>
          <w:rFonts w:ascii="Times New Roman" w:eastAsia="Times New Roman" w:hAnsi="Times New Roman" w:cs="Times New Roman"/>
          <w:sz w:val="28"/>
          <w:szCs w:val="28"/>
        </w:rPr>
        <w:t>» заявку на технологическое присоединение объекта с приложением документов, предусмотренных пунктом 10 Правил.</w:t>
      </w:r>
    </w:p>
    <w:p w:rsidR="00DD6CD8" w:rsidRDefault="0053308E" w:rsidP="00DD6CD8">
      <w:pPr>
        <w:widowControl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Градостроительный регламент,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="00DD6CD8" w:rsidRPr="00DD6CD8">
        <w:rPr>
          <w:rFonts w:ascii="Times New Roman" w:eastAsia="Times New Roman" w:hAnsi="Times New Roman" w:cs="Times New Roman"/>
          <w:sz w:val="28"/>
          <w:szCs w:val="28"/>
          <w:lang w:eastAsia="en-US"/>
        </w:rPr>
        <w:t>земель</w:t>
      </w:r>
      <w:r w:rsidR="00DD6CD8">
        <w:rPr>
          <w:rFonts w:ascii="Times New Roman" w:eastAsia="Times New Roman" w:hAnsi="Times New Roman" w:cs="Times New Roman"/>
          <w:sz w:val="28"/>
          <w:szCs w:val="28"/>
          <w:lang w:eastAsia="en-US"/>
        </w:rPr>
        <w:t>ный участок расположен в зоне ТЖ-1</w:t>
      </w:r>
      <w:r w:rsidR="00DD6CD8" w:rsidRPr="00DD6CD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(</w:t>
      </w:r>
      <w:r w:rsidR="00DD6CD8">
        <w:rPr>
          <w:rFonts w:ascii="Times New Roman" w:eastAsia="Times New Roman" w:hAnsi="Times New Roman" w:cs="Times New Roman"/>
          <w:sz w:val="28"/>
          <w:szCs w:val="28"/>
          <w:lang w:eastAsia="en-US"/>
        </w:rPr>
        <w:t>зона застройки индивидуальными жилыми домами</w:t>
      </w:r>
      <w:r w:rsidR="00DD6CD8" w:rsidRPr="00DD6CD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) согласно Правилам землепользования и застройки муниципального образования «Кузьмоловское городское поселение» Всеволожского муниципального района Ленинградской области (применительно к части территории) </w:t>
      </w:r>
      <w:proofErr w:type="gramStart"/>
      <w:r w:rsidR="00DD6CD8" w:rsidRPr="00DD6CD8">
        <w:rPr>
          <w:rFonts w:ascii="Times New Roman" w:eastAsia="Times New Roman" w:hAnsi="Times New Roman" w:cs="Times New Roman"/>
          <w:sz w:val="28"/>
          <w:szCs w:val="28"/>
          <w:lang w:eastAsia="en-US"/>
        </w:rPr>
        <w:t>утвержденными</w:t>
      </w:r>
      <w:proofErr w:type="gramEnd"/>
      <w:r w:rsidR="00DD6CD8" w:rsidRPr="00DD6CD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решением совета депутатов муниципального образования «Кузьмоловское городское поселение» Всеволожского муниципального района Ленинградской области №110 от 17.01.2013 «Об утверждении Правил землепользования и застройки». </w:t>
      </w:r>
    </w:p>
    <w:p w:rsidR="00F97CDA" w:rsidRPr="00F97CDA" w:rsidRDefault="00F97CDA" w:rsidP="00F97CDA">
      <w:pPr>
        <w:widowControl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97CDA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Этажность – до 3 </w:t>
      </w:r>
      <w:proofErr w:type="spellStart"/>
      <w:r w:rsidRPr="00F97CDA">
        <w:rPr>
          <w:rFonts w:ascii="Times New Roman" w:eastAsia="Times New Roman" w:hAnsi="Times New Roman" w:cs="Times New Roman"/>
          <w:sz w:val="28"/>
          <w:szCs w:val="28"/>
          <w:lang w:eastAsia="en-US"/>
        </w:rPr>
        <w:t>эт</w:t>
      </w:r>
      <w:proofErr w:type="spellEnd"/>
      <w:r w:rsidRPr="00F97CDA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</w:p>
    <w:p w:rsidR="00F97CDA" w:rsidRPr="00F97CDA" w:rsidRDefault="00F97CDA" w:rsidP="00F97CDA">
      <w:pPr>
        <w:widowControl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97CDA">
        <w:rPr>
          <w:rFonts w:ascii="Times New Roman" w:eastAsia="Times New Roman" w:hAnsi="Times New Roman" w:cs="Times New Roman"/>
          <w:sz w:val="28"/>
          <w:szCs w:val="28"/>
          <w:lang w:eastAsia="en-US"/>
        </w:rPr>
        <w:t>Расстояние от границ смежного земельного участка до жилого дома – 3 м.</w:t>
      </w:r>
    </w:p>
    <w:p w:rsidR="00F97CDA" w:rsidRPr="00F97CDA" w:rsidRDefault="00F97CDA" w:rsidP="00F97CDA">
      <w:pPr>
        <w:widowControl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97CDA">
        <w:rPr>
          <w:rFonts w:ascii="Times New Roman" w:eastAsia="Times New Roman" w:hAnsi="Times New Roman" w:cs="Times New Roman"/>
          <w:sz w:val="28"/>
          <w:szCs w:val="28"/>
          <w:lang w:eastAsia="en-US"/>
        </w:rPr>
        <w:t>Отступ от красной линии – не менее 3 м.</w:t>
      </w:r>
    </w:p>
    <w:p w:rsidR="00F97CDA" w:rsidRDefault="00F97CDA" w:rsidP="00F97CDA">
      <w:pPr>
        <w:widowControl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97CDA">
        <w:rPr>
          <w:rFonts w:ascii="Times New Roman" w:eastAsia="Times New Roman" w:hAnsi="Times New Roman" w:cs="Times New Roman"/>
          <w:sz w:val="28"/>
          <w:szCs w:val="28"/>
          <w:lang w:eastAsia="en-US"/>
        </w:rPr>
        <w:t>Максимальный процент застройки земельного участка - 60</w:t>
      </w:r>
    </w:p>
    <w:p w:rsidR="0053308E" w:rsidRPr="00B35DFE" w:rsidRDefault="0053308E" w:rsidP="00DD6CD8">
      <w:pPr>
        <w:widowControl w:val="0"/>
        <w:spacing w:after="0" w:line="240" w:lineRule="exac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Условия проведения </w:t>
      </w:r>
      <w:r w:rsidRPr="00B35DFE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аукциона</w:t>
      </w:r>
    </w:p>
    <w:p w:rsidR="0053308E" w:rsidRDefault="0053308E" w:rsidP="0053308E">
      <w:pPr>
        <w:widowControl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B35DFE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Начальная цена аукциона – </w:t>
      </w:r>
      <w:r w:rsidR="00B35DFE" w:rsidRPr="00B35DFE">
        <w:rPr>
          <w:rFonts w:ascii="Times New Roman" w:eastAsia="Times New Roman" w:hAnsi="Times New Roman" w:cs="Times New Roman"/>
          <w:sz w:val="28"/>
          <w:szCs w:val="28"/>
          <w:lang w:eastAsia="en-US"/>
        </w:rPr>
        <w:t>2 080</w:t>
      </w:r>
      <w:r w:rsidRPr="00B35DFE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000 (два миллиона </w:t>
      </w:r>
      <w:r w:rsidR="00B35DFE" w:rsidRPr="00B35DFE">
        <w:rPr>
          <w:rFonts w:ascii="Times New Roman" w:eastAsia="Times New Roman" w:hAnsi="Times New Roman" w:cs="Times New Roman"/>
          <w:sz w:val="28"/>
          <w:szCs w:val="28"/>
          <w:lang w:eastAsia="en-US"/>
        </w:rPr>
        <w:t>восемьдесят тысяч</w:t>
      </w:r>
      <w:r w:rsidRPr="00B35DFE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) рублей 00 копеек (определена на основании отчета об оценке </w:t>
      </w:r>
      <w:r w:rsidR="00B35DFE" w:rsidRPr="00B35DFE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от 31.08.2020 </w:t>
      </w:r>
      <w:r w:rsidRPr="00B35DFE">
        <w:rPr>
          <w:rFonts w:ascii="Times New Roman" w:eastAsia="Times New Roman" w:hAnsi="Times New Roman" w:cs="Times New Roman"/>
          <w:sz w:val="28"/>
          <w:szCs w:val="28"/>
          <w:lang w:eastAsia="en-US"/>
        </w:rPr>
        <w:t>№</w:t>
      </w:r>
      <w:r w:rsidR="00B35DFE">
        <w:rPr>
          <w:rFonts w:ascii="Times New Roman" w:eastAsia="Times New Roman" w:hAnsi="Times New Roman" w:cs="Times New Roman"/>
          <w:sz w:val="28"/>
          <w:szCs w:val="28"/>
          <w:lang w:eastAsia="en-US"/>
        </w:rPr>
        <w:t>301/20/2</w:t>
      </w:r>
      <w:r w:rsidRPr="00B35DFE">
        <w:rPr>
          <w:rFonts w:ascii="Times New Roman" w:eastAsia="Times New Roman" w:hAnsi="Times New Roman" w:cs="Times New Roman"/>
          <w:sz w:val="28"/>
          <w:szCs w:val="28"/>
          <w:lang w:eastAsia="en-US"/>
        </w:rPr>
        <w:t>)</w:t>
      </w:r>
    </w:p>
    <w:p w:rsidR="0053308E" w:rsidRDefault="0053308E" w:rsidP="0053308E">
      <w:pPr>
        <w:widowControl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Размер задатка: 100% от начальной цены аукциона – </w:t>
      </w:r>
      <w:r w:rsidR="00B35DFE" w:rsidRPr="00B35DFE">
        <w:rPr>
          <w:rFonts w:ascii="Times New Roman" w:eastAsia="Times New Roman" w:hAnsi="Times New Roman" w:cs="Times New Roman"/>
          <w:sz w:val="28"/>
          <w:szCs w:val="28"/>
          <w:lang w:eastAsia="en-US"/>
        </w:rPr>
        <w:t>2 080 000 (два миллиона восемьдесят тысяч)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рублей 00 копеек.</w:t>
      </w:r>
    </w:p>
    <w:p w:rsidR="0053308E" w:rsidRDefault="0053308E" w:rsidP="0053308E">
      <w:pPr>
        <w:widowControl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Шаг аукциона: 3% от начальной цены аукциона </w:t>
      </w:r>
      <w:r w:rsidRPr="00B35DFE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– </w:t>
      </w:r>
      <w:r w:rsidR="00B35DFE" w:rsidRPr="00B35DFE">
        <w:rPr>
          <w:rFonts w:ascii="Times New Roman" w:eastAsia="Times New Roman" w:hAnsi="Times New Roman" w:cs="Times New Roman"/>
          <w:sz w:val="28"/>
          <w:szCs w:val="28"/>
          <w:lang w:eastAsia="en-US"/>
        </w:rPr>
        <w:t>62 400</w:t>
      </w:r>
      <w:r w:rsidRPr="00B35DFE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(</w:t>
      </w:r>
      <w:r w:rsidR="00B35DFE" w:rsidRPr="00B35DFE">
        <w:rPr>
          <w:rFonts w:ascii="Times New Roman" w:eastAsia="Times New Roman" w:hAnsi="Times New Roman" w:cs="Times New Roman"/>
          <w:sz w:val="28"/>
          <w:szCs w:val="28"/>
          <w:lang w:eastAsia="en-US"/>
        </w:rPr>
        <w:t>шестьдесят две тысячи четыреста</w:t>
      </w:r>
      <w:r w:rsidRPr="00B35DFE">
        <w:rPr>
          <w:rFonts w:ascii="Times New Roman" w:eastAsia="Times New Roman" w:hAnsi="Times New Roman" w:cs="Times New Roman"/>
          <w:sz w:val="28"/>
          <w:szCs w:val="28"/>
          <w:lang w:eastAsia="en-US"/>
        </w:rPr>
        <w:t>) рублей 00 копеек.</w:t>
      </w:r>
    </w:p>
    <w:p w:rsidR="0053308E" w:rsidRDefault="0053308E" w:rsidP="0053308E">
      <w:pPr>
        <w:widowControl w:val="0"/>
        <w:shd w:val="clear" w:color="auto" w:fill="FFFFFF"/>
        <w:spacing w:after="0" w:line="240" w:lineRule="exact"/>
        <w:ind w:right="24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pacing w:val="4"/>
          <w:sz w:val="28"/>
          <w:szCs w:val="28"/>
          <w:lang w:eastAsia="en-US"/>
        </w:rPr>
        <w:t>Участниками аукциона могут являться только граждане.</w:t>
      </w:r>
    </w:p>
    <w:p w:rsidR="0053308E" w:rsidRDefault="0053308E" w:rsidP="0053308E">
      <w:pPr>
        <w:widowControl w:val="0"/>
        <w:shd w:val="clear" w:color="auto" w:fill="FFFFFF"/>
        <w:spacing w:after="0" w:line="240" w:lineRule="exact"/>
        <w:ind w:left="14" w:right="24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Критерий определения победителя -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победителем аукциона признается участник аукциона, предложивший наибольшую цену за земельный участок</w:t>
      </w:r>
    </w:p>
    <w:p w:rsidR="0053308E" w:rsidRDefault="0053308E" w:rsidP="0053308E">
      <w:pPr>
        <w:widowControl w:val="0"/>
        <w:shd w:val="clear" w:color="auto" w:fill="FFFFFF"/>
        <w:spacing w:after="0" w:line="240" w:lineRule="exact"/>
        <w:ind w:left="5" w:right="14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en-US"/>
        </w:rPr>
        <w:t>Уполномоченный орган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en-US"/>
        </w:rPr>
        <w:t xml:space="preserve"> – </w:t>
      </w:r>
      <w:r w:rsidR="00E0089B">
        <w:rPr>
          <w:rFonts w:ascii="Times New Roman" w:eastAsia="Times New Roman" w:hAnsi="Times New Roman" w:cs="Times New Roman"/>
          <w:spacing w:val="2"/>
          <w:sz w:val="28"/>
          <w:szCs w:val="28"/>
          <w:lang w:eastAsia="en-US"/>
        </w:rPr>
        <w:t>Администрация</w:t>
      </w:r>
      <w:r w:rsidR="00F97CDA" w:rsidRPr="00F97CDA">
        <w:rPr>
          <w:rFonts w:ascii="Times New Roman" w:eastAsia="Times New Roman" w:hAnsi="Times New Roman" w:cs="Times New Roman"/>
          <w:spacing w:val="2"/>
          <w:sz w:val="28"/>
          <w:szCs w:val="28"/>
          <w:lang w:eastAsia="en-US"/>
        </w:rPr>
        <w:t xml:space="preserve"> муниципального образования «Кузьмоловское городское поселение» Всеволожского муниципального района Ленинградской области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en-US"/>
        </w:rPr>
        <w:t xml:space="preserve"> </w:t>
      </w:r>
      <w:r w:rsidR="00DC14B0" w:rsidRPr="005563AD">
        <w:rPr>
          <w:rFonts w:ascii="Times New Roman" w:eastAsia="Times New Roman" w:hAnsi="Times New Roman" w:cs="Times New Roman"/>
          <w:spacing w:val="2"/>
          <w:sz w:val="28"/>
          <w:szCs w:val="28"/>
          <w:lang w:eastAsia="en-US"/>
        </w:rPr>
        <w:t xml:space="preserve">(постановление от </w:t>
      </w:r>
      <w:r w:rsidR="005563AD" w:rsidRPr="005563AD">
        <w:rPr>
          <w:rFonts w:ascii="Times New Roman" w:eastAsia="Times New Roman" w:hAnsi="Times New Roman" w:cs="Times New Roman"/>
          <w:spacing w:val="2"/>
          <w:sz w:val="28"/>
          <w:szCs w:val="28"/>
          <w:lang w:eastAsia="en-US"/>
        </w:rPr>
        <w:t>02.09.2020</w:t>
      </w:r>
      <w:r w:rsidR="00DC14B0" w:rsidRPr="005563AD">
        <w:rPr>
          <w:rFonts w:ascii="Times New Roman" w:eastAsia="Times New Roman" w:hAnsi="Times New Roman" w:cs="Times New Roman"/>
          <w:spacing w:val="2"/>
          <w:sz w:val="28"/>
          <w:szCs w:val="28"/>
          <w:lang w:eastAsia="en-US"/>
        </w:rPr>
        <w:t xml:space="preserve"> №</w:t>
      </w:r>
      <w:r w:rsidR="005563AD" w:rsidRPr="005563AD">
        <w:rPr>
          <w:rFonts w:ascii="Times New Roman" w:eastAsia="Times New Roman" w:hAnsi="Times New Roman" w:cs="Times New Roman"/>
          <w:spacing w:val="2"/>
          <w:sz w:val="28"/>
          <w:szCs w:val="28"/>
          <w:lang w:eastAsia="en-US"/>
        </w:rPr>
        <w:t xml:space="preserve"> 119</w:t>
      </w:r>
      <w:r w:rsidRPr="005563AD">
        <w:rPr>
          <w:rFonts w:ascii="Times New Roman" w:eastAsia="Times New Roman" w:hAnsi="Times New Roman" w:cs="Times New Roman"/>
          <w:spacing w:val="2"/>
          <w:sz w:val="28"/>
          <w:szCs w:val="28"/>
          <w:lang w:eastAsia="en-US"/>
        </w:rPr>
        <w:t>).</w:t>
      </w:r>
    </w:p>
    <w:p w:rsidR="0053308E" w:rsidRDefault="0053308E" w:rsidP="0053308E">
      <w:pPr>
        <w:widowControl w:val="0"/>
        <w:shd w:val="clear" w:color="auto" w:fill="FFFFFF"/>
        <w:spacing w:after="0" w:line="240" w:lineRule="exact"/>
        <w:ind w:left="14" w:right="24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/>
          <w:spacing w:val="-3"/>
          <w:sz w:val="28"/>
          <w:szCs w:val="28"/>
          <w:lang w:eastAsia="en-US"/>
        </w:rPr>
        <w:t>Организатор аукциона</w:t>
      </w:r>
      <w:r>
        <w:rPr>
          <w:rFonts w:ascii="Times New Roman" w:eastAsia="Times New Roman" w:hAnsi="Times New Roman" w:cs="Times New Roman"/>
          <w:spacing w:val="-3"/>
          <w:sz w:val="28"/>
          <w:szCs w:val="28"/>
          <w:lang w:eastAsia="en-US"/>
        </w:rPr>
        <w:t xml:space="preserve"> – </w:t>
      </w:r>
      <w:r w:rsidR="00E0089B">
        <w:rPr>
          <w:rFonts w:ascii="Times New Roman" w:eastAsia="Times New Roman" w:hAnsi="Times New Roman" w:cs="Times New Roman"/>
          <w:spacing w:val="-3"/>
          <w:sz w:val="28"/>
          <w:szCs w:val="28"/>
          <w:lang w:eastAsia="en-US"/>
        </w:rPr>
        <w:t>Администрация</w:t>
      </w:r>
      <w:r w:rsidR="00F97CDA" w:rsidRPr="00F97CDA">
        <w:rPr>
          <w:rFonts w:ascii="Times New Roman" w:eastAsia="Times New Roman" w:hAnsi="Times New Roman" w:cs="Times New Roman"/>
          <w:spacing w:val="-3"/>
          <w:sz w:val="28"/>
          <w:szCs w:val="28"/>
          <w:lang w:eastAsia="en-US"/>
        </w:rPr>
        <w:t xml:space="preserve"> муниципального образования «Кузьмоловское городское поселение» Всеволожского муниципального района Ленинградской области</w:t>
      </w:r>
      <w:r>
        <w:rPr>
          <w:rFonts w:ascii="Times New Roman" w:eastAsia="Times New Roman" w:hAnsi="Times New Roman" w:cs="Times New Roman"/>
          <w:spacing w:val="-3"/>
          <w:sz w:val="28"/>
          <w:szCs w:val="28"/>
          <w:lang w:eastAsia="en-US"/>
        </w:rPr>
        <w:t>.</w:t>
      </w:r>
    </w:p>
    <w:p w:rsidR="00E0089B" w:rsidRDefault="0053308E" w:rsidP="00E0089B">
      <w:pPr>
        <w:widowControl w:val="0"/>
        <w:shd w:val="clear" w:color="auto" w:fill="FFFFFF"/>
        <w:spacing w:after="0" w:line="240" w:lineRule="exact"/>
        <w:ind w:left="5" w:right="14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en-US"/>
        </w:rPr>
        <w:t>Заявки принимаются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en-US"/>
        </w:rPr>
        <w:t xml:space="preserve"> </w:t>
      </w:r>
      <w:r w:rsidR="00E0089B" w:rsidRPr="00E0089B">
        <w:rPr>
          <w:rFonts w:ascii="Times New Roman" w:eastAsia="Times New Roman" w:hAnsi="Times New Roman" w:cs="Times New Roman"/>
          <w:spacing w:val="2"/>
          <w:sz w:val="28"/>
          <w:szCs w:val="28"/>
          <w:lang w:eastAsia="en-US"/>
        </w:rPr>
        <w:t xml:space="preserve">Администрацией муниципального образования «Кузьмоловское городское поселение» Всеволожского муниципального </w:t>
      </w:r>
      <w:r w:rsidR="00E0089B" w:rsidRPr="00E0089B">
        <w:rPr>
          <w:rFonts w:ascii="Times New Roman" w:eastAsia="Times New Roman" w:hAnsi="Times New Roman" w:cs="Times New Roman"/>
          <w:spacing w:val="2"/>
          <w:sz w:val="28"/>
          <w:szCs w:val="28"/>
          <w:lang w:eastAsia="en-US"/>
        </w:rPr>
        <w:lastRenderedPageBreak/>
        <w:t>района</w:t>
      </w:r>
      <w:r w:rsidR="00DC14B0">
        <w:rPr>
          <w:rFonts w:ascii="Times New Roman" w:eastAsia="Times New Roman" w:hAnsi="Times New Roman" w:cs="Times New Roman"/>
          <w:spacing w:val="2"/>
          <w:sz w:val="28"/>
          <w:szCs w:val="28"/>
          <w:lang w:eastAsia="en-US"/>
        </w:rPr>
        <w:t xml:space="preserve"> Ленинградской области с </w:t>
      </w:r>
      <w:r w:rsidR="000A23F4">
        <w:rPr>
          <w:rFonts w:ascii="Times New Roman" w:eastAsia="Times New Roman" w:hAnsi="Times New Roman" w:cs="Times New Roman"/>
          <w:spacing w:val="2"/>
          <w:sz w:val="28"/>
          <w:szCs w:val="28"/>
          <w:lang w:eastAsia="en-US"/>
        </w:rPr>
        <w:t>13 января 2021</w:t>
      </w:r>
      <w:r w:rsidR="00E0089B" w:rsidRPr="00E0089B">
        <w:rPr>
          <w:rFonts w:ascii="Times New Roman" w:eastAsia="Times New Roman" w:hAnsi="Times New Roman" w:cs="Times New Roman"/>
          <w:spacing w:val="2"/>
          <w:sz w:val="28"/>
          <w:szCs w:val="28"/>
          <w:lang w:eastAsia="en-US"/>
        </w:rPr>
        <w:t xml:space="preserve"> года по рабочим дням с 10 часов 00 минут до 13 часов 00 минут и с 14 часов </w:t>
      </w:r>
      <w:r w:rsidR="00065787">
        <w:rPr>
          <w:rFonts w:ascii="Times New Roman" w:eastAsia="Times New Roman" w:hAnsi="Times New Roman" w:cs="Times New Roman"/>
          <w:spacing w:val="2"/>
          <w:sz w:val="28"/>
          <w:szCs w:val="28"/>
          <w:lang w:eastAsia="en-US"/>
        </w:rPr>
        <w:t xml:space="preserve">00 минут до 16 часов 00 минут, </w:t>
      </w:r>
      <w:r w:rsidR="00E0089B" w:rsidRPr="00E0089B">
        <w:rPr>
          <w:rFonts w:ascii="Times New Roman" w:eastAsia="Times New Roman" w:hAnsi="Times New Roman" w:cs="Times New Roman"/>
          <w:spacing w:val="2"/>
          <w:sz w:val="28"/>
          <w:szCs w:val="28"/>
          <w:lang w:eastAsia="en-US"/>
        </w:rPr>
        <w:t xml:space="preserve">по адресу: Ленинградская </w:t>
      </w:r>
      <w:r w:rsidR="00065787">
        <w:rPr>
          <w:rFonts w:ascii="Times New Roman" w:eastAsia="Times New Roman" w:hAnsi="Times New Roman" w:cs="Times New Roman"/>
          <w:spacing w:val="2"/>
          <w:sz w:val="28"/>
          <w:szCs w:val="28"/>
          <w:lang w:eastAsia="en-US"/>
        </w:rPr>
        <w:t xml:space="preserve">область, Всеволожский район,                           </w:t>
      </w:r>
      <w:r w:rsidR="00E0089B" w:rsidRPr="00E0089B">
        <w:rPr>
          <w:rFonts w:ascii="Times New Roman" w:eastAsia="Times New Roman" w:hAnsi="Times New Roman" w:cs="Times New Roman"/>
          <w:spacing w:val="2"/>
          <w:sz w:val="28"/>
          <w:szCs w:val="28"/>
          <w:lang w:eastAsia="en-US"/>
        </w:rPr>
        <w:t xml:space="preserve">г. п. Кузьмоловский, ул. Рядового Л. Иванова, д.2Г, </w:t>
      </w:r>
      <w:proofErr w:type="spellStart"/>
      <w:r w:rsidR="00E0089B" w:rsidRPr="00E0089B">
        <w:rPr>
          <w:rFonts w:ascii="Times New Roman" w:eastAsia="Times New Roman" w:hAnsi="Times New Roman" w:cs="Times New Roman"/>
          <w:spacing w:val="2"/>
          <w:sz w:val="28"/>
          <w:szCs w:val="28"/>
          <w:lang w:eastAsia="en-US"/>
        </w:rPr>
        <w:t>каб</w:t>
      </w:r>
      <w:proofErr w:type="spellEnd"/>
      <w:r w:rsidR="00E0089B" w:rsidRPr="00E0089B">
        <w:rPr>
          <w:rFonts w:ascii="Times New Roman" w:eastAsia="Times New Roman" w:hAnsi="Times New Roman" w:cs="Times New Roman"/>
          <w:spacing w:val="2"/>
          <w:sz w:val="28"/>
          <w:szCs w:val="28"/>
          <w:lang w:eastAsia="en-US"/>
        </w:rPr>
        <w:t xml:space="preserve">. Отдел архитектуры, градостроительства и земельно-имущественных отношений. Дата и время окончания приема заявок – 16 часов 00 минут </w:t>
      </w:r>
      <w:r w:rsidR="000A23F4" w:rsidRPr="000A23F4">
        <w:rPr>
          <w:rFonts w:ascii="Times New Roman" w:eastAsia="Times New Roman" w:hAnsi="Times New Roman" w:cs="Times New Roman"/>
          <w:spacing w:val="2"/>
          <w:sz w:val="28"/>
          <w:szCs w:val="28"/>
          <w:lang w:eastAsia="en-US"/>
        </w:rPr>
        <w:t>12 февраля 2021</w:t>
      </w:r>
      <w:r w:rsidR="00E0089B" w:rsidRPr="000A23F4">
        <w:rPr>
          <w:rFonts w:ascii="Times New Roman" w:eastAsia="Times New Roman" w:hAnsi="Times New Roman" w:cs="Times New Roman"/>
          <w:spacing w:val="2"/>
          <w:sz w:val="28"/>
          <w:szCs w:val="28"/>
          <w:lang w:eastAsia="en-US"/>
        </w:rPr>
        <w:t xml:space="preserve"> года.</w:t>
      </w:r>
    </w:p>
    <w:p w:rsidR="0053308E" w:rsidRDefault="0053308E" w:rsidP="00E0089B">
      <w:pPr>
        <w:widowControl w:val="0"/>
        <w:shd w:val="clear" w:color="auto" w:fill="FFFFFF"/>
        <w:spacing w:after="0" w:line="240" w:lineRule="exact"/>
        <w:ind w:left="5" w:right="14"/>
        <w:jc w:val="both"/>
        <w:rPr>
          <w:rFonts w:ascii="Times New Roman" w:eastAsia="Courier New" w:hAnsi="Times New Roman" w:cs="Courier New"/>
          <w:sz w:val="28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Задатки должны поступить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="007B255C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не позднее 12 часов 00 минут </w:t>
      </w:r>
      <w:r w:rsidR="00FF79CF" w:rsidRPr="00FF79CF">
        <w:rPr>
          <w:rFonts w:ascii="Times New Roman" w:eastAsia="Times New Roman" w:hAnsi="Times New Roman" w:cs="Times New Roman"/>
          <w:sz w:val="28"/>
          <w:szCs w:val="28"/>
          <w:lang w:eastAsia="en-US"/>
        </w:rPr>
        <w:t>15</w:t>
      </w:r>
      <w:r w:rsidR="00FF79C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февраля 2021</w:t>
      </w:r>
      <w:r w:rsidR="00E0089B" w:rsidRPr="00FF79CF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года</w:t>
      </w:r>
      <w:r w:rsidR="00065787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="00E0089B" w:rsidRPr="00E0089B">
        <w:rPr>
          <w:rFonts w:ascii="Times New Roman" w:eastAsia="Times New Roman" w:hAnsi="Times New Roman" w:cs="Times New Roman"/>
          <w:sz w:val="28"/>
          <w:szCs w:val="28"/>
          <w:lang w:eastAsia="en-US"/>
        </w:rPr>
        <w:t>на расчетный счет Администрации муниципального образования «Кузьмоловское городское поселение» Всеволожского муниципального района Ленинградской области: л/с 04453004300) ИНН 4703083449, КПП 470301001, БИК 044106001, ОКТМО 416121</w:t>
      </w:r>
      <w:r w:rsidR="00E0089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58, </w:t>
      </w:r>
      <w:proofErr w:type="gramStart"/>
      <w:r w:rsidR="00E0089B" w:rsidRPr="00E0089B">
        <w:rPr>
          <w:rFonts w:ascii="Times New Roman" w:eastAsia="Times New Roman" w:hAnsi="Times New Roman" w:cs="Times New Roman"/>
          <w:sz w:val="28"/>
          <w:szCs w:val="28"/>
          <w:lang w:eastAsia="en-US"/>
        </w:rPr>
        <w:t>р</w:t>
      </w:r>
      <w:proofErr w:type="gramEnd"/>
      <w:r w:rsidR="00E0089B" w:rsidRPr="00E0089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/с 40101810200000010022 в Отделение Ленинградское г. Санкт-Петербург, код бюджетной классификации </w:t>
      </w:r>
      <w:r w:rsidR="005143B8" w:rsidRPr="00223B3E">
        <w:rPr>
          <w:rFonts w:ascii="Times New Roman" w:eastAsia="Times New Roman" w:hAnsi="Times New Roman" w:cs="Times New Roman"/>
          <w:sz w:val="28"/>
          <w:szCs w:val="28"/>
          <w:lang w:eastAsia="en-US"/>
        </w:rPr>
        <w:t>00111406013130000430</w:t>
      </w:r>
      <w:bookmarkStart w:id="1" w:name="_GoBack"/>
      <w:bookmarkEnd w:id="1"/>
      <w:r w:rsidR="005143B8" w:rsidRPr="005143B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="00E0089B" w:rsidRPr="00E0089B">
        <w:rPr>
          <w:rFonts w:ascii="Times New Roman" w:eastAsia="Times New Roman" w:hAnsi="Times New Roman" w:cs="Times New Roman"/>
          <w:sz w:val="28"/>
          <w:szCs w:val="28"/>
          <w:lang w:eastAsia="en-US"/>
        </w:rPr>
        <w:t>(далее – расчетный счет).</w:t>
      </w:r>
    </w:p>
    <w:p w:rsidR="0053308E" w:rsidRDefault="0053308E" w:rsidP="0053308E">
      <w:pPr>
        <w:shd w:val="clear" w:color="auto" w:fill="FFFFFF"/>
        <w:spacing w:after="0" w:line="240" w:lineRule="exact"/>
        <w:ind w:left="19" w:right="10"/>
        <w:jc w:val="both"/>
        <w:rPr>
          <w:rFonts w:ascii="Times New Roman" w:eastAsia="Courier New" w:hAnsi="Times New Roman" w:cs="Courier New"/>
          <w:spacing w:val="2"/>
          <w:sz w:val="28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Порядок внесения задатка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="Courier New" w:hAnsi="Times New Roman" w:cs="Courier New"/>
          <w:spacing w:val="2"/>
          <w:sz w:val="28"/>
          <w:szCs w:val="24"/>
          <w:lang w:eastAsia="en-US"/>
        </w:rPr>
        <w:t xml:space="preserve">претендентами на участие в аукционе и возврата задатка организатором аукциона определен в договоре о задатке, форма которого размещена на сайте </w:t>
      </w:r>
      <w:r>
        <w:rPr>
          <w:rFonts w:ascii="Times New Roman" w:eastAsia="Courier New" w:hAnsi="Times New Roman" w:cs="Courier New"/>
          <w:spacing w:val="2"/>
          <w:sz w:val="28"/>
          <w:szCs w:val="24"/>
          <w:lang w:val="en-US" w:eastAsia="en-US"/>
        </w:rPr>
        <w:t>www</w:t>
      </w:r>
      <w:r>
        <w:rPr>
          <w:rFonts w:ascii="Times New Roman" w:eastAsia="Courier New" w:hAnsi="Times New Roman" w:cs="Courier New"/>
          <w:spacing w:val="2"/>
          <w:sz w:val="28"/>
          <w:szCs w:val="24"/>
          <w:lang w:eastAsia="en-US"/>
        </w:rPr>
        <w:t>.</w:t>
      </w:r>
      <w:proofErr w:type="spellStart"/>
      <w:r>
        <w:rPr>
          <w:rFonts w:ascii="Times New Roman" w:eastAsia="Courier New" w:hAnsi="Times New Roman" w:cs="Courier New"/>
          <w:spacing w:val="2"/>
          <w:sz w:val="28"/>
          <w:szCs w:val="24"/>
          <w:lang w:val="en-US" w:eastAsia="en-US"/>
        </w:rPr>
        <w:t>torgi</w:t>
      </w:r>
      <w:proofErr w:type="spellEnd"/>
      <w:r>
        <w:rPr>
          <w:rFonts w:ascii="Times New Roman" w:eastAsia="Courier New" w:hAnsi="Times New Roman" w:cs="Courier New"/>
          <w:spacing w:val="2"/>
          <w:sz w:val="28"/>
          <w:szCs w:val="24"/>
          <w:lang w:eastAsia="en-US"/>
        </w:rPr>
        <w:t>.</w:t>
      </w:r>
      <w:proofErr w:type="spellStart"/>
      <w:r>
        <w:rPr>
          <w:rFonts w:ascii="Times New Roman" w:eastAsia="Courier New" w:hAnsi="Times New Roman" w:cs="Courier New"/>
          <w:spacing w:val="2"/>
          <w:sz w:val="28"/>
          <w:szCs w:val="24"/>
          <w:lang w:val="en-US" w:eastAsia="en-US"/>
        </w:rPr>
        <w:t>gov</w:t>
      </w:r>
      <w:proofErr w:type="spellEnd"/>
      <w:r>
        <w:rPr>
          <w:rFonts w:ascii="Times New Roman" w:eastAsia="Courier New" w:hAnsi="Times New Roman" w:cs="Courier New"/>
          <w:spacing w:val="2"/>
          <w:sz w:val="28"/>
          <w:szCs w:val="24"/>
          <w:lang w:eastAsia="en-US"/>
        </w:rPr>
        <w:t>.</w:t>
      </w:r>
      <w:proofErr w:type="spellStart"/>
      <w:r>
        <w:rPr>
          <w:rFonts w:ascii="Times New Roman" w:eastAsia="Courier New" w:hAnsi="Times New Roman" w:cs="Courier New"/>
          <w:spacing w:val="2"/>
          <w:sz w:val="28"/>
          <w:szCs w:val="24"/>
          <w:lang w:val="en-US" w:eastAsia="en-US"/>
        </w:rPr>
        <w:t>ru</w:t>
      </w:r>
      <w:proofErr w:type="spellEnd"/>
      <w:r>
        <w:rPr>
          <w:rFonts w:ascii="Times New Roman" w:eastAsia="Courier New" w:hAnsi="Times New Roman" w:cs="Courier New"/>
          <w:spacing w:val="2"/>
          <w:sz w:val="28"/>
          <w:szCs w:val="24"/>
          <w:lang w:eastAsia="en-US"/>
        </w:rPr>
        <w:t>.</w:t>
      </w:r>
    </w:p>
    <w:p w:rsidR="0053308E" w:rsidRDefault="0053308E" w:rsidP="0053308E">
      <w:pPr>
        <w:widowControl w:val="0"/>
        <w:shd w:val="clear" w:color="auto" w:fill="FFFFFF"/>
        <w:spacing w:after="0" w:line="240" w:lineRule="exact"/>
        <w:ind w:left="5" w:right="14"/>
        <w:jc w:val="both"/>
        <w:rPr>
          <w:rFonts w:ascii="Times New Roman" w:eastAsia="Courier New" w:hAnsi="Times New Roman" w:cs="Courier New"/>
          <w:spacing w:val="2"/>
          <w:sz w:val="28"/>
          <w:szCs w:val="24"/>
          <w:lang w:eastAsia="en-US"/>
        </w:rPr>
      </w:pPr>
      <w:r>
        <w:rPr>
          <w:rFonts w:ascii="Times New Roman" w:eastAsia="Courier New" w:hAnsi="Times New Roman" w:cs="Courier New"/>
          <w:spacing w:val="2"/>
          <w:sz w:val="28"/>
          <w:szCs w:val="24"/>
          <w:lang w:eastAsia="en-US"/>
        </w:rPr>
        <w:t xml:space="preserve">Настоящее информационное сообщение является публичной офертой </w:t>
      </w:r>
      <w:proofErr w:type="gramStart"/>
      <w:r>
        <w:rPr>
          <w:rFonts w:ascii="Times New Roman" w:eastAsia="Courier New" w:hAnsi="Times New Roman" w:cs="Courier New"/>
          <w:spacing w:val="2"/>
          <w:sz w:val="28"/>
          <w:szCs w:val="24"/>
          <w:lang w:eastAsia="en-US"/>
        </w:rPr>
        <w:t>для заключения договора о задатке в соответствии с формой договора о задатке</w:t>
      </w:r>
      <w:proofErr w:type="gramEnd"/>
      <w:r>
        <w:rPr>
          <w:rFonts w:ascii="Times New Roman" w:eastAsia="Courier New" w:hAnsi="Times New Roman" w:cs="Courier New"/>
          <w:spacing w:val="2"/>
          <w:sz w:val="28"/>
          <w:szCs w:val="24"/>
          <w:lang w:eastAsia="en-US"/>
        </w:rPr>
        <w:t>.</w:t>
      </w:r>
    </w:p>
    <w:p w:rsidR="0053308E" w:rsidRDefault="0053308E" w:rsidP="0053308E">
      <w:pPr>
        <w:widowControl w:val="0"/>
        <w:shd w:val="clear" w:color="auto" w:fill="FFFFFF"/>
        <w:spacing w:after="0" w:line="240" w:lineRule="exact"/>
        <w:ind w:left="5" w:right="14"/>
        <w:jc w:val="both"/>
        <w:rPr>
          <w:rFonts w:ascii="Times New Roman" w:eastAsia="Courier New" w:hAnsi="Times New Roman" w:cs="Courier New"/>
          <w:spacing w:val="2"/>
          <w:sz w:val="28"/>
          <w:szCs w:val="24"/>
          <w:lang w:eastAsia="en-US"/>
        </w:rPr>
      </w:pPr>
      <w:r>
        <w:rPr>
          <w:rFonts w:ascii="Times New Roman" w:eastAsia="Courier New" w:hAnsi="Times New Roman" w:cs="Courier New"/>
          <w:spacing w:val="2"/>
          <w:sz w:val="28"/>
          <w:szCs w:val="24"/>
          <w:lang w:eastAsia="en-US"/>
        </w:rPr>
        <w:t>Указанный договор о задатке считается в любом случае заключенным в письменной форме на условиях формы договора о задатке, в случае подачи Претендентом заявки на участие в аукционе и перечисления задатка.</w:t>
      </w:r>
    </w:p>
    <w:p w:rsidR="0053308E" w:rsidRDefault="0053308E" w:rsidP="0053308E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Courier New" w:hAnsi="Times New Roman" w:cs="Courier New"/>
          <w:spacing w:val="2"/>
          <w:sz w:val="28"/>
          <w:szCs w:val="24"/>
          <w:lang w:eastAsia="en-US"/>
        </w:rPr>
      </w:pPr>
      <w:r>
        <w:rPr>
          <w:rFonts w:ascii="Times New Roman" w:eastAsia="Courier New" w:hAnsi="Times New Roman" w:cs="Courier New"/>
          <w:spacing w:val="2"/>
          <w:sz w:val="28"/>
          <w:szCs w:val="24"/>
          <w:lang w:eastAsia="en-US"/>
        </w:rPr>
        <w:t>Задаток перечисляется непосредственно стороной по договору о задатке.</w:t>
      </w:r>
    </w:p>
    <w:p w:rsidR="0053308E" w:rsidRDefault="0053308E" w:rsidP="0053308E">
      <w:pPr>
        <w:widowControl w:val="0"/>
        <w:spacing w:after="0" w:line="240" w:lineRule="exact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en-US"/>
        </w:rPr>
        <w:t>В платежном поручении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en-US"/>
        </w:rPr>
        <w:t xml:space="preserve"> в части «Назначение платежа» указывается: Задаток аукцион </w:t>
      </w:r>
      <w:r w:rsidR="00E0089B" w:rsidRPr="00E0089B">
        <w:rPr>
          <w:rFonts w:ascii="Times New Roman" w:eastAsia="Times New Roman" w:hAnsi="Times New Roman" w:cs="Times New Roman"/>
          <w:spacing w:val="2"/>
          <w:sz w:val="28"/>
          <w:szCs w:val="28"/>
          <w:lang w:eastAsia="en-US"/>
        </w:rPr>
        <w:t>47:07:0507007:40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en-US"/>
        </w:rPr>
        <w:t>.</w:t>
      </w:r>
    </w:p>
    <w:p w:rsidR="0053308E" w:rsidRDefault="0053308E" w:rsidP="0053308E">
      <w:pPr>
        <w:widowControl w:val="0"/>
        <w:spacing w:after="0" w:line="240" w:lineRule="exact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en-US"/>
        </w:rPr>
        <w:t>Внесенный задаток победителю аукциона засчитывается в оплату приобретаемого земельного участка, остальным участникам возвращается в течение 3 рабочих дней после проведения аукциона.</w:t>
      </w:r>
      <w:r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en-US"/>
        </w:rPr>
        <w:t xml:space="preserve"> </w:t>
      </w:r>
    </w:p>
    <w:p w:rsidR="00D34B1A" w:rsidRDefault="0053308E" w:rsidP="0053308E">
      <w:pPr>
        <w:widowControl w:val="0"/>
        <w:shd w:val="clear" w:color="auto" w:fill="FFFFFF"/>
        <w:spacing w:after="0" w:line="240" w:lineRule="exact"/>
        <w:ind w:left="19" w:right="10"/>
        <w:jc w:val="both"/>
        <w:rPr>
          <w:rFonts w:ascii="Times New Roman" w:eastAsia="Times New Roman" w:hAnsi="Times New Roman" w:cs="Times New Roman"/>
          <w:spacing w:val="2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en-US"/>
        </w:rPr>
        <w:t>Дата, время и порядок осмотра земельных участков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en-US"/>
        </w:rPr>
        <w:t xml:space="preserve"> – </w:t>
      </w:r>
      <w:r w:rsidRPr="00FF79CF">
        <w:rPr>
          <w:rFonts w:ascii="Times New Roman" w:eastAsia="Times New Roman" w:hAnsi="Times New Roman" w:cs="Times New Roman"/>
          <w:spacing w:val="2"/>
          <w:sz w:val="28"/>
          <w:szCs w:val="28"/>
          <w:lang w:eastAsia="en-US"/>
        </w:rPr>
        <w:t xml:space="preserve">с </w:t>
      </w:r>
      <w:r w:rsidR="00FF79CF" w:rsidRPr="00FF79CF">
        <w:rPr>
          <w:rFonts w:ascii="Times New Roman" w:eastAsia="Times New Roman" w:hAnsi="Times New Roman" w:cs="Times New Roman"/>
          <w:spacing w:val="2"/>
          <w:sz w:val="28"/>
          <w:szCs w:val="28"/>
          <w:lang w:eastAsia="en-US"/>
        </w:rPr>
        <w:t>13 января 2021 года по 12 февраля 2021</w:t>
      </w:r>
      <w:r w:rsidRPr="00FF79CF">
        <w:rPr>
          <w:rFonts w:ascii="Times New Roman" w:eastAsia="Times New Roman" w:hAnsi="Times New Roman" w:cs="Times New Roman"/>
          <w:spacing w:val="2"/>
          <w:sz w:val="28"/>
          <w:szCs w:val="28"/>
          <w:lang w:eastAsia="en-US"/>
        </w:rPr>
        <w:t xml:space="preserve"> года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en-US"/>
        </w:rPr>
        <w:t xml:space="preserve"> в рабочие дни, в согласованное с организатором аукциона время. </w:t>
      </w:r>
      <w:r w:rsidR="00D34B1A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>Телефон для согласования осмотра 8 (81370) 91-712</w:t>
      </w:r>
      <w:r w:rsidR="00D34B1A">
        <w:rPr>
          <w:rFonts w:ascii="Times New Roman" w:eastAsia="Times New Roman" w:hAnsi="Times New Roman" w:cs="Times New Roman"/>
          <w:spacing w:val="2"/>
          <w:sz w:val="26"/>
          <w:szCs w:val="26"/>
        </w:rPr>
        <w:t>.</w:t>
      </w:r>
    </w:p>
    <w:p w:rsidR="0053308E" w:rsidRDefault="0053308E" w:rsidP="0053308E">
      <w:pPr>
        <w:widowControl w:val="0"/>
        <w:shd w:val="clear" w:color="auto" w:fill="FFFFFF"/>
        <w:spacing w:after="0" w:line="240" w:lineRule="exact"/>
        <w:ind w:left="19" w:right="10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en-US"/>
        </w:rPr>
        <w:t>Форма заявки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en-US"/>
        </w:rPr>
        <w:t xml:space="preserve"> на участие в аукционе, договор о задатке, порядок возврата задатка, проект договора купли-продажи, правила проведения аукциона опубликованы на сайте </w:t>
      </w:r>
      <w:hyperlink r:id="rId9" w:history="1">
        <w:r>
          <w:rPr>
            <w:rStyle w:val="a4"/>
            <w:rFonts w:ascii="Times New Roman" w:eastAsia="Times New Roman" w:hAnsi="Times New Roman" w:cs="Times New Roman"/>
            <w:color w:val="0000FF"/>
            <w:spacing w:val="2"/>
            <w:sz w:val="28"/>
            <w:szCs w:val="28"/>
            <w:lang w:val="en-US" w:eastAsia="en-US"/>
          </w:rPr>
          <w:t>www</w:t>
        </w:r>
        <w:r>
          <w:rPr>
            <w:rStyle w:val="a4"/>
            <w:rFonts w:ascii="Times New Roman" w:eastAsia="Times New Roman" w:hAnsi="Times New Roman" w:cs="Times New Roman"/>
            <w:color w:val="0000FF"/>
            <w:spacing w:val="2"/>
            <w:sz w:val="28"/>
            <w:szCs w:val="28"/>
            <w:lang w:eastAsia="en-US"/>
          </w:rPr>
          <w:t>.</w:t>
        </w:r>
        <w:proofErr w:type="spellStart"/>
        <w:r>
          <w:rPr>
            <w:rStyle w:val="a4"/>
            <w:rFonts w:ascii="Times New Roman" w:eastAsia="Times New Roman" w:hAnsi="Times New Roman" w:cs="Times New Roman"/>
            <w:color w:val="0000FF"/>
            <w:spacing w:val="2"/>
            <w:sz w:val="28"/>
            <w:szCs w:val="28"/>
            <w:lang w:val="en-US" w:eastAsia="en-US"/>
          </w:rPr>
          <w:t>torgi</w:t>
        </w:r>
        <w:proofErr w:type="spellEnd"/>
        <w:r>
          <w:rPr>
            <w:rStyle w:val="a4"/>
            <w:rFonts w:ascii="Times New Roman" w:eastAsia="Times New Roman" w:hAnsi="Times New Roman" w:cs="Times New Roman"/>
            <w:color w:val="0000FF"/>
            <w:spacing w:val="2"/>
            <w:sz w:val="28"/>
            <w:szCs w:val="28"/>
            <w:lang w:eastAsia="en-US"/>
          </w:rPr>
          <w:t>.</w:t>
        </w:r>
        <w:proofErr w:type="spellStart"/>
        <w:r>
          <w:rPr>
            <w:rStyle w:val="a4"/>
            <w:rFonts w:ascii="Times New Roman" w:eastAsia="Times New Roman" w:hAnsi="Times New Roman" w:cs="Times New Roman"/>
            <w:color w:val="0000FF"/>
            <w:spacing w:val="2"/>
            <w:sz w:val="28"/>
            <w:szCs w:val="28"/>
            <w:lang w:val="en-US" w:eastAsia="en-US"/>
          </w:rPr>
          <w:t>gov</w:t>
        </w:r>
        <w:proofErr w:type="spellEnd"/>
        <w:r>
          <w:rPr>
            <w:rStyle w:val="a4"/>
            <w:rFonts w:ascii="Times New Roman" w:eastAsia="Times New Roman" w:hAnsi="Times New Roman" w:cs="Times New Roman"/>
            <w:color w:val="0000FF"/>
            <w:spacing w:val="2"/>
            <w:sz w:val="28"/>
            <w:szCs w:val="28"/>
            <w:lang w:eastAsia="en-US"/>
          </w:rPr>
          <w:t>.</w:t>
        </w:r>
        <w:proofErr w:type="spellStart"/>
        <w:r>
          <w:rPr>
            <w:rStyle w:val="a4"/>
            <w:rFonts w:ascii="Times New Roman" w:eastAsia="Times New Roman" w:hAnsi="Times New Roman" w:cs="Times New Roman"/>
            <w:color w:val="0000FF"/>
            <w:spacing w:val="2"/>
            <w:sz w:val="28"/>
            <w:szCs w:val="28"/>
            <w:lang w:val="en-US" w:eastAsia="en-US"/>
          </w:rPr>
          <w:t>ru</w:t>
        </w:r>
        <w:proofErr w:type="spellEnd"/>
      </w:hyperlink>
      <w:r>
        <w:rPr>
          <w:rFonts w:ascii="Times New Roman" w:eastAsia="Times New Roman" w:hAnsi="Times New Roman" w:cs="Times New Roman"/>
          <w:spacing w:val="2"/>
          <w:sz w:val="28"/>
          <w:szCs w:val="28"/>
          <w:lang w:eastAsia="en-US"/>
        </w:rPr>
        <w:t>.</w:t>
      </w:r>
    </w:p>
    <w:p w:rsidR="0053308E" w:rsidRDefault="0053308E" w:rsidP="00D34B1A">
      <w:pPr>
        <w:widowControl w:val="0"/>
        <w:shd w:val="clear" w:color="auto" w:fill="FFFFFF"/>
        <w:spacing w:after="0" w:line="240" w:lineRule="exact"/>
        <w:ind w:left="24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en-US"/>
        </w:rPr>
        <w:t>Определение участников аукциона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en-US"/>
        </w:rPr>
        <w:t xml:space="preserve"> с составлением протокола производится </w:t>
      </w:r>
      <w:r w:rsidR="00FF79CF" w:rsidRPr="00FF79CF">
        <w:rPr>
          <w:rFonts w:ascii="Times New Roman" w:eastAsia="Times New Roman" w:hAnsi="Times New Roman" w:cs="Times New Roman"/>
          <w:spacing w:val="2"/>
          <w:sz w:val="28"/>
          <w:szCs w:val="28"/>
          <w:lang w:eastAsia="en-US"/>
        </w:rPr>
        <w:t>15 февраля 2021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en-US"/>
        </w:rPr>
        <w:t xml:space="preserve"> в 12 часов 00 минут по адресу: </w:t>
      </w:r>
      <w:r w:rsidR="00D34B1A" w:rsidRPr="00D34B1A">
        <w:rPr>
          <w:rFonts w:ascii="Times New Roman" w:eastAsia="Times New Roman" w:hAnsi="Times New Roman" w:cs="Times New Roman"/>
          <w:spacing w:val="2"/>
          <w:sz w:val="28"/>
          <w:szCs w:val="28"/>
          <w:lang w:eastAsia="en-US"/>
        </w:rPr>
        <w:t>по адресу: Ленинградс</w:t>
      </w:r>
      <w:r w:rsidR="00D34B1A">
        <w:rPr>
          <w:rFonts w:ascii="Times New Roman" w:eastAsia="Times New Roman" w:hAnsi="Times New Roman" w:cs="Times New Roman"/>
          <w:spacing w:val="2"/>
          <w:sz w:val="28"/>
          <w:szCs w:val="28"/>
          <w:lang w:eastAsia="en-US"/>
        </w:rPr>
        <w:t xml:space="preserve">кая область, Всеволожский район, </w:t>
      </w:r>
      <w:r w:rsidR="00D34B1A" w:rsidRPr="00D34B1A">
        <w:rPr>
          <w:rFonts w:ascii="Times New Roman" w:eastAsia="Times New Roman" w:hAnsi="Times New Roman" w:cs="Times New Roman"/>
          <w:spacing w:val="2"/>
          <w:sz w:val="28"/>
          <w:szCs w:val="28"/>
          <w:lang w:eastAsia="en-US"/>
        </w:rPr>
        <w:t xml:space="preserve">г. п. Кузьмоловский, ул. Рядового Л. Иванова, д.2Г, </w:t>
      </w:r>
      <w:proofErr w:type="spellStart"/>
      <w:r w:rsidR="00D34B1A" w:rsidRPr="00D34B1A">
        <w:rPr>
          <w:rFonts w:ascii="Times New Roman" w:eastAsia="Times New Roman" w:hAnsi="Times New Roman" w:cs="Times New Roman"/>
          <w:spacing w:val="2"/>
          <w:sz w:val="28"/>
          <w:szCs w:val="28"/>
          <w:lang w:eastAsia="en-US"/>
        </w:rPr>
        <w:t>каб</w:t>
      </w:r>
      <w:proofErr w:type="spellEnd"/>
      <w:r w:rsidR="00D34B1A" w:rsidRPr="00D34B1A">
        <w:rPr>
          <w:rFonts w:ascii="Times New Roman" w:eastAsia="Times New Roman" w:hAnsi="Times New Roman" w:cs="Times New Roman"/>
          <w:spacing w:val="2"/>
          <w:sz w:val="28"/>
          <w:szCs w:val="28"/>
          <w:lang w:eastAsia="en-US"/>
        </w:rPr>
        <w:t>. Отдел архитектуры, градостроительства и земельно-имущественных отношений.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en-US"/>
        </w:rPr>
        <w:t xml:space="preserve"> </w:t>
      </w:r>
    </w:p>
    <w:p w:rsidR="0053308E" w:rsidRDefault="0053308E" w:rsidP="0053308E">
      <w:pPr>
        <w:widowControl w:val="0"/>
        <w:shd w:val="clear" w:color="auto" w:fill="FFFFFF"/>
        <w:spacing w:after="0" w:line="240" w:lineRule="exact"/>
        <w:ind w:left="24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en-US"/>
        </w:rPr>
        <w:t>Регистрация участников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en-US"/>
        </w:rPr>
        <w:t xml:space="preserve"> – </w:t>
      </w:r>
      <w:r w:rsidR="00D34B1A" w:rsidRPr="00D34B1A">
        <w:rPr>
          <w:rFonts w:ascii="Times New Roman" w:eastAsia="Times New Roman" w:hAnsi="Times New Roman" w:cs="Times New Roman"/>
          <w:spacing w:val="2"/>
          <w:sz w:val="28"/>
          <w:szCs w:val="28"/>
          <w:lang w:eastAsia="en-US"/>
        </w:rPr>
        <w:t xml:space="preserve">с 15 часов 15 минут до 15 часов 30 минут </w:t>
      </w:r>
      <w:r w:rsidR="007B255C">
        <w:rPr>
          <w:rFonts w:ascii="Times New Roman" w:eastAsia="Times New Roman" w:hAnsi="Times New Roman" w:cs="Times New Roman"/>
          <w:spacing w:val="2"/>
          <w:sz w:val="28"/>
          <w:szCs w:val="28"/>
          <w:lang w:eastAsia="en-US"/>
        </w:rPr>
        <w:t xml:space="preserve">                   </w:t>
      </w:r>
      <w:r w:rsidR="00FF79CF" w:rsidRPr="00FF79CF">
        <w:rPr>
          <w:rFonts w:ascii="Times New Roman" w:eastAsia="Times New Roman" w:hAnsi="Times New Roman" w:cs="Times New Roman"/>
          <w:spacing w:val="2"/>
          <w:sz w:val="28"/>
          <w:szCs w:val="28"/>
          <w:lang w:eastAsia="en-US"/>
        </w:rPr>
        <w:t>18 февраля 2021</w:t>
      </w:r>
      <w:r w:rsidR="00D34B1A" w:rsidRPr="00FF79CF">
        <w:rPr>
          <w:rFonts w:ascii="Times New Roman" w:eastAsia="Times New Roman" w:hAnsi="Times New Roman" w:cs="Times New Roman"/>
          <w:spacing w:val="2"/>
          <w:sz w:val="28"/>
          <w:szCs w:val="28"/>
          <w:lang w:eastAsia="en-US"/>
        </w:rPr>
        <w:t xml:space="preserve"> года</w:t>
      </w:r>
      <w:r w:rsidR="00D34B1A" w:rsidRPr="00D34B1A">
        <w:rPr>
          <w:rFonts w:ascii="Times New Roman" w:eastAsia="Times New Roman" w:hAnsi="Times New Roman" w:cs="Times New Roman"/>
          <w:spacing w:val="2"/>
          <w:sz w:val="28"/>
          <w:szCs w:val="28"/>
          <w:lang w:eastAsia="en-US"/>
        </w:rPr>
        <w:t xml:space="preserve"> по адресу: Ленинградская область, Всеволожский район</w:t>
      </w:r>
      <w:r w:rsidR="00D34B1A">
        <w:rPr>
          <w:rFonts w:ascii="Times New Roman" w:eastAsia="Times New Roman" w:hAnsi="Times New Roman" w:cs="Times New Roman"/>
          <w:spacing w:val="2"/>
          <w:sz w:val="28"/>
          <w:szCs w:val="28"/>
          <w:lang w:eastAsia="en-US"/>
        </w:rPr>
        <w:t>,               г. п. Кузьмоловский,</w:t>
      </w:r>
      <w:r w:rsidR="00D34B1A" w:rsidRPr="00D34B1A">
        <w:rPr>
          <w:rFonts w:ascii="Times New Roman" w:eastAsia="Times New Roman" w:hAnsi="Times New Roman" w:cs="Times New Roman"/>
          <w:spacing w:val="2"/>
          <w:sz w:val="28"/>
          <w:szCs w:val="28"/>
          <w:lang w:eastAsia="en-US"/>
        </w:rPr>
        <w:t xml:space="preserve"> ул. Рядового Л. Иванова, д.2Г, </w:t>
      </w:r>
      <w:proofErr w:type="spellStart"/>
      <w:r w:rsidR="00D34B1A" w:rsidRPr="00D34B1A">
        <w:rPr>
          <w:rFonts w:ascii="Times New Roman" w:eastAsia="Times New Roman" w:hAnsi="Times New Roman" w:cs="Times New Roman"/>
          <w:spacing w:val="2"/>
          <w:sz w:val="28"/>
          <w:szCs w:val="28"/>
          <w:lang w:eastAsia="en-US"/>
        </w:rPr>
        <w:t>каб</w:t>
      </w:r>
      <w:proofErr w:type="spellEnd"/>
      <w:r w:rsidR="00D34B1A" w:rsidRPr="00D34B1A">
        <w:rPr>
          <w:rFonts w:ascii="Times New Roman" w:eastAsia="Times New Roman" w:hAnsi="Times New Roman" w:cs="Times New Roman"/>
          <w:spacing w:val="2"/>
          <w:sz w:val="28"/>
          <w:szCs w:val="28"/>
          <w:lang w:eastAsia="en-US"/>
        </w:rPr>
        <w:t>. Отдел архитектуры, градостроительства и земельно-имущественных отношений.</w:t>
      </w:r>
    </w:p>
    <w:p w:rsidR="00D34B1A" w:rsidRDefault="0053308E" w:rsidP="00D34B1A">
      <w:pPr>
        <w:widowControl w:val="0"/>
        <w:shd w:val="clear" w:color="auto" w:fill="FFFFFF"/>
        <w:spacing w:after="0" w:line="240" w:lineRule="exact"/>
        <w:ind w:right="10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en-US"/>
        </w:rPr>
        <w:t>Начало аукциона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en-US"/>
        </w:rPr>
        <w:t xml:space="preserve"> - </w:t>
      </w:r>
      <w:r w:rsidR="007B255C">
        <w:rPr>
          <w:rFonts w:ascii="Times New Roman" w:eastAsia="Times New Roman" w:hAnsi="Times New Roman" w:cs="Times New Roman"/>
          <w:spacing w:val="2"/>
          <w:sz w:val="28"/>
          <w:szCs w:val="28"/>
          <w:lang w:eastAsia="en-US"/>
        </w:rPr>
        <w:t xml:space="preserve">в 15 часов 30 минут </w:t>
      </w:r>
      <w:r w:rsidR="00FF79CF" w:rsidRPr="00FF79CF">
        <w:rPr>
          <w:rFonts w:ascii="Times New Roman" w:eastAsia="Times New Roman" w:hAnsi="Times New Roman" w:cs="Times New Roman"/>
          <w:spacing w:val="2"/>
          <w:sz w:val="28"/>
          <w:szCs w:val="28"/>
          <w:lang w:eastAsia="en-US"/>
        </w:rPr>
        <w:t>18 февраля 2021</w:t>
      </w:r>
      <w:r w:rsidR="00D34B1A" w:rsidRPr="00D34B1A">
        <w:rPr>
          <w:rFonts w:ascii="Times New Roman" w:eastAsia="Times New Roman" w:hAnsi="Times New Roman" w:cs="Times New Roman"/>
          <w:spacing w:val="2"/>
          <w:sz w:val="28"/>
          <w:szCs w:val="28"/>
          <w:lang w:eastAsia="en-US"/>
        </w:rPr>
        <w:t xml:space="preserve"> года по адресу: Ленинградская область, Всеволожский район, г. п. Кузьмоловский, </w:t>
      </w:r>
      <w:r w:rsidR="00B35DFE">
        <w:rPr>
          <w:rFonts w:ascii="Times New Roman" w:eastAsia="Times New Roman" w:hAnsi="Times New Roman" w:cs="Times New Roman"/>
          <w:spacing w:val="2"/>
          <w:sz w:val="28"/>
          <w:szCs w:val="28"/>
          <w:lang w:eastAsia="en-US"/>
        </w:rPr>
        <w:t xml:space="preserve">                          </w:t>
      </w:r>
      <w:r w:rsidR="00D34B1A" w:rsidRPr="00D34B1A">
        <w:rPr>
          <w:rFonts w:ascii="Times New Roman" w:eastAsia="Times New Roman" w:hAnsi="Times New Roman" w:cs="Times New Roman"/>
          <w:spacing w:val="2"/>
          <w:sz w:val="28"/>
          <w:szCs w:val="28"/>
          <w:lang w:eastAsia="en-US"/>
        </w:rPr>
        <w:t>ул. Рядо</w:t>
      </w:r>
      <w:r w:rsidR="00D34B1A">
        <w:rPr>
          <w:rFonts w:ascii="Times New Roman" w:eastAsia="Times New Roman" w:hAnsi="Times New Roman" w:cs="Times New Roman"/>
          <w:spacing w:val="2"/>
          <w:sz w:val="28"/>
          <w:szCs w:val="28"/>
          <w:lang w:eastAsia="en-US"/>
        </w:rPr>
        <w:t xml:space="preserve">вого Л. Иванова, д.2Г, </w:t>
      </w:r>
      <w:proofErr w:type="spellStart"/>
      <w:r w:rsidR="00D34B1A" w:rsidRPr="00D34B1A">
        <w:rPr>
          <w:rFonts w:ascii="Times New Roman" w:eastAsia="Times New Roman" w:hAnsi="Times New Roman" w:cs="Times New Roman"/>
          <w:spacing w:val="2"/>
          <w:sz w:val="28"/>
          <w:szCs w:val="28"/>
          <w:lang w:eastAsia="en-US"/>
        </w:rPr>
        <w:t>каб</w:t>
      </w:r>
      <w:proofErr w:type="spellEnd"/>
      <w:r w:rsidR="00D34B1A" w:rsidRPr="00D34B1A">
        <w:rPr>
          <w:rFonts w:ascii="Times New Roman" w:eastAsia="Times New Roman" w:hAnsi="Times New Roman" w:cs="Times New Roman"/>
          <w:spacing w:val="2"/>
          <w:sz w:val="28"/>
          <w:szCs w:val="28"/>
          <w:lang w:eastAsia="en-US"/>
        </w:rPr>
        <w:t xml:space="preserve">. Отдел архитектуры, градостроительства и земельно-имущественных отношений. Подведение итогов аукциона - по тому </w:t>
      </w:r>
      <w:r w:rsidR="00D34B1A">
        <w:rPr>
          <w:rFonts w:ascii="Times New Roman" w:eastAsia="Times New Roman" w:hAnsi="Times New Roman" w:cs="Times New Roman"/>
          <w:spacing w:val="2"/>
          <w:sz w:val="28"/>
          <w:szCs w:val="28"/>
          <w:lang w:eastAsia="en-US"/>
        </w:rPr>
        <w:t xml:space="preserve">же адресу </w:t>
      </w:r>
      <w:r w:rsidR="00D34B1A" w:rsidRPr="00D34B1A">
        <w:rPr>
          <w:rFonts w:ascii="Times New Roman" w:eastAsia="Times New Roman" w:hAnsi="Times New Roman" w:cs="Times New Roman"/>
          <w:spacing w:val="2"/>
          <w:sz w:val="28"/>
          <w:szCs w:val="28"/>
          <w:lang w:eastAsia="en-US"/>
        </w:rPr>
        <w:t>после окончания аукциона.</w:t>
      </w:r>
      <w:r w:rsidR="00D34B1A">
        <w:rPr>
          <w:rFonts w:ascii="Times New Roman" w:eastAsia="Times New Roman" w:hAnsi="Times New Roman" w:cs="Times New Roman"/>
          <w:spacing w:val="2"/>
          <w:sz w:val="28"/>
          <w:szCs w:val="28"/>
          <w:lang w:eastAsia="en-US"/>
        </w:rPr>
        <w:t xml:space="preserve"> </w:t>
      </w:r>
    </w:p>
    <w:p w:rsidR="0053308E" w:rsidRDefault="00D34B1A" w:rsidP="00D34B1A">
      <w:pPr>
        <w:widowControl w:val="0"/>
        <w:shd w:val="clear" w:color="auto" w:fill="FFFFFF"/>
        <w:spacing w:after="0" w:line="240" w:lineRule="exact"/>
        <w:ind w:right="10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</w:pPr>
      <w:r w:rsidRPr="00D34B1A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В течение двадцати дней </w:t>
      </w:r>
      <w:proofErr w:type="gramStart"/>
      <w:r w:rsidRPr="00D34B1A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с даты подведения</w:t>
      </w:r>
      <w:proofErr w:type="gramEnd"/>
      <w:r w:rsidRPr="00D34B1A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 xml:space="preserve"> итогов аукциона, но не ранее 10 дней со дня размещения результатов аукциона на официальном сайте Российской Федерации в сети интернет, Администрации муниципального образования «Кузьмоловское городское поселение» Всеволожского муниципального района Ленинградской области с победителем аукциона заключается договор </w:t>
      </w:r>
      <w:r w:rsidR="0053308E">
        <w:rPr>
          <w:rFonts w:ascii="Times New Roman" w:eastAsia="Times New Roman" w:hAnsi="Times New Roman" w:cs="Times New Roman"/>
          <w:spacing w:val="-1"/>
          <w:sz w:val="28"/>
          <w:szCs w:val="28"/>
          <w:lang w:eastAsia="en-US"/>
        </w:rPr>
        <w:t xml:space="preserve">купли-продажи земельного участка. Оплата производится </w:t>
      </w:r>
      <w:r w:rsidR="0053308E">
        <w:rPr>
          <w:rFonts w:ascii="Times New Roman" w:eastAsia="Times New Roman" w:hAnsi="Times New Roman" w:cs="Times New Roman"/>
          <w:spacing w:val="-2"/>
          <w:sz w:val="28"/>
          <w:szCs w:val="28"/>
          <w:lang w:eastAsia="en-US"/>
        </w:rPr>
        <w:t>в течение 10 дней с момента подписания договора.</w:t>
      </w:r>
    </w:p>
    <w:p w:rsidR="0053308E" w:rsidRDefault="0053308E" w:rsidP="0053308E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Courier New" w:hAnsi="Times New Roman" w:cs="Courier New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/>
          <w:bCs/>
          <w:iCs/>
          <w:snapToGrid w:val="0"/>
          <w:sz w:val="28"/>
          <w:szCs w:val="28"/>
          <w:lang w:eastAsia="en-US"/>
        </w:rPr>
        <w:t>Для участия в аукционе</w:t>
      </w:r>
      <w:r>
        <w:rPr>
          <w:rFonts w:ascii="Times New Roman" w:eastAsia="Times New Roman" w:hAnsi="Times New Roman" w:cs="Times New Roman"/>
          <w:bCs/>
          <w:iCs/>
          <w:snapToGrid w:val="0"/>
          <w:sz w:val="28"/>
          <w:szCs w:val="28"/>
          <w:lang w:eastAsia="en-US"/>
        </w:rPr>
        <w:t xml:space="preserve"> </w:t>
      </w:r>
      <w:r>
        <w:rPr>
          <w:rFonts w:ascii="Times New Roman" w:eastAsia="Courier New" w:hAnsi="Times New Roman" w:cs="Courier New"/>
          <w:sz w:val="28"/>
          <w:szCs w:val="28"/>
          <w:lang w:eastAsia="en-US"/>
        </w:rPr>
        <w:t xml:space="preserve">претендент представляет Организатору торгов (лично или через своего полномочного представителя) в установленный срок заявку по форме, утверждаемой Организатором торгов, с обязательным приложением копии паспорта, платежного поручения и </w:t>
      </w:r>
      <w:r>
        <w:rPr>
          <w:rFonts w:ascii="Times New Roman" w:eastAsia="Courier New" w:hAnsi="Times New Roman" w:cs="Courier New"/>
          <w:sz w:val="28"/>
          <w:szCs w:val="28"/>
          <w:lang w:eastAsia="en-US" w:bidi="ru-RU"/>
        </w:rPr>
        <w:t>реквизиты счета для рублевых и валютных зачислений на карту №Х или расчетного счета</w:t>
      </w:r>
      <w:r>
        <w:rPr>
          <w:rFonts w:ascii="Times New Roman" w:eastAsia="Courier New" w:hAnsi="Times New Roman" w:cs="Courier New"/>
          <w:sz w:val="28"/>
          <w:szCs w:val="28"/>
          <w:lang w:eastAsia="en-US"/>
        </w:rPr>
        <w:t xml:space="preserve">. Заявка составляется в 2 экземплярах, один из которых остается у Организатора торгов, другой - у заявителя. Подача заявки является акцептом оферты. </w:t>
      </w:r>
    </w:p>
    <w:p w:rsidR="00F6431F" w:rsidRDefault="00F6431F" w:rsidP="0053308E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Courier New" w:hAnsi="Times New Roman" w:cs="Courier New"/>
          <w:sz w:val="28"/>
          <w:szCs w:val="28"/>
          <w:lang w:eastAsia="en-US"/>
        </w:rPr>
      </w:pPr>
    </w:p>
    <w:p w:rsidR="0053308E" w:rsidRDefault="0053308E" w:rsidP="0053308E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Courier New" w:hAnsi="Times New Roman" w:cs="Courier New"/>
          <w:sz w:val="28"/>
          <w:szCs w:val="28"/>
          <w:lang w:eastAsia="en-US" w:bidi="ru-RU"/>
        </w:rPr>
      </w:pPr>
      <w:bookmarkStart w:id="2" w:name="16102"/>
      <w:bookmarkEnd w:id="2"/>
      <w:r>
        <w:rPr>
          <w:rFonts w:ascii="Times New Roman" w:eastAsia="Courier New" w:hAnsi="Times New Roman" w:cs="Courier New"/>
          <w:sz w:val="28"/>
          <w:szCs w:val="28"/>
          <w:lang w:eastAsia="en-US" w:bidi="ru-RU"/>
        </w:rPr>
        <w:lastRenderedPageBreak/>
        <w:t>В случае</w:t>
      </w:r>
      <w:proofErr w:type="gramStart"/>
      <w:r>
        <w:rPr>
          <w:rFonts w:ascii="Times New Roman" w:eastAsia="Courier New" w:hAnsi="Times New Roman" w:cs="Courier New"/>
          <w:sz w:val="28"/>
          <w:szCs w:val="28"/>
          <w:lang w:eastAsia="en-US" w:bidi="ru-RU"/>
        </w:rPr>
        <w:t>,</w:t>
      </w:r>
      <w:proofErr w:type="gramEnd"/>
      <w:r>
        <w:rPr>
          <w:rFonts w:ascii="Times New Roman" w:eastAsia="Courier New" w:hAnsi="Times New Roman" w:cs="Courier New"/>
          <w:sz w:val="28"/>
          <w:szCs w:val="28"/>
          <w:lang w:eastAsia="en-US" w:bidi="ru-RU"/>
        </w:rPr>
        <w:t xml:space="preserve"> если от имени претендента действует его представитель по нотариальной доверенности, к заявке должна быть приложена нотариально заверенная копия такой доверенности. </w:t>
      </w:r>
    </w:p>
    <w:p w:rsidR="0053308E" w:rsidRDefault="0053308E" w:rsidP="0053308E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Courier New" w:hAnsi="Times New Roman" w:cs="Courier New"/>
          <w:b/>
          <w:sz w:val="28"/>
          <w:szCs w:val="24"/>
          <w:lang w:eastAsia="en-US"/>
        </w:rPr>
      </w:pPr>
      <w:r>
        <w:rPr>
          <w:rFonts w:ascii="Times New Roman" w:eastAsia="Courier New" w:hAnsi="Times New Roman" w:cs="Courier New"/>
          <w:b/>
          <w:sz w:val="28"/>
          <w:szCs w:val="24"/>
          <w:lang w:eastAsia="en-US"/>
        </w:rPr>
        <w:t>Претендент не допускается к участию в аукционе по следующим основаниям:</w:t>
      </w:r>
    </w:p>
    <w:p w:rsidR="0053308E" w:rsidRDefault="0053308E" w:rsidP="0053308E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Courier New" w:hAnsi="Times New Roman" w:cs="Courier New"/>
          <w:sz w:val="28"/>
          <w:szCs w:val="24"/>
          <w:lang w:eastAsia="en-US"/>
        </w:rPr>
      </w:pPr>
      <w:r>
        <w:rPr>
          <w:rFonts w:ascii="Times New Roman" w:eastAsia="Courier New" w:hAnsi="Times New Roman" w:cs="Courier New"/>
          <w:sz w:val="28"/>
          <w:szCs w:val="24"/>
          <w:lang w:eastAsia="en-US"/>
        </w:rPr>
        <w:t xml:space="preserve">представленные документы не подтверждают право претендента быть покупателем в соответствии с </w:t>
      </w:r>
      <w:hyperlink r:id="rId10" w:history="1">
        <w:r w:rsidRPr="00D511C2">
          <w:rPr>
            <w:rStyle w:val="a4"/>
            <w:rFonts w:ascii="Times New Roman" w:eastAsia="Courier New" w:hAnsi="Times New Roman" w:cs="Courier New"/>
            <w:color w:val="000000"/>
            <w:sz w:val="28"/>
            <w:szCs w:val="24"/>
            <w:u w:val="none"/>
            <w:lang w:eastAsia="en-US"/>
          </w:rPr>
          <w:t>законодательством</w:t>
        </w:r>
      </w:hyperlink>
      <w:r w:rsidRPr="00D511C2">
        <w:rPr>
          <w:rFonts w:ascii="Times New Roman" w:eastAsia="Courier New" w:hAnsi="Times New Roman" w:cs="Courier New"/>
          <w:sz w:val="28"/>
          <w:szCs w:val="24"/>
          <w:lang w:eastAsia="en-US"/>
        </w:rPr>
        <w:t xml:space="preserve"> </w:t>
      </w:r>
      <w:r>
        <w:rPr>
          <w:rFonts w:ascii="Times New Roman" w:eastAsia="Courier New" w:hAnsi="Times New Roman" w:cs="Courier New"/>
          <w:sz w:val="28"/>
          <w:szCs w:val="24"/>
          <w:lang w:eastAsia="en-US"/>
        </w:rPr>
        <w:t>Российской Федерации;</w:t>
      </w:r>
    </w:p>
    <w:p w:rsidR="0053308E" w:rsidRDefault="0053308E" w:rsidP="0053308E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Courier New" w:hAnsi="Times New Roman" w:cs="Courier New"/>
          <w:sz w:val="28"/>
          <w:szCs w:val="24"/>
          <w:lang w:eastAsia="en-US"/>
        </w:rPr>
      </w:pPr>
      <w:r>
        <w:rPr>
          <w:rFonts w:ascii="Times New Roman" w:eastAsia="Courier New" w:hAnsi="Times New Roman" w:cs="Courier New"/>
          <w:sz w:val="28"/>
          <w:szCs w:val="24"/>
          <w:lang w:eastAsia="en-US"/>
        </w:rPr>
        <w:t>представлены не все документы в соответствии с перечнем, указанным в информационном сообщении (за исключением предложений о цене государственного или муниципального имущества на аукционе), или оформление указанных документов не соответствует законодательству Российской Федерации;</w:t>
      </w:r>
    </w:p>
    <w:p w:rsidR="0053308E" w:rsidRDefault="0053308E" w:rsidP="0053308E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Courier New" w:hAnsi="Times New Roman" w:cs="Courier New"/>
          <w:sz w:val="28"/>
          <w:szCs w:val="24"/>
          <w:lang w:eastAsia="en-US"/>
        </w:rPr>
      </w:pPr>
      <w:r>
        <w:rPr>
          <w:rFonts w:ascii="Times New Roman" w:eastAsia="Courier New" w:hAnsi="Times New Roman" w:cs="Courier New"/>
          <w:sz w:val="28"/>
          <w:szCs w:val="24"/>
          <w:lang w:eastAsia="en-US"/>
        </w:rPr>
        <w:t>заявка подана лицом, не уполномоченным претендентом на осуществление таких действий;</w:t>
      </w:r>
    </w:p>
    <w:p w:rsidR="0053308E" w:rsidRDefault="0053308E" w:rsidP="0053308E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Courier New" w:hAnsi="Times New Roman" w:cs="Courier New"/>
          <w:sz w:val="28"/>
          <w:szCs w:val="24"/>
          <w:lang w:eastAsia="en-US"/>
        </w:rPr>
      </w:pPr>
      <w:r>
        <w:rPr>
          <w:rFonts w:ascii="Times New Roman" w:eastAsia="Courier New" w:hAnsi="Times New Roman" w:cs="Courier New"/>
          <w:sz w:val="28"/>
          <w:szCs w:val="24"/>
          <w:lang w:eastAsia="en-US"/>
        </w:rPr>
        <w:t>не подтверждено поступление в установленный срок задатка на счета, указанные в информационном сообщении.</w:t>
      </w:r>
    </w:p>
    <w:p w:rsidR="0053308E" w:rsidRDefault="0053308E" w:rsidP="0053308E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Courier New" w:hAnsi="Times New Roman" w:cs="Courier New"/>
          <w:sz w:val="28"/>
          <w:szCs w:val="24"/>
          <w:lang w:eastAsia="en-US"/>
        </w:rPr>
      </w:pPr>
      <w:r>
        <w:rPr>
          <w:rFonts w:ascii="Times New Roman" w:eastAsia="Courier New" w:hAnsi="Times New Roman" w:cs="Courier New"/>
          <w:sz w:val="28"/>
          <w:szCs w:val="24"/>
          <w:lang w:eastAsia="en-US"/>
        </w:rPr>
        <w:t>Перечень оснований отказа претенденту в участии в аукционе является исчерпывающим.</w:t>
      </w:r>
    </w:p>
    <w:p w:rsidR="0053308E" w:rsidRDefault="0053308E" w:rsidP="0053308E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Courier New" w:hAnsi="Times New Roman" w:cs="Courier New"/>
          <w:sz w:val="28"/>
          <w:szCs w:val="28"/>
          <w:lang w:eastAsia="en-US"/>
        </w:rPr>
      </w:pPr>
    </w:p>
    <w:p w:rsidR="00113E26" w:rsidRPr="00E015E0" w:rsidRDefault="00D511C2" w:rsidP="00D511C2">
      <w:pPr>
        <w:shd w:val="clear" w:color="auto" w:fill="FFFFFF"/>
        <w:spacing w:after="0" w:line="240" w:lineRule="exact"/>
        <w:ind w:left="10" w:right="10"/>
        <w:jc w:val="both"/>
        <w:rPr>
          <w:szCs w:val="26"/>
        </w:rPr>
      </w:pPr>
      <w:r w:rsidRPr="00D511C2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eastAsia="en-US"/>
        </w:rPr>
        <w:t>Подробнее ознакомиться с условиями проведения аукциона, информацией о технических условиях и сведениями по предмету аукциона можно в Администрации муниципального образования «Кузьмоловское городское поселение» Всеволожского муниципального района Ленинградской области по адресу: Ленинградская область, Всеволожский район, г. п. Кузьмоло</w:t>
      </w:r>
      <w:r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eastAsia="en-US"/>
        </w:rPr>
        <w:t xml:space="preserve">вский, </w:t>
      </w:r>
      <w:r w:rsidRPr="00D511C2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eastAsia="en-US"/>
        </w:rPr>
        <w:t xml:space="preserve">ул. Рядового Л. Иванова, д.2Г, </w:t>
      </w:r>
      <w:proofErr w:type="spellStart"/>
      <w:r w:rsidRPr="00D511C2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eastAsia="en-US"/>
        </w:rPr>
        <w:t>каб</w:t>
      </w:r>
      <w:proofErr w:type="spellEnd"/>
      <w:r w:rsidRPr="00D511C2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eastAsia="en-US"/>
        </w:rPr>
        <w:t>. Отдел архитектуры, градостроительства и земельно-имущественных отношений, тел. 8 (81370) 91-712.</w:t>
      </w:r>
    </w:p>
    <w:sectPr w:rsidR="00113E26" w:rsidRPr="00E015E0" w:rsidSect="00117CFD">
      <w:pgSz w:w="11906" w:h="16838"/>
      <w:pgMar w:top="1135" w:right="720" w:bottom="720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3399" w:rsidRDefault="00F43399" w:rsidP="00A64576">
      <w:pPr>
        <w:spacing w:after="0" w:line="240" w:lineRule="auto"/>
      </w:pPr>
      <w:r>
        <w:separator/>
      </w:r>
    </w:p>
  </w:endnote>
  <w:endnote w:type="continuationSeparator" w:id="0">
    <w:p w:rsidR="00F43399" w:rsidRDefault="00F43399" w:rsidP="00A645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3399" w:rsidRDefault="00F43399" w:rsidP="00A64576">
      <w:pPr>
        <w:spacing w:after="0" w:line="240" w:lineRule="auto"/>
      </w:pPr>
      <w:r>
        <w:separator/>
      </w:r>
    </w:p>
  </w:footnote>
  <w:footnote w:type="continuationSeparator" w:id="0">
    <w:p w:rsidR="00F43399" w:rsidRDefault="00F43399" w:rsidP="00A645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751507"/>
    <w:multiLevelType w:val="hybridMultilevel"/>
    <w:tmpl w:val="9B6030FA"/>
    <w:lvl w:ilvl="0" w:tplc="A7027428">
      <w:start w:val="1"/>
      <w:numFmt w:val="decimal"/>
      <w:lvlText w:val="%1."/>
      <w:lvlJc w:val="left"/>
      <w:pPr>
        <w:ind w:left="10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7" w:hanging="360"/>
      </w:pPr>
    </w:lvl>
    <w:lvl w:ilvl="2" w:tplc="0419001B" w:tentative="1">
      <w:start w:val="1"/>
      <w:numFmt w:val="lowerRoman"/>
      <w:lvlText w:val="%3."/>
      <w:lvlJc w:val="right"/>
      <w:pPr>
        <w:ind w:left="2497" w:hanging="180"/>
      </w:pPr>
    </w:lvl>
    <w:lvl w:ilvl="3" w:tplc="0419000F" w:tentative="1">
      <w:start w:val="1"/>
      <w:numFmt w:val="decimal"/>
      <w:lvlText w:val="%4."/>
      <w:lvlJc w:val="left"/>
      <w:pPr>
        <w:ind w:left="3217" w:hanging="360"/>
      </w:pPr>
    </w:lvl>
    <w:lvl w:ilvl="4" w:tplc="04190019" w:tentative="1">
      <w:start w:val="1"/>
      <w:numFmt w:val="lowerLetter"/>
      <w:lvlText w:val="%5."/>
      <w:lvlJc w:val="left"/>
      <w:pPr>
        <w:ind w:left="3937" w:hanging="360"/>
      </w:pPr>
    </w:lvl>
    <w:lvl w:ilvl="5" w:tplc="0419001B" w:tentative="1">
      <w:start w:val="1"/>
      <w:numFmt w:val="lowerRoman"/>
      <w:lvlText w:val="%6."/>
      <w:lvlJc w:val="right"/>
      <w:pPr>
        <w:ind w:left="4657" w:hanging="180"/>
      </w:pPr>
    </w:lvl>
    <w:lvl w:ilvl="6" w:tplc="0419000F" w:tentative="1">
      <w:start w:val="1"/>
      <w:numFmt w:val="decimal"/>
      <w:lvlText w:val="%7."/>
      <w:lvlJc w:val="left"/>
      <w:pPr>
        <w:ind w:left="5377" w:hanging="360"/>
      </w:pPr>
    </w:lvl>
    <w:lvl w:ilvl="7" w:tplc="04190019" w:tentative="1">
      <w:start w:val="1"/>
      <w:numFmt w:val="lowerLetter"/>
      <w:lvlText w:val="%8."/>
      <w:lvlJc w:val="left"/>
      <w:pPr>
        <w:ind w:left="6097" w:hanging="360"/>
      </w:pPr>
    </w:lvl>
    <w:lvl w:ilvl="8" w:tplc="0419001B" w:tentative="1">
      <w:start w:val="1"/>
      <w:numFmt w:val="lowerRoman"/>
      <w:lvlText w:val="%9."/>
      <w:lvlJc w:val="right"/>
      <w:pPr>
        <w:ind w:left="6817" w:hanging="180"/>
      </w:pPr>
    </w:lvl>
  </w:abstractNum>
  <w:abstractNum w:abstractNumId="1">
    <w:nsid w:val="0D01032A"/>
    <w:multiLevelType w:val="hybridMultilevel"/>
    <w:tmpl w:val="23E2F1E0"/>
    <w:lvl w:ilvl="0" w:tplc="5D7266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EE06442"/>
    <w:multiLevelType w:val="hybridMultilevel"/>
    <w:tmpl w:val="E752F392"/>
    <w:lvl w:ilvl="0" w:tplc="C6D0CE40">
      <w:start w:val="1"/>
      <w:numFmt w:val="decimal"/>
      <w:lvlText w:val="%1."/>
      <w:lvlJc w:val="left"/>
      <w:pPr>
        <w:ind w:left="10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7" w:hanging="360"/>
      </w:pPr>
    </w:lvl>
    <w:lvl w:ilvl="2" w:tplc="0419001B" w:tentative="1">
      <w:start w:val="1"/>
      <w:numFmt w:val="lowerRoman"/>
      <w:lvlText w:val="%3."/>
      <w:lvlJc w:val="right"/>
      <w:pPr>
        <w:ind w:left="2497" w:hanging="180"/>
      </w:pPr>
    </w:lvl>
    <w:lvl w:ilvl="3" w:tplc="0419000F" w:tentative="1">
      <w:start w:val="1"/>
      <w:numFmt w:val="decimal"/>
      <w:lvlText w:val="%4."/>
      <w:lvlJc w:val="left"/>
      <w:pPr>
        <w:ind w:left="3217" w:hanging="360"/>
      </w:pPr>
    </w:lvl>
    <w:lvl w:ilvl="4" w:tplc="04190019" w:tentative="1">
      <w:start w:val="1"/>
      <w:numFmt w:val="lowerLetter"/>
      <w:lvlText w:val="%5."/>
      <w:lvlJc w:val="left"/>
      <w:pPr>
        <w:ind w:left="3937" w:hanging="360"/>
      </w:pPr>
    </w:lvl>
    <w:lvl w:ilvl="5" w:tplc="0419001B" w:tentative="1">
      <w:start w:val="1"/>
      <w:numFmt w:val="lowerRoman"/>
      <w:lvlText w:val="%6."/>
      <w:lvlJc w:val="right"/>
      <w:pPr>
        <w:ind w:left="4657" w:hanging="180"/>
      </w:pPr>
    </w:lvl>
    <w:lvl w:ilvl="6" w:tplc="0419000F" w:tentative="1">
      <w:start w:val="1"/>
      <w:numFmt w:val="decimal"/>
      <w:lvlText w:val="%7."/>
      <w:lvlJc w:val="left"/>
      <w:pPr>
        <w:ind w:left="5377" w:hanging="360"/>
      </w:pPr>
    </w:lvl>
    <w:lvl w:ilvl="7" w:tplc="04190019" w:tentative="1">
      <w:start w:val="1"/>
      <w:numFmt w:val="lowerLetter"/>
      <w:lvlText w:val="%8."/>
      <w:lvlJc w:val="left"/>
      <w:pPr>
        <w:ind w:left="6097" w:hanging="360"/>
      </w:pPr>
    </w:lvl>
    <w:lvl w:ilvl="8" w:tplc="0419001B" w:tentative="1">
      <w:start w:val="1"/>
      <w:numFmt w:val="lowerRoman"/>
      <w:lvlText w:val="%9."/>
      <w:lvlJc w:val="right"/>
      <w:pPr>
        <w:ind w:left="6817" w:hanging="180"/>
      </w:pPr>
    </w:lvl>
  </w:abstractNum>
  <w:abstractNum w:abstractNumId="3">
    <w:nsid w:val="11756AF6"/>
    <w:multiLevelType w:val="hybridMultilevel"/>
    <w:tmpl w:val="E752F392"/>
    <w:lvl w:ilvl="0" w:tplc="C6D0CE40">
      <w:start w:val="1"/>
      <w:numFmt w:val="decimal"/>
      <w:lvlText w:val="%1."/>
      <w:lvlJc w:val="left"/>
      <w:pPr>
        <w:ind w:left="10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7" w:hanging="360"/>
      </w:pPr>
    </w:lvl>
    <w:lvl w:ilvl="2" w:tplc="0419001B" w:tentative="1">
      <w:start w:val="1"/>
      <w:numFmt w:val="lowerRoman"/>
      <w:lvlText w:val="%3."/>
      <w:lvlJc w:val="right"/>
      <w:pPr>
        <w:ind w:left="2497" w:hanging="180"/>
      </w:pPr>
    </w:lvl>
    <w:lvl w:ilvl="3" w:tplc="0419000F" w:tentative="1">
      <w:start w:val="1"/>
      <w:numFmt w:val="decimal"/>
      <w:lvlText w:val="%4."/>
      <w:lvlJc w:val="left"/>
      <w:pPr>
        <w:ind w:left="3217" w:hanging="360"/>
      </w:pPr>
    </w:lvl>
    <w:lvl w:ilvl="4" w:tplc="04190019" w:tentative="1">
      <w:start w:val="1"/>
      <w:numFmt w:val="lowerLetter"/>
      <w:lvlText w:val="%5."/>
      <w:lvlJc w:val="left"/>
      <w:pPr>
        <w:ind w:left="3937" w:hanging="360"/>
      </w:pPr>
    </w:lvl>
    <w:lvl w:ilvl="5" w:tplc="0419001B" w:tentative="1">
      <w:start w:val="1"/>
      <w:numFmt w:val="lowerRoman"/>
      <w:lvlText w:val="%6."/>
      <w:lvlJc w:val="right"/>
      <w:pPr>
        <w:ind w:left="4657" w:hanging="180"/>
      </w:pPr>
    </w:lvl>
    <w:lvl w:ilvl="6" w:tplc="0419000F" w:tentative="1">
      <w:start w:val="1"/>
      <w:numFmt w:val="decimal"/>
      <w:lvlText w:val="%7."/>
      <w:lvlJc w:val="left"/>
      <w:pPr>
        <w:ind w:left="5377" w:hanging="360"/>
      </w:pPr>
    </w:lvl>
    <w:lvl w:ilvl="7" w:tplc="04190019" w:tentative="1">
      <w:start w:val="1"/>
      <w:numFmt w:val="lowerLetter"/>
      <w:lvlText w:val="%8."/>
      <w:lvlJc w:val="left"/>
      <w:pPr>
        <w:ind w:left="6097" w:hanging="360"/>
      </w:pPr>
    </w:lvl>
    <w:lvl w:ilvl="8" w:tplc="0419001B" w:tentative="1">
      <w:start w:val="1"/>
      <w:numFmt w:val="lowerRoman"/>
      <w:lvlText w:val="%9."/>
      <w:lvlJc w:val="right"/>
      <w:pPr>
        <w:ind w:left="6817" w:hanging="180"/>
      </w:pPr>
    </w:lvl>
  </w:abstractNum>
  <w:abstractNum w:abstractNumId="4">
    <w:nsid w:val="230B182E"/>
    <w:multiLevelType w:val="hybridMultilevel"/>
    <w:tmpl w:val="E752F392"/>
    <w:lvl w:ilvl="0" w:tplc="C6D0CE40">
      <w:start w:val="1"/>
      <w:numFmt w:val="decimal"/>
      <w:lvlText w:val="%1."/>
      <w:lvlJc w:val="left"/>
      <w:pPr>
        <w:ind w:left="10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7" w:hanging="360"/>
      </w:pPr>
    </w:lvl>
    <w:lvl w:ilvl="2" w:tplc="0419001B" w:tentative="1">
      <w:start w:val="1"/>
      <w:numFmt w:val="lowerRoman"/>
      <w:lvlText w:val="%3."/>
      <w:lvlJc w:val="right"/>
      <w:pPr>
        <w:ind w:left="2497" w:hanging="180"/>
      </w:pPr>
    </w:lvl>
    <w:lvl w:ilvl="3" w:tplc="0419000F" w:tentative="1">
      <w:start w:val="1"/>
      <w:numFmt w:val="decimal"/>
      <w:lvlText w:val="%4."/>
      <w:lvlJc w:val="left"/>
      <w:pPr>
        <w:ind w:left="3217" w:hanging="360"/>
      </w:pPr>
    </w:lvl>
    <w:lvl w:ilvl="4" w:tplc="04190019" w:tentative="1">
      <w:start w:val="1"/>
      <w:numFmt w:val="lowerLetter"/>
      <w:lvlText w:val="%5."/>
      <w:lvlJc w:val="left"/>
      <w:pPr>
        <w:ind w:left="3937" w:hanging="360"/>
      </w:pPr>
    </w:lvl>
    <w:lvl w:ilvl="5" w:tplc="0419001B" w:tentative="1">
      <w:start w:val="1"/>
      <w:numFmt w:val="lowerRoman"/>
      <w:lvlText w:val="%6."/>
      <w:lvlJc w:val="right"/>
      <w:pPr>
        <w:ind w:left="4657" w:hanging="180"/>
      </w:pPr>
    </w:lvl>
    <w:lvl w:ilvl="6" w:tplc="0419000F" w:tentative="1">
      <w:start w:val="1"/>
      <w:numFmt w:val="decimal"/>
      <w:lvlText w:val="%7."/>
      <w:lvlJc w:val="left"/>
      <w:pPr>
        <w:ind w:left="5377" w:hanging="360"/>
      </w:pPr>
    </w:lvl>
    <w:lvl w:ilvl="7" w:tplc="04190019" w:tentative="1">
      <w:start w:val="1"/>
      <w:numFmt w:val="lowerLetter"/>
      <w:lvlText w:val="%8."/>
      <w:lvlJc w:val="left"/>
      <w:pPr>
        <w:ind w:left="6097" w:hanging="360"/>
      </w:pPr>
    </w:lvl>
    <w:lvl w:ilvl="8" w:tplc="0419001B" w:tentative="1">
      <w:start w:val="1"/>
      <w:numFmt w:val="lowerRoman"/>
      <w:lvlText w:val="%9."/>
      <w:lvlJc w:val="right"/>
      <w:pPr>
        <w:ind w:left="6817" w:hanging="180"/>
      </w:pPr>
    </w:lvl>
  </w:abstractNum>
  <w:abstractNum w:abstractNumId="5">
    <w:nsid w:val="26827F59"/>
    <w:multiLevelType w:val="hybridMultilevel"/>
    <w:tmpl w:val="E752F392"/>
    <w:lvl w:ilvl="0" w:tplc="C6D0CE40">
      <w:start w:val="1"/>
      <w:numFmt w:val="decimal"/>
      <w:lvlText w:val="%1."/>
      <w:lvlJc w:val="left"/>
      <w:pPr>
        <w:ind w:left="10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7" w:hanging="360"/>
      </w:pPr>
    </w:lvl>
    <w:lvl w:ilvl="2" w:tplc="0419001B" w:tentative="1">
      <w:start w:val="1"/>
      <w:numFmt w:val="lowerRoman"/>
      <w:lvlText w:val="%3."/>
      <w:lvlJc w:val="right"/>
      <w:pPr>
        <w:ind w:left="2497" w:hanging="180"/>
      </w:pPr>
    </w:lvl>
    <w:lvl w:ilvl="3" w:tplc="0419000F" w:tentative="1">
      <w:start w:val="1"/>
      <w:numFmt w:val="decimal"/>
      <w:lvlText w:val="%4."/>
      <w:lvlJc w:val="left"/>
      <w:pPr>
        <w:ind w:left="3217" w:hanging="360"/>
      </w:pPr>
    </w:lvl>
    <w:lvl w:ilvl="4" w:tplc="04190019" w:tentative="1">
      <w:start w:val="1"/>
      <w:numFmt w:val="lowerLetter"/>
      <w:lvlText w:val="%5."/>
      <w:lvlJc w:val="left"/>
      <w:pPr>
        <w:ind w:left="3937" w:hanging="360"/>
      </w:pPr>
    </w:lvl>
    <w:lvl w:ilvl="5" w:tplc="0419001B" w:tentative="1">
      <w:start w:val="1"/>
      <w:numFmt w:val="lowerRoman"/>
      <w:lvlText w:val="%6."/>
      <w:lvlJc w:val="right"/>
      <w:pPr>
        <w:ind w:left="4657" w:hanging="180"/>
      </w:pPr>
    </w:lvl>
    <w:lvl w:ilvl="6" w:tplc="0419000F" w:tentative="1">
      <w:start w:val="1"/>
      <w:numFmt w:val="decimal"/>
      <w:lvlText w:val="%7."/>
      <w:lvlJc w:val="left"/>
      <w:pPr>
        <w:ind w:left="5377" w:hanging="360"/>
      </w:pPr>
    </w:lvl>
    <w:lvl w:ilvl="7" w:tplc="04190019" w:tentative="1">
      <w:start w:val="1"/>
      <w:numFmt w:val="lowerLetter"/>
      <w:lvlText w:val="%8."/>
      <w:lvlJc w:val="left"/>
      <w:pPr>
        <w:ind w:left="6097" w:hanging="360"/>
      </w:pPr>
    </w:lvl>
    <w:lvl w:ilvl="8" w:tplc="0419001B" w:tentative="1">
      <w:start w:val="1"/>
      <w:numFmt w:val="lowerRoman"/>
      <w:lvlText w:val="%9."/>
      <w:lvlJc w:val="right"/>
      <w:pPr>
        <w:ind w:left="6817" w:hanging="180"/>
      </w:pPr>
    </w:lvl>
  </w:abstractNum>
  <w:abstractNum w:abstractNumId="6">
    <w:nsid w:val="31122D73"/>
    <w:multiLevelType w:val="hybridMultilevel"/>
    <w:tmpl w:val="E752F392"/>
    <w:lvl w:ilvl="0" w:tplc="C6D0CE40">
      <w:start w:val="1"/>
      <w:numFmt w:val="decimal"/>
      <w:lvlText w:val="%1."/>
      <w:lvlJc w:val="left"/>
      <w:pPr>
        <w:ind w:left="10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7" w:hanging="360"/>
      </w:pPr>
    </w:lvl>
    <w:lvl w:ilvl="2" w:tplc="0419001B" w:tentative="1">
      <w:start w:val="1"/>
      <w:numFmt w:val="lowerRoman"/>
      <w:lvlText w:val="%3."/>
      <w:lvlJc w:val="right"/>
      <w:pPr>
        <w:ind w:left="2497" w:hanging="180"/>
      </w:pPr>
    </w:lvl>
    <w:lvl w:ilvl="3" w:tplc="0419000F" w:tentative="1">
      <w:start w:val="1"/>
      <w:numFmt w:val="decimal"/>
      <w:lvlText w:val="%4."/>
      <w:lvlJc w:val="left"/>
      <w:pPr>
        <w:ind w:left="3217" w:hanging="360"/>
      </w:pPr>
    </w:lvl>
    <w:lvl w:ilvl="4" w:tplc="04190019" w:tentative="1">
      <w:start w:val="1"/>
      <w:numFmt w:val="lowerLetter"/>
      <w:lvlText w:val="%5."/>
      <w:lvlJc w:val="left"/>
      <w:pPr>
        <w:ind w:left="3937" w:hanging="360"/>
      </w:pPr>
    </w:lvl>
    <w:lvl w:ilvl="5" w:tplc="0419001B" w:tentative="1">
      <w:start w:val="1"/>
      <w:numFmt w:val="lowerRoman"/>
      <w:lvlText w:val="%6."/>
      <w:lvlJc w:val="right"/>
      <w:pPr>
        <w:ind w:left="4657" w:hanging="180"/>
      </w:pPr>
    </w:lvl>
    <w:lvl w:ilvl="6" w:tplc="0419000F" w:tentative="1">
      <w:start w:val="1"/>
      <w:numFmt w:val="decimal"/>
      <w:lvlText w:val="%7."/>
      <w:lvlJc w:val="left"/>
      <w:pPr>
        <w:ind w:left="5377" w:hanging="360"/>
      </w:pPr>
    </w:lvl>
    <w:lvl w:ilvl="7" w:tplc="04190019" w:tentative="1">
      <w:start w:val="1"/>
      <w:numFmt w:val="lowerLetter"/>
      <w:lvlText w:val="%8."/>
      <w:lvlJc w:val="left"/>
      <w:pPr>
        <w:ind w:left="6097" w:hanging="360"/>
      </w:pPr>
    </w:lvl>
    <w:lvl w:ilvl="8" w:tplc="0419001B" w:tentative="1">
      <w:start w:val="1"/>
      <w:numFmt w:val="lowerRoman"/>
      <w:lvlText w:val="%9."/>
      <w:lvlJc w:val="right"/>
      <w:pPr>
        <w:ind w:left="6817" w:hanging="180"/>
      </w:pPr>
    </w:lvl>
  </w:abstractNum>
  <w:abstractNum w:abstractNumId="7">
    <w:nsid w:val="320B1676"/>
    <w:multiLevelType w:val="hybridMultilevel"/>
    <w:tmpl w:val="E752F392"/>
    <w:lvl w:ilvl="0" w:tplc="C6D0CE40">
      <w:start w:val="1"/>
      <w:numFmt w:val="decimal"/>
      <w:lvlText w:val="%1."/>
      <w:lvlJc w:val="left"/>
      <w:pPr>
        <w:ind w:left="10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7" w:hanging="360"/>
      </w:pPr>
    </w:lvl>
    <w:lvl w:ilvl="2" w:tplc="0419001B" w:tentative="1">
      <w:start w:val="1"/>
      <w:numFmt w:val="lowerRoman"/>
      <w:lvlText w:val="%3."/>
      <w:lvlJc w:val="right"/>
      <w:pPr>
        <w:ind w:left="2497" w:hanging="180"/>
      </w:pPr>
    </w:lvl>
    <w:lvl w:ilvl="3" w:tplc="0419000F" w:tentative="1">
      <w:start w:val="1"/>
      <w:numFmt w:val="decimal"/>
      <w:lvlText w:val="%4."/>
      <w:lvlJc w:val="left"/>
      <w:pPr>
        <w:ind w:left="3217" w:hanging="360"/>
      </w:pPr>
    </w:lvl>
    <w:lvl w:ilvl="4" w:tplc="04190019" w:tentative="1">
      <w:start w:val="1"/>
      <w:numFmt w:val="lowerLetter"/>
      <w:lvlText w:val="%5."/>
      <w:lvlJc w:val="left"/>
      <w:pPr>
        <w:ind w:left="3937" w:hanging="360"/>
      </w:pPr>
    </w:lvl>
    <w:lvl w:ilvl="5" w:tplc="0419001B" w:tentative="1">
      <w:start w:val="1"/>
      <w:numFmt w:val="lowerRoman"/>
      <w:lvlText w:val="%6."/>
      <w:lvlJc w:val="right"/>
      <w:pPr>
        <w:ind w:left="4657" w:hanging="180"/>
      </w:pPr>
    </w:lvl>
    <w:lvl w:ilvl="6" w:tplc="0419000F" w:tentative="1">
      <w:start w:val="1"/>
      <w:numFmt w:val="decimal"/>
      <w:lvlText w:val="%7."/>
      <w:lvlJc w:val="left"/>
      <w:pPr>
        <w:ind w:left="5377" w:hanging="360"/>
      </w:pPr>
    </w:lvl>
    <w:lvl w:ilvl="7" w:tplc="04190019" w:tentative="1">
      <w:start w:val="1"/>
      <w:numFmt w:val="lowerLetter"/>
      <w:lvlText w:val="%8."/>
      <w:lvlJc w:val="left"/>
      <w:pPr>
        <w:ind w:left="6097" w:hanging="360"/>
      </w:pPr>
    </w:lvl>
    <w:lvl w:ilvl="8" w:tplc="0419001B" w:tentative="1">
      <w:start w:val="1"/>
      <w:numFmt w:val="lowerRoman"/>
      <w:lvlText w:val="%9."/>
      <w:lvlJc w:val="right"/>
      <w:pPr>
        <w:ind w:left="6817" w:hanging="180"/>
      </w:pPr>
    </w:lvl>
  </w:abstractNum>
  <w:abstractNum w:abstractNumId="8">
    <w:nsid w:val="42835038"/>
    <w:multiLevelType w:val="hybridMultilevel"/>
    <w:tmpl w:val="E752F392"/>
    <w:lvl w:ilvl="0" w:tplc="C6D0CE40">
      <w:start w:val="1"/>
      <w:numFmt w:val="decimal"/>
      <w:lvlText w:val="%1."/>
      <w:lvlJc w:val="left"/>
      <w:pPr>
        <w:ind w:left="10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7" w:hanging="360"/>
      </w:pPr>
    </w:lvl>
    <w:lvl w:ilvl="2" w:tplc="0419001B" w:tentative="1">
      <w:start w:val="1"/>
      <w:numFmt w:val="lowerRoman"/>
      <w:lvlText w:val="%3."/>
      <w:lvlJc w:val="right"/>
      <w:pPr>
        <w:ind w:left="2497" w:hanging="180"/>
      </w:pPr>
    </w:lvl>
    <w:lvl w:ilvl="3" w:tplc="0419000F" w:tentative="1">
      <w:start w:val="1"/>
      <w:numFmt w:val="decimal"/>
      <w:lvlText w:val="%4."/>
      <w:lvlJc w:val="left"/>
      <w:pPr>
        <w:ind w:left="3217" w:hanging="360"/>
      </w:pPr>
    </w:lvl>
    <w:lvl w:ilvl="4" w:tplc="04190019" w:tentative="1">
      <w:start w:val="1"/>
      <w:numFmt w:val="lowerLetter"/>
      <w:lvlText w:val="%5."/>
      <w:lvlJc w:val="left"/>
      <w:pPr>
        <w:ind w:left="3937" w:hanging="360"/>
      </w:pPr>
    </w:lvl>
    <w:lvl w:ilvl="5" w:tplc="0419001B" w:tentative="1">
      <w:start w:val="1"/>
      <w:numFmt w:val="lowerRoman"/>
      <w:lvlText w:val="%6."/>
      <w:lvlJc w:val="right"/>
      <w:pPr>
        <w:ind w:left="4657" w:hanging="180"/>
      </w:pPr>
    </w:lvl>
    <w:lvl w:ilvl="6" w:tplc="0419000F" w:tentative="1">
      <w:start w:val="1"/>
      <w:numFmt w:val="decimal"/>
      <w:lvlText w:val="%7."/>
      <w:lvlJc w:val="left"/>
      <w:pPr>
        <w:ind w:left="5377" w:hanging="360"/>
      </w:pPr>
    </w:lvl>
    <w:lvl w:ilvl="7" w:tplc="04190019" w:tentative="1">
      <w:start w:val="1"/>
      <w:numFmt w:val="lowerLetter"/>
      <w:lvlText w:val="%8."/>
      <w:lvlJc w:val="left"/>
      <w:pPr>
        <w:ind w:left="6097" w:hanging="360"/>
      </w:pPr>
    </w:lvl>
    <w:lvl w:ilvl="8" w:tplc="0419001B" w:tentative="1">
      <w:start w:val="1"/>
      <w:numFmt w:val="lowerRoman"/>
      <w:lvlText w:val="%9."/>
      <w:lvlJc w:val="right"/>
      <w:pPr>
        <w:ind w:left="6817" w:hanging="180"/>
      </w:pPr>
    </w:lvl>
  </w:abstractNum>
  <w:abstractNum w:abstractNumId="9">
    <w:nsid w:val="4C923274"/>
    <w:multiLevelType w:val="hybridMultilevel"/>
    <w:tmpl w:val="E752F392"/>
    <w:lvl w:ilvl="0" w:tplc="C6D0CE40">
      <w:start w:val="1"/>
      <w:numFmt w:val="decimal"/>
      <w:lvlText w:val="%1."/>
      <w:lvlJc w:val="left"/>
      <w:pPr>
        <w:ind w:left="10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7" w:hanging="360"/>
      </w:pPr>
    </w:lvl>
    <w:lvl w:ilvl="2" w:tplc="0419001B" w:tentative="1">
      <w:start w:val="1"/>
      <w:numFmt w:val="lowerRoman"/>
      <w:lvlText w:val="%3."/>
      <w:lvlJc w:val="right"/>
      <w:pPr>
        <w:ind w:left="2497" w:hanging="180"/>
      </w:pPr>
    </w:lvl>
    <w:lvl w:ilvl="3" w:tplc="0419000F" w:tentative="1">
      <w:start w:val="1"/>
      <w:numFmt w:val="decimal"/>
      <w:lvlText w:val="%4."/>
      <w:lvlJc w:val="left"/>
      <w:pPr>
        <w:ind w:left="3217" w:hanging="360"/>
      </w:pPr>
    </w:lvl>
    <w:lvl w:ilvl="4" w:tplc="04190019" w:tentative="1">
      <w:start w:val="1"/>
      <w:numFmt w:val="lowerLetter"/>
      <w:lvlText w:val="%5."/>
      <w:lvlJc w:val="left"/>
      <w:pPr>
        <w:ind w:left="3937" w:hanging="360"/>
      </w:pPr>
    </w:lvl>
    <w:lvl w:ilvl="5" w:tplc="0419001B" w:tentative="1">
      <w:start w:val="1"/>
      <w:numFmt w:val="lowerRoman"/>
      <w:lvlText w:val="%6."/>
      <w:lvlJc w:val="right"/>
      <w:pPr>
        <w:ind w:left="4657" w:hanging="180"/>
      </w:pPr>
    </w:lvl>
    <w:lvl w:ilvl="6" w:tplc="0419000F" w:tentative="1">
      <w:start w:val="1"/>
      <w:numFmt w:val="decimal"/>
      <w:lvlText w:val="%7."/>
      <w:lvlJc w:val="left"/>
      <w:pPr>
        <w:ind w:left="5377" w:hanging="360"/>
      </w:pPr>
    </w:lvl>
    <w:lvl w:ilvl="7" w:tplc="04190019" w:tentative="1">
      <w:start w:val="1"/>
      <w:numFmt w:val="lowerLetter"/>
      <w:lvlText w:val="%8."/>
      <w:lvlJc w:val="left"/>
      <w:pPr>
        <w:ind w:left="6097" w:hanging="360"/>
      </w:pPr>
    </w:lvl>
    <w:lvl w:ilvl="8" w:tplc="0419001B" w:tentative="1">
      <w:start w:val="1"/>
      <w:numFmt w:val="lowerRoman"/>
      <w:lvlText w:val="%9."/>
      <w:lvlJc w:val="right"/>
      <w:pPr>
        <w:ind w:left="6817" w:hanging="180"/>
      </w:pPr>
    </w:lvl>
  </w:abstractNum>
  <w:abstractNum w:abstractNumId="10">
    <w:nsid w:val="54FA3B6E"/>
    <w:multiLevelType w:val="hybridMultilevel"/>
    <w:tmpl w:val="E752F392"/>
    <w:lvl w:ilvl="0" w:tplc="C6D0CE40">
      <w:start w:val="1"/>
      <w:numFmt w:val="decimal"/>
      <w:lvlText w:val="%1."/>
      <w:lvlJc w:val="left"/>
      <w:pPr>
        <w:ind w:left="10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7" w:hanging="360"/>
      </w:pPr>
    </w:lvl>
    <w:lvl w:ilvl="2" w:tplc="0419001B" w:tentative="1">
      <w:start w:val="1"/>
      <w:numFmt w:val="lowerRoman"/>
      <w:lvlText w:val="%3."/>
      <w:lvlJc w:val="right"/>
      <w:pPr>
        <w:ind w:left="2497" w:hanging="180"/>
      </w:pPr>
    </w:lvl>
    <w:lvl w:ilvl="3" w:tplc="0419000F" w:tentative="1">
      <w:start w:val="1"/>
      <w:numFmt w:val="decimal"/>
      <w:lvlText w:val="%4."/>
      <w:lvlJc w:val="left"/>
      <w:pPr>
        <w:ind w:left="3217" w:hanging="360"/>
      </w:pPr>
    </w:lvl>
    <w:lvl w:ilvl="4" w:tplc="04190019" w:tentative="1">
      <w:start w:val="1"/>
      <w:numFmt w:val="lowerLetter"/>
      <w:lvlText w:val="%5."/>
      <w:lvlJc w:val="left"/>
      <w:pPr>
        <w:ind w:left="3937" w:hanging="360"/>
      </w:pPr>
    </w:lvl>
    <w:lvl w:ilvl="5" w:tplc="0419001B" w:tentative="1">
      <w:start w:val="1"/>
      <w:numFmt w:val="lowerRoman"/>
      <w:lvlText w:val="%6."/>
      <w:lvlJc w:val="right"/>
      <w:pPr>
        <w:ind w:left="4657" w:hanging="180"/>
      </w:pPr>
    </w:lvl>
    <w:lvl w:ilvl="6" w:tplc="0419000F" w:tentative="1">
      <w:start w:val="1"/>
      <w:numFmt w:val="decimal"/>
      <w:lvlText w:val="%7."/>
      <w:lvlJc w:val="left"/>
      <w:pPr>
        <w:ind w:left="5377" w:hanging="360"/>
      </w:pPr>
    </w:lvl>
    <w:lvl w:ilvl="7" w:tplc="04190019" w:tentative="1">
      <w:start w:val="1"/>
      <w:numFmt w:val="lowerLetter"/>
      <w:lvlText w:val="%8."/>
      <w:lvlJc w:val="left"/>
      <w:pPr>
        <w:ind w:left="6097" w:hanging="360"/>
      </w:pPr>
    </w:lvl>
    <w:lvl w:ilvl="8" w:tplc="0419001B" w:tentative="1">
      <w:start w:val="1"/>
      <w:numFmt w:val="lowerRoman"/>
      <w:lvlText w:val="%9."/>
      <w:lvlJc w:val="right"/>
      <w:pPr>
        <w:ind w:left="6817" w:hanging="180"/>
      </w:pPr>
    </w:lvl>
  </w:abstractNum>
  <w:abstractNum w:abstractNumId="11">
    <w:nsid w:val="68F416C6"/>
    <w:multiLevelType w:val="hybridMultilevel"/>
    <w:tmpl w:val="E752F392"/>
    <w:lvl w:ilvl="0" w:tplc="C6D0CE40">
      <w:start w:val="1"/>
      <w:numFmt w:val="decimal"/>
      <w:lvlText w:val="%1."/>
      <w:lvlJc w:val="left"/>
      <w:pPr>
        <w:ind w:left="10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7" w:hanging="360"/>
      </w:pPr>
    </w:lvl>
    <w:lvl w:ilvl="2" w:tplc="0419001B" w:tentative="1">
      <w:start w:val="1"/>
      <w:numFmt w:val="lowerRoman"/>
      <w:lvlText w:val="%3."/>
      <w:lvlJc w:val="right"/>
      <w:pPr>
        <w:ind w:left="2497" w:hanging="180"/>
      </w:pPr>
    </w:lvl>
    <w:lvl w:ilvl="3" w:tplc="0419000F" w:tentative="1">
      <w:start w:val="1"/>
      <w:numFmt w:val="decimal"/>
      <w:lvlText w:val="%4."/>
      <w:lvlJc w:val="left"/>
      <w:pPr>
        <w:ind w:left="3217" w:hanging="360"/>
      </w:pPr>
    </w:lvl>
    <w:lvl w:ilvl="4" w:tplc="04190019" w:tentative="1">
      <w:start w:val="1"/>
      <w:numFmt w:val="lowerLetter"/>
      <w:lvlText w:val="%5."/>
      <w:lvlJc w:val="left"/>
      <w:pPr>
        <w:ind w:left="3937" w:hanging="360"/>
      </w:pPr>
    </w:lvl>
    <w:lvl w:ilvl="5" w:tplc="0419001B" w:tentative="1">
      <w:start w:val="1"/>
      <w:numFmt w:val="lowerRoman"/>
      <w:lvlText w:val="%6."/>
      <w:lvlJc w:val="right"/>
      <w:pPr>
        <w:ind w:left="4657" w:hanging="180"/>
      </w:pPr>
    </w:lvl>
    <w:lvl w:ilvl="6" w:tplc="0419000F" w:tentative="1">
      <w:start w:val="1"/>
      <w:numFmt w:val="decimal"/>
      <w:lvlText w:val="%7."/>
      <w:lvlJc w:val="left"/>
      <w:pPr>
        <w:ind w:left="5377" w:hanging="360"/>
      </w:pPr>
    </w:lvl>
    <w:lvl w:ilvl="7" w:tplc="04190019" w:tentative="1">
      <w:start w:val="1"/>
      <w:numFmt w:val="lowerLetter"/>
      <w:lvlText w:val="%8."/>
      <w:lvlJc w:val="left"/>
      <w:pPr>
        <w:ind w:left="6097" w:hanging="360"/>
      </w:pPr>
    </w:lvl>
    <w:lvl w:ilvl="8" w:tplc="0419001B" w:tentative="1">
      <w:start w:val="1"/>
      <w:numFmt w:val="lowerRoman"/>
      <w:lvlText w:val="%9."/>
      <w:lvlJc w:val="right"/>
      <w:pPr>
        <w:ind w:left="6817" w:hanging="180"/>
      </w:pPr>
    </w:lvl>
  </w:abstractNum>
  <w:abstractNum w:abstractNumId="12">
    <w:nsid w:val="76F56F40"/>
    <w:multiLevelType w:val="hybridMultilevel"/>
    <w:tmpl w:val="E752F392"/>
    <w:lvl w:ilvl="0" w:tplc="C6D0CE40">
      <w:start w:val="1"/>
      <w:numFmt w:val="decimal"/>
      <w:lvlText w:val="%1."/>
      <w:lvlJc w:val="left"/>
      <w:pPr>
        <w:ind w:left="10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7" w:hanging="360"/>
      </w:pPr>
    </w:lvl>
    <w:lvl w:ilvl="2" w:tplc="0419001B" w:tentative="1">
      <w:start w:val="1"/>
      <w:numFmt w:val="lowerRoman"/>
      <w:lvlText w:val="%3."/>
      <w:lvlJc w:val="right"/>
      <w:pPr>
        <w:ind w:left="2497" w:hanging="180"/>
      </w:pPr>
    </w:lvl>
    <w:lvl w:ilvl="3" w:tplc="0419000F" w:tentative="1">
      <w:start w:val="1"/>
      <w:numFmt w:val="decimal"/>
      <w:lvlText w:val="%4."/>
      <w:lvlJc w:val="left"/>
      <w:pPr>
        <w:ind w:left="3217" w:hanging="360"/>
      </w:pPr>
    </w:lvl>
    <w:lvl w:ilvl="4" w:tplc="04190019" w:tentative="1">
      <w:start w:val="1"/>
      <w:numFmt w:val="lowerLetter"/>
      <w:lvlText w:val="%5."/>
      <w:lvlJc w:val="left"/>
      <w:pPr>
        <w:ind w:left="3937" w:hanging="360"/>
      </w:pPr>
    </w:lvl>
    <w:lvl w:ilvl="5" w:tplc="0419001B" w:tentative="1">
      <w:start w:val="1"/>
      <w:numFmt w:val="lowerRoman"/>
      <w:lvlText w:val="%6."/>
      <w:lvlJc w:val="right"/>
      <w:pPr>
        <w:ind w:left="4657" w:hanging="180"/>
      </w:pPr>
    </w:lvl>
    <w:lvl w:ilvl="6" w:tplc="0419000F" w:tentative="1">
      <w:start w:val="1"/>
      <w:numFmt w:val="decimal"/>
      <w:lvlText w:val="%7."/>
      <w:lvlJc w:val="left"/>
      <w:pPr>
        <w:ind w:left="5377" w:hanging="360"/>
      </w:pPr>
    </w:lvl>
    <w:lvl w:ilvl="7" w:tplc="04190019" w:tentative="1">
      <w:start w:val="1"/>
      <w:numFmt w:val="lowerLetter"/>
      <w:lvlText w:val="%8."/>
      <w:lvlJc w:val="left"/>
      <w:pPr>
        <w:ind w:left="6097" w:hanging="360"/>
      </w:pPr>
    </w:lvl>
    <w:lvl w:ilvl="8" w:tplc="0419001B" w:tentative="1">
      <w:start w:val="1"/>
      <w:numFmt w:val="lowerRoman"/>
      <w:lvlText w:val="%9."/>
      <w:lvlJc w:val="right"/>
      <w:pPr>
        <w:ind w:left="6817" w:hanging="180"/>
      </w:pPr>
    </w:lvl>
  </w:abstractNum>
  <w:num w:numId="1">
    <w:abstractNumId w:val="1"/>
  </w:num>
  <w:num w:numId="2">
    <w:abstractNumId w:val="4"/>
  </w:num>
  <w:num w:numId="3">
    <w:abstractNumId w:val="12"/>
  </w:num>
  <w:num w:numId="4">
    <w:abstractNumId w:val="6"/>
  </w:num>
  <w:num w:numId="5">
    <w:abstractNumId w:val="8"/>
  </w:num>
  <w:num w:numId="6">
    <w:abstractNumId w:val="3"/>
  </w:num>
  <w:num w:numId="7">
    <w:abstractNumId w:val="7"/>
  </w:num>
  <w:num w:numId="8">
    <w:abstractNumId w:val="11"/>
  </w:num>
  <w:num w:numId="9">
    <w:abstractNumId w:val="10"/>
  </w:num>
  <w:num w:numId="10">
    <w:abstractNumId w:val="5"/>
  </w:num>
  <w:num w:numId="11">
    <w:abstractNumId w:val="9"/>
  </w:num>
  <w:num w:numId="12">
    <w:abstractNumId w:val="0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015C1"/>
    <w:rsid w:val="00005930"/>
    <w:rsid w:val="00014F10"/>
    <w:rsid w:val="000353B4"/>
    <w:rsid w:val="00035E18"/>
    <w:rsid w:val="000368B0"/>
    <w:rsid w:val="00042149"/>
    <w:rsid w:val="00065787"/>
    <w:rsid w:val="00071340"/>
    <w:rsid w:val="00075750"/>
    <w:rsid w:val="00076B3E"/>
    <w:rsid w:val="00082A71"/>
    <w:rsid w:val="0008316E"/>
    <w:rsid w:val="000A23F4"/>
    <w:rsid w:val="000A619B"/>
    <w:rsid w:val="000C3ECE"/>
    <w:rsid w:val="000E0380"/>
    <w:rsid w:val="000E686A"/>
    <w:rsid w:val="000E6B1E"/>
    <w:rsid w:val="001010DB"/>
    <w:rsid w:val="00113E26"/>
    <w:rsid w:val="00117CFD"/>
    <w:rsid w:val="001232E3"/>
    <w:rsid w:val="00133724"/>
    <w:rsid w:val="001344D6"/>
    <w:rsid w:val="00165117"/>
    <w:rsid w:val="00181B5C"/>
    <w:rsid w:val="001872B3"/>
    <w:rsid w:val="00193E78"/>
    <w:rsid w:val="00194BA8"/>
    <w:rsid w:val="001C3A50"/>
    <w:rsid w:val="001D1F9D"/>
    <w:rsid w:val="001E7EBB"/>
    <w:rsid w:val="001F023E"/>
    <w:rsid w:val="001F471E"/>
    <w:rsid w:val="001F5F50"/>
    <w:rsid w:val="001F63E0"/>
    <w:rsid w:val="00210232"/>
    <w:rsid w:val="00223B3E"/>
    <w:rsid w:val="002324FE"/>
    <w:rsid w:val="00232CEA"/>
    <w:rsid w:val="00234911"/>
    <w:rsid w:val="00243FC9"/>
    <w:rsid w:val="00252D0C"/>
    <w:rsid w:val="00254EE3"/>
    <w:rsid w:val="002553FA"/>
    <w:rsid w:val="00276821"/>
    <w:rsid w:val="00286F88"/>
    <w:rsid w:val="0028708E"/>
    <w:rsid w:val="00293E61"/>
    <w:rsid w:val="002A0FE4"/>
    <w:rsid w:val="002B1FDB"/>
    <w:rsid w:val="002C375E"/>
    <w:rsid w:val="002C3F24"/>
    <w:rsid w:val="002C5CC5"/>
    <w:rsid w:val="002C6D79"/>
    <w:rsid w:val="002D1F29"/>
    <w:rsid w:val="002E20DC"/>
    <w:rsid w:val="002F4399"/>
    <w:rsid w:val="00302E08"/>
    <w:rsid w:val="00304F42"/>
    <w:rsid w:val="0030666B"/>
    <w:rsid w:val="00320850"/>
    <w:rsid w:val="00321C2E"/>
    <w:rsid w:val="0032694F"/>
    <w:rsid w:val="003351E5"/>
    <w:rsid w:val="003436CD"/>
    <w:rsid w:val="00346988"/>
    <w:rsid w:val="003506ED"/>
    <w:rsid w:val="00350722"/>
    <w:rsid w:val="003662E9"/>
    <w:rsid w:val="00370BEA"/>
    <w:rsid w:val="003727DA"/>
    <w:rsid w:val="00391C4E"/>
    <w:rsid w:val="003935D1"/>
    <w:rsid w:val="003947DF"/>
    <w:rsid w:val="003967D0"/>
    <w:rsid w:val="003A22F2"/>
    <w:rsid w:val="003A699B"/>
    <w:rsid w:val="003E0CBB"/>
    <w:rsid w:val="003E4BE2"/>
    <w:rsid w:val="00400895"/>
    <w:rsid w:val="0041637B"/>
    <w:rsid w:val="00425EBA"/>
    <w:rsid w:val="004405D5"/>
    <w:rsid w:val="00440BEE"/>
    <w:rsid w:val="00444ADF"/>
    <w:rsid w:val="00452601"/>
    <w:rsid w:val="00453EC7"/>
    <w:rsid w:val="004622EC"/>
    <w:rsid w:val="00465DBA"/>
    <w:rsid w:val="0047066A"/>
    <w:rsid w:val="004825AE"/>
    <w:rsid w:val="00487720"/>
    <w:rsid w:val="00494B6C"/>
    <w:rsid w:val="004A02E8"/>
    <w:rsid w:val="004B3509"/>
    <w:rsid w:val="004B36EB"/>
    <w:rsid w:val="004D067A"/>
    <w:rsid w:val="004E0812"/>
    <w:rsid w:val="004E6EB2"/>
    <w:rsid w:val="004F49FD"/>
    <w:rsid w:val="00500BE8"/>
    <w:rsid w:val="00502903"/>
    <w:rsid w:val="00503B6E"/>
    <w:rsid w:val="0050580E"/>
    <w:rsid w:val="0051265C"/>
    <w:rsid w:val="005143B8"/>
    <w:rsid w:val="0051493B"/>
    <w:rsid w:val="005156B5"/>
    <w:rsid w:val="00520D21"/>
    <w:rsid w:val="00531F8F"/>
    <w:rsid w:val="0053308E"/>
    <w:rsid w:val="0054466E"/>
    <w:rsid w:val="005553DD"/>
    <w:rsid w:val="005563AD"/>
    <w:rsid w:val="005669CE"/>
    <w:rsid w:val="00570E2B"/>
    <w:rsid w:val="00574310"/>
    <w:rsid w:val="005835D1"/>
    <w:rsid w:val="00590F33"/>
    <w:rsid w:val="005948BB"/>
    <w:rsid w:val="005A01AE"/>
    <w:rsid w:val="005B62ED"/>
    <w:rsid w:val="005C2BFC"/>
    <w:rsid w:val="005C2C8B"/>
    <w:rsid w:val="005D5790"/>
    <w:rsid w:val="005E3FE7"/>
    <w:rsid w:val="005E4BE9"/>
    <w:rsid w:val="0060197F"/>
    <w:rsid w:val="00601FB6"/>
    <w:rsid w:val="00607809"/>
    <w:rsid w:val="00622222"/>
    <w:rsid w:val="00625E48"/>
    <w:rsid w:val="006262CF"/>
    <w:rsid w:val="00632A6F"/>
    <w:rsid w:val="00634DF5"/>
    <w:rsid w:val="00642F91"/>
    <w:rsid w:val="00651B52"/>
    <w:rsid w:val="00660588"/>
    <w:rsid w:val="00663C11"/>
    <w:rsid w:val="006678D2"/>
    <w:rsid w:val="00667C3B"/>
    <w:rsid w:val="0067036B"/>
    <w:rsid w:val="00675643"/>
    <w:rsid w:val="00682DEA"/>
    <w:rsid w:val="00691590"/>
    <w:rsid w:val="00692327"/>
    <w:rsid w:val="0069599D"/>
    <w:rsid w:val="006D72B3"/>
    <w:rsid w:val="006F7EC7"/>
    <w:rsid w:val="00704669"/>
    <w:rsid w:val="00705E1A"/>
    <w:rsid w:val="0070712A"/>
    <w:rsid w:val="007075E4"/>
    <w:rsid w:val="00716CF3"/>
    <w:rsid w:val="0072220D"/>
    <w:rsid w:val="00723677"/>
    <w:rsid w:val="00723B2C"/>
    <w:rsid w:val="00724BC8"/>
    <w:rsid w:val="00735950"/>
    <w:rsid w:val="00745E07"/>
    <w:rsid w:val="00757615"/>
    <w:rsid w:val="00766615"/>
    <w:rsid w:val="0076732E"/>
    <w:rsid w:val="00781079"/>
    <w:rsid w:val="007821AF"/>
    <w:rsid w:val="00785602"/>
    <w:rsid w:val="007B255C"/>
    <w:rsid w:val="007C29C5"/>
    <w:rsid w:val="007D3B3C"/>
    <w:rsid w:val="007E18ED"/>
    <w:rsid w:val="007F30F8"/>
    <w:rsid w:val="007F33E9"/>
    <w:rsid w:val="007F364E"/>
    <w:rsid w:val="007F5174"/>
    <w:rsid w:val="008015C1"/>
    <w:rsid w:val="00827395"/>
    <w:rsid w:val="00834CDC"/>
    <w:rsid w:val="0083514C"/>
    <w:rsid w:val="00841212"/>
    <w:rsid w:val="00847310"/>
    <w:rsid w:val="00855E10"/>
    <w:rsid w:val="0086204D"/>
    <w:rsid w:val="00863146"/>
    <w:rsid w:val="00865784"/>
    <w:rsid w:val="0086637B"/>
    <w:rsid w:val="0088121B"/>
    <w:rsid w:val="008851C3"/>
    <w:rsid w:val="008852CE"/>
    <w:rsid w:val="008875C1"/>
    <w:rsid w:val="0089049D"/>
    <w:rsid w:val="008908C1"/>
    <w:rsid w:val="00890D11"/>
    <w:rsid w:val="00894B62"/>
    <w:rsid w:val="008A7D91"/>
    <w:rsid w:val="008A7F40"/>
    <w:rsid w:val="008B071C"/>
    <w:rsid w:val="008B4744"/>
    <w:rsid w:val="008B4791"/>
    <w:rsid w:val="008B7F23"/>
    <w:rsid w:val="008C2ACC"/>
    <w:rsid w:val="008C7354"/>
    <w:rsid w:val="008D4750"/>
    <w:rsid w:val="008D6955"/>
    <w:rsid w:val="008D69D7"/>
    <w:rsid w:val="008E6FF4"/>
    <w:rsid w:val="008E7159"/>
    <w:rsid w:val="008F21C3"/>
    <w:rsid w:val="008F26E1"/>
    <w:rsid w:val="008F343A"/>
    <w:rsid w:val="008F7CDC"/>
    <w:rsid w:val="008F7CE7"/>
    <w:rsid w:val="00913780"/>
    <w:rsid w:val="00925FFD"/>
    <w:rsid w:val="00931F45"/>
    <w:rsid w:val="009325E7"/>
    <w:rsid w:val="00933245"/>
    <w:rsid w:val="0096180C"/>
    <w:rsid w:val="00975565"/>
    <w:rsid w:val="00981FA5"/>
    <w:rsid w:val="00984929"/>
    <w:rsid w:val="00985770"/>
    <w:rsid w:val="009A1F7D"/>
    <w:rsid w:val="009A258C"/>
    <w:rsid w:val="009C22CF"/>
    <w:rsid w:val="009C7EDC"/>
    <w:rsid w:val="009D0E06"/>
    <w:rsid w:val="009D0E3F"/>
    <w:rsid w:val="009D40C5"/>
    <w:rsid w:val="009D44AA"/>
    <w:rsid w:val="009D50A3"/>
    <w:rsid w:val="009E3377"/>
    <w:rsid w:val="009E4C46"/>
    <w:rsid w:val="009E7576"/>
    <w:rsid w:val="009F3711"/>
    <w:rsid w:val="009F5E28"/>
    <w:rsid w:val="00A0359D"/>
    <w:rsid w:val="00A14727"/>
    <w:rsid w:val="00A14F53"/>
    <w:rsid w:val="00A242CB"/>
    <w:rsid w:val="00A251DB"/>
    <w:rsid w:val="00A25F9D"/>
    <w:rsid w:val="00A305FC"/>
    <w:rsid w:val="00A354F8"/>
    <w:rsid w:val="00A36DB4"/>
    <w:rsid w:val="00A42F61"/>
    <w:rsid w:val="00A4577A"/>
    <w:rsid w:val="00A50EC0"/>
    <w:rsid w:val="00A52D61"/>
    <w:rsid w:val="00A56070"/>
    <w:rsid w:val="00A600EC"/>
    <w:rsid w:val="00A63FE3"/>
    <w:rsid w:val="00A644F5"/>
    <w:rsid w:val="00A64576"/>
    <w:rsid w:val="00A73B30"/>
    <w:rsid w:val="00A73B85"/>
    <w:rsid w:val="00A7791C"/>
    <w:rsid w:val="00A873C9"/>
    <w:rsid w:val="00A965B0"/>
    <w:rsid w:val="00AA590F"/>
    <w:rsid w:val="00AB402A"/>
    <w:rsid w:val="00AE2231"/>
    <w:rsid w:val="00AE69B3"/>
    <w:rsid w:val="00B01E7E"/>
    <w:rsid w:val="00B123F7"/>
    <w:rsid w:val="00B125D9"/>
    <w:rsid w:val="00B1710C"/>
    <w:rsid w:val="00B2264C"/>
    <w:rsid w:val="00B253A8"/>
    <w:rsid w:val="00B350E3"/>
    <w:rsid w:val="00B35DFE"/>
    <w:rsid w:val="00B3652C"/>
    <w:rsid w:val="00B42DBA"/>
    <w:rsid w:val="00B4332C"/>
    <w:rsid w:val="00B4799C"/>
    <w:rsid w:val="00B50408"/>
    <w:rsid w:val="00B64BF2"/>
    <w:rsid w:val="00B662F5"/>
    <w:rsid w:val="00B77316"/>
    <w:rsid w:val="00B776EA"/>
    <w:rsid w:val="00B85C04"/>
    <w:rsid w:val="00B86B73"/>
    <w:rsid w:val="00BC4BBA"/>
    <w:rsid w:val="00BE43C3"/>
    <w:rsid w:val="00BF5F3E"/>
    <w:rsid w:val="00C02752"/>
    <w:rsid w:val="00C2487D"/>
    <w:rsid w:val="00C24C93"/>
    <w:rsid w:val="00C25FA1"/>
    <w:rsid w:val="00C30DFC"/>
    <w:rsid w:val="00C35A0A"/>
    <w:rsid w:val="00C37463"/>
    <w:rsid w:val="00C57E33"/>
    <w:rsid w:val="00C64268"/>
    <w:rsid w:val="00C66091"/>
    <w:rsid w:val="00C72AB6"/>
    <w:rsid w:val="00C81F6F"/>
    <w:rsid w:val="00C9017D"/>
    <w:rsid w:val="00C90DE3"/>
    <w:rsid w:val="00C91634"/>
    <w:rsid w:val="00C917F3"/>
    <w:rsid w:val="00C93987"/>
    <w:rsid w:val="00C97531"/>
    <w:rsid w:val="00CA17FC"/>
    <w:rsid w:val="00CC6778"/>
    <w:rsid w:val="00CD2B5F"/>
    <w:rsid w:val="00CE1267"/>
    <w:rsid w:val="00CE74B7"/>
    <w:rsid w:val="00CF5539"/>
    <w:rsid w:val="00D04075"/>
    <w:rsid w:val="00D06291"/>
    <w:rsid w:val="00D07A03"/>
    <w:rsid w:val="00D100A7"/>
    <w:rsid w:val="00D1571B"/>
    <w:rsid w:val="00D221A3"/>
    <w:rsid w:val="00D32A4E"/>
    <w:rsid w:val="00D34B1A"/>
    <w:rsid w:val="00D3634D"/>
    <w:rsid w:val="00D40283"/>
    <w:rsid w:val="00D43955"/>
    <w:rsid w:val="00D44ABD"/>
    <w:rsid w:val="00D511C2"/>
    <w:rsid w:val="00D62E41"/>
    <w:rsid w:val="00D713AE"/>
    <w:rsid w:val="00D93547"/>
    <w:rsid w:val="00DA1E36"/>
    <w:rsid w:val="00DA47BF"/>
    <w:rsid w:val="00DC14B0"/>
    <w:rsid w:val="00DC32CC"/>
    <w:rsid w:val="00DD0065"/>
    <w:rsid w:val="00DD2BD9"/>
    <w:rsid w:val="00DD6CD8"/>
    <w:rsid w:val="00DF036D"/>
    <w:rsid w:val="00E0089B"/>
    <w:rsid w:val="00E015E0"/>
    <w:rsid w:val="00E07BAA"/>
    <w:rsid w:val="00E21078"/>
    <w:rsid w:val="00E21380"/>
    <w:rsid w:val="00E21FE0"/>
    <w:rsid w:val="00E24E19"/>
    <w:rsid w:val="00E27141"/>
    <w:rsid w:val="00E43884"/>
    <w:rsid w:val="00E44687"/>
    <w:rsid w:val="00E51959"/>
    <w:rsid w:val="00E525A5"/>
    <w:rsid w:val="00E6173F"/>
    <w:rsid w:val="00E64AE8"/>
    <w:rsid w:val="00E774DC"/>
    <w:rsid w:val="00E80DA0"/>
    <w:rsid w:val="00E82A52"/>
    <w:rsid w:val="00E95555"/>
    <w:rsid w:val="00E95947"/>
    <w:rsid w:val="00EB062C"/>
    <w:rsid w:val="00EB0A63"/>
    <w:rsid w:val="00EB2FB5"/>
    <w:rsid w:val="00EB449C"/>
    <w:rsid w:val="00EB4788"/>
    <w:rsid w:val="00EB76C4"/>
    <w:rsid w:val="00ED5807"/>
    <w:rsid w:val="00EE3BE6"/>
    <w:rsid w:val="00EF288F"/>
    <w:rsid w:val="00EF519B"/>
    <w:rsid w:val="00F01A6A"/>
    <w:rsid w:val="00F024AF"/>
    <w:rsid w:val="00F02A64"/>
    <w:rsid w:val="00F05092"/>
    <w:rsid w:val="00F1399C"/>
    <w:rsid w:val="00F17839"/>
    <w:rsid w:val="00F229D8"/>
    <w:rsid w:val="00F30417"/>
    <w:rsid w:val="00F42559"/>
    <w:rsid w:val="00F43399"/>
    <w:rsid w:val="00F43D62"/>
    <w:rsid w:val="00F43E20"/>
    <w:rsid w:val="00F44A73"/>
    <w:rsid w:val="00F633A0"/>
    <w:rsid w:val="00F6431F"/>
    <w:rsid w:val="00F7218C"/>
    <w:rsid w:val="00F737B9"/>
    <w:rsid w:val="00F7403C"/>
    <w:rsid w:val="00F81537"/>
    <w:rsid w:val="00F85385"/>
    <w:rsid w:val="00F946E9"/>
    <w:rsid w:val="00F97CDA"/>
    <w:rsid w:val="00FA0AC4"/>
    <w:rsid w:val="00FB57F4"/>
    <w:rsid w:val="00FC2D42"/>
    <w:rsid w:val="00FC7878"/>
    <w:rsid w:val="00FD4109"/>
    <w:rsid w:val="00FE1095"/>
    <w:rsid w:val="00FE5427"/>
    <w:rsid w:val="00FE73D5"/>
    <w:rsid w:val="00FF4F30"/>
    <w:rsid w:val="00FF79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3E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163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07809"/>
    <w:rPr>
      <w:color w:val="0000FF" w:themeColor="hyperlink"/>
      <w:u w:val="single"/>
    </w:rPr>
  </w:style>
  <w:style w:type="paragraph" w:customStyle="1" w:styleId="ConsPlusNormal">
    <w:name w:val="ConsPlusNormal"/>
    <w:rsid w:val="00E525A5"/>
    <w:pPr>
      <w:autoSpaceDE w:val="0"/>
      <w:autoSpaceDN w:val="0"/>
      <w:adjustRightInd w:val="0"/>
      <w:spacing w:after="0" w:line="240" w:lineRule="auto"/>
    </w:pPr>
    <w:rPr>
      <w:rFonts w:ascii="Times New Roman" w:eastAsia="Courier New" w:hAnsi="Times New Roman" w:cs="Times New Roman"/>
    </w:rPr>
  </w:style>
  <w:style w:type="character" w:styleId="a5">
    <w:name w:val="Strong"/>
    <w:basedOn w:val="a0"/>
    <w:uiPriority w:val="22"/>
    <w:qFormat/>
    <w:rsid w:val="00F7218C"/>
    <w:rPr>
      <w:b/>
      <w:bCs/>
    </w:rPr>
  </w:style>
  <w:style w:type="paragraph" w:styleId="a6">
    <w:name w:val="No Spacing"/>
    <w:uiPriority w:val="1"/>
    <w:qFormat/>
    <w:rsid w:val="00F7218C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A645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64576"/>
  </w:style>
  <w:style w:type="paragraph" w:styleId="a9">
    <w:name w:val="footer"/>
    <w:basedOn w:val="a"/>
    <w:link w:val="aa"/>
    <w:uiPriority w:val="99"/>
    <w:unhideWhenUsed/>
    <w:rsid w:val="00A645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64576"/>
  </w:style>
  <w:style w:type="paragraph" w:styleId="ab">
    <w:name w:val="Balloon Text"/>
    <w:basedOn w:val="a"/>
    <w:link w:val="ac"/>
    <w:uiPriority w:val="99"/>
    <w:semiHidden/>
    <w:unhideWhenUsed/>
    <w:rsid w:val="00A645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6457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338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479788FAF5DAFCFE25EB4A7C65422EFB12BFA6CF101B152080F5AF2C8D03795F2FDDBB1B2C29AC80ZExAO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05F494-F2B9-416B-B70E-6E63883BFF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615</TotalTime>
  <Pages>3</Pages>
  <Words>1134</Words>
  <Characters>8048</Characters>
  <Application>Microsoft Office Word</Application>
  <DocSecurity>0</DocSecurity>
  <Lines>167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МУ АЗИО</Company>
  <LinksUpToDate>false</LinksUpToDate>
  <CharactersWithSpaces>9132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Белозуб</dc:creator>
  <cp:lastModifiedBy>Екатерина</cp:lastModifiedBy>
  <cp:revision>85</cp:revision>
  <cp:lastPrinted>2021-01-12T08:27:00Z</cp:lastPrinted>
  <dcterms:created xsi:type="dcterms:W3CDTF">2015-12-07T09:04:00Z</dcterms:created>
  <dcterms:modified xsi:type="dcterms:W3CDTF">2021-01-13T13:39:00Z</dcterms:modified>
</cp:coreProperties>
</file>